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007270" w14:textId="77777777" w:rsidR="00AF18FE" w:rsidRPr="00AF18FE" w:rsidRDefault="00AF18FE" w:rsidP="00AF18FE">
      <w:pPr>
        <w:spacing w:line="240" w:lineRule="auto"/>
        <w:jc w:val="center"/>
        <w:rPr>
          <w:rFonts w:eastAsiaTheme="minorEastAsia"/>
        </w:rPr>
      </w:pPr>
      <w:r w:rsidRPr="00AF18FE">
        <w:rPr>
          <w:rFonts w:eastAsiaTheme="minorEastAsia"/>
          <w:noProof/>
        </w:rPr>
        <w:drawing>
          <wp:inline distT="0" distB="0" distL="0" distR="0" wp14:anchorId="1335E453" wp14:editId="1585092A">
            <wp:extent cx="3657600" cy="3133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657600" cy="3133725"/>
                    </a:xfrm>
                    <a:prstGeom prst="rect">
                      <a:avLst/>
                    </a:prstGeom>
                    <a:noFill/>
                    <a:ln w="9525">
                      <a:noFill/>
                      <a:miter lim="800000"/>
                      <a:headEnd/>
                      <a:tailEnd/>
                    </a:ln>
                  </pic:spPr>
                </pic:pic>
              </a:graphicData>
            </a:graphic>
          </wp:inline>
        </w:drawing>
      </w:r>
    </w:p>
    <w:p w14:paraId="00330BEE" w14:textId="77777777" w:rsidR="00AF18FE" w:rsidRPr="00AF18FE" w:rsidRDefault="00AF18FE" w:rsidP="00AF18FE">
      <w:pPr>
        <w:spacing w:line="240" w:lineRule="auto"/>
        <w:rPr>
          <w:rFonts w:eastAsiaTheme="minorEastAsia"/>
        </w:rPr>
      </w:pPr>
    </w:p>
    <w:p w14:paraId="415D69C0" w14:textId="77777777" w:rsidR="00AF18FE" w:rsidRPr="00AF18FE" w:rsidRDefault="00AF18FE" w:rsidP="00AF18FE">
      <w:pPr>
        <w:spacing w:line="240" w:lineRule="auto"/>
        <w:rPr>
          <w:rFonts w:ascii="LitNusx" w:eastAsiaTheme="minorEastAsia" w:hAnsi="LitNusx"/>
          <w:bCs/>
        </w:rPr>
      </w:pPr>
    </w:p>
    <w:p w14:paraId="37AEBEBF" w14:textId="77777777" w:rsidR="00AF18FE" w:rsidRPr="00AF18FE" w:rsidRDefault="00AF18FE" w:rsidP="00AF18FE">
      <w:pPr>
        <w:spacing w:line="240" w:lineRule="auto"/>
        <w:rPr>
          <w:rFonts w:ascii="LitNusx" w:eastAsiaTheme="minorEastAsia" w:hAnsi="LitNusx"/>
          <w:bCs/>
        </w:rPr>
      </w:pPr>
    </w:p>
    <w:p w14:paraId="45D87F00" w14:textId="77777777" w:rsidR="00AF18FE" w:rsidRPr="00AF18FE" w:rsidRDefault="00AF18FE" w:rsidP="00AF18FE">
      <w:pPr>
        <w:autoSpaceDE w:val="0"/>
        <w:autoSpaceDN w:val="0"/>
        <w:adjustRightInd w:val="0"/>
        <w:spacing w:after="0" w:line="240" w:lineRule="auto"/>
        <w:rPr>
          <w:rFonts w:ascii="Sylfaen" w:eastAsia="Times New Roman" w:hAnsi="Sylfaen" w:cs="Sylfaen"/>
          <w:color w:val="000000"/>
        </w:rPr>
      </w:pPr>
    </w:p>
    <w:p w14:paraId="1D8D0622" w14:textId="77777777" w:rsidR="006C290C" w:rsidRPr="006C290C" w:rsidRDefault="006C290C" w:rsidP="006C290C">
      <w:pPr>
        <w:tabs>
          <w:tab w:val="left" w:pos="4980"/>
        </w:tabs>
        <w:spacing w:line="240" w:lineRule="auto"/>
        <w:jc w:val="center"/>
        <w:rPr>
          <w:rFonts w:ascii="Sylfaen" w:eastAsiaTheme="minorEastAsia" w:hAnsi="Sylfaen" w:cs="Sylfaen"/>
          <w:b/>
        </w:rPr>
      </w:pPr>
      <w:r w:rsidRPr="006C290C">
        <w:rPr>
          <w:rFonts w:ascii="Sylfaen" w:eastAsiaTheme="minorEastAsia" w:hAnsi="Sylfaen" w:cs="Sylfaen"/>
          <w:b/>
        </w:rPr>
        <w:t xml:space="preserve">Information </w:t>
      </w:r>
    </w:p>
    <w:p w14:paraId="463105BE" w14:textId="77777777" w:rsidR="00AF18FE" w:rsidRPr="00AF18FE" w:rsidRDefault="006C290C" w:rsidP="006C290C">
      <w:pPr>
        <w:tabs>
          <w:tab w:val="left" w:pos="4980"/>
        </w:tabs>
        <w:spacing w:line="240" w:lineRule="auto"/>
        <w:jc w:val="center"/>
        <w:rPr>
          <w:rFonts w:ascii="AcadMtavr" w:eastAsiaTheme="minorEastAsia" w:hAnsi="AcadMtavr"/>
          <w:b/>
          <w:bCs/>
          <w:lang w:val="pt-BR"/>
        </w:rPr>
      </w:pPr>
      <w:r w:rsidRPr="006C290C">
        <w:rPr>
          <w:rFonts w:ascii="Sylfaen" w:eastAsiaTheme="minorEastAsia" w:hAnsi="Sylfaen" w:cs="Sylfaen"/>
          <w:b/>
        </w:rPr>
        <w:t xml:space="preserve">On </w:t>
      </w:r>
      <w:r>
        <w:rPr>
          <w:rFonts w:ascii="Sylfaen" w:eastAsiaTheme="minorEastAsia" w:hAnsi="Sylfaen" w:cs="Sylfaen"/>
          <w:b/>
        </w:rPr>
        <w:t xml:space="preserve">implementation </w:t>
      </w:r>
      <w:r w:rsidRPr="006C290C">
        <w:rPr>
          <w:rFonts w:ascii="Sylfaen" w:eastAsiaTheme="minorEastAsia" w:hAnsi="Sylfaen" w:cs="Sylfaen"/>
          <w:b/>
        </w:rPr>
        <w:t xml:space="preserve">of capital projects provided </w:t>
      </w:r>
      <w:r>
        <w:rPr>
          <w:rFonts w:ascii="Sylfaen" w:eastAsiaTheme="minorEastAsia" w:hAnsi="Sylfaen" w:cs="Sylfaen"/>
          <w:b/>
        </w:rPr>
        <w:t xml:space="preserve">for </w:t>
      </w:r>
      <w:r w:rsidRPr="006C290C">
        <w:rPr>
          <w:rFonts w:ascii="Sylfaen" w:eastAsiaTheme="minorEastAsia" w:hAnsi="Sylfaen" w:cs="Sylfaen"/>
          <w:b/>
        </w:rPr>
        <w:t>by the 2022 state budget</w:t>
      </w:r>
    </w:p>
    <w:p w14:paraId="61B6171F" w14:textId="77777777" w:rsidR="00AF18FE" w:rsidRPr="00AF18FE" w:rsidRDefault="00AF18FE" w:rsidP="00AF18FE">
      <w:pPr>
        <w:tabs>
          <w:tab w:val="left" w:pos="4980"/>
        </w:tabs>
        <w:spacing w:line="240" w:lineRule="auto"/>
        <w:jc w:val="center"/>
        <w:rPr>
          <w:rFonts w:ascii="AcadMtavr" w:eastAsiaTheme="minorEastAsia" w:hAnsi="AcadMtavr"/>
          <w:bCs/>
          <w:lang w:val="pt-BR"/>
        </w:rPr>
      </w:pPr>
    </w:p>
    <w:p w14:paraId="21A1FCF2" w14:textId="77777777" w:rsidR="00AF18FE" w:rsidRPr="00AF18FE" w:rsidRDefault="00AF18FE" w:rsidP="00AF18FE">
      <w:pPr>
        <w:tabs>
          <w:tab w:val="left" w:pos="4980"/>
        </w:tabs>
        <w:spacing w:line="240" w:lineRule="auto"/>
        <w:jc w:val="center"/>
        <w:rPr>
          <w:rFonts w:ascii="AcadMtavr" w:eastAsiaTheme="minorEastAsia" w:hAnsi="AcadMtavr"/>
          <w:bCs/>
          <w:lang w:val="pt-BR"/>
        </w:rPr>
      </w:pPr>
    </w:p>
    <w:p w14:paraId="5E718CFB" w14:textId="77777777" w:rsidR="00AF18FE" w:rsidRPr="00AF18FE" w:rsidRDefault="00AF18FE" w:rsidP="00AF18FE">
      <w:pPr>
        <w:tabs>
          <w:tab w:val="left" w:pos="4980"/>
        </w:tabs>
        <w:spacing w:line="240" w:lineRule="auto"/>
        <w:jc w:val="center"/>
        <w:rPr>
          <w:rFonts w:ascii="AcadMtavr" w:eastAsiaTheme="minorEastAsia" w:hAnsi="AcadMtavr"/>
          <w:bCs/>
          <w:lang w:val="pt-BR"/>
        </w:rPr>
      </w:pPr>
      <w:bookmarkStart w:id="0" w:name="_GoBack"/>
      <w:bookmarkEnd w:id="0"/>
    </w:p>
    <w:p w14:paraId="453A5472" w14:textId="77777777" w:rsidR="00AF18FE" w:rsidRPr="00AF18FE" w:rsidRDefault="006C290C" w:rsidP="00AF18FE">
      <w:pPr>
        <w:tabs>
          <w:tab w:val="left" w:pos="4980"/>
        </w:tabs>
        <w:spacing w:line="240" w:lineRule="auto"/>
        <w:jc w:val="center"/>
        <w:rPr>
          <w:rFonts w:ascii="Sylfaen" w:eastAsiaTheme="minorEastAsia" w:hAnsi="Sylfaen"/>
          <w:bCs/>
          <w:lang w:val="ka-GE"/>
        </w:rPr>
      </w:pPr>
      <w:r>
        <w:rPr>
          <w:rFonts w:ascii="Sylfaen" w:eastAsiaTheme="minorEastAsia" w:hAnsi="Sylfaen"/>
          <w:bCs/>
        </w:rPr>
        <w:t xml:space="preserve">Tbilisi </w:t>
      </w:r>
    </w:p>
    <w:p w14:paraId="69C67C64" w14:textId="77777777" w:rsidR="00AF18FE" w:rsidRPr="00AF18FE" w:rsidRDefault="00AF18FE" w:rsidP="00AF18FE">
      <w:pPr>
        <w:tabs>
          <w:tab w:val="left" w:pos="4980"/>
        </w:tabs>
        <w:spacing w:line="240" w:lineRule="auto"/>
        <w:jc w:val="center"/>
        <w:rPr>
          <w:rFonts w:ascii="Sylfaen" w:eastAsiaTheme="minorEastAsia" w:hAnsi="Sylfaen"/>
          <w:bCs/>
          <w:lang w:val="ka-GE"/>
        </w:rPr>
      </w:pPr>
      <w:r w:rsidRPr="00AF18FE">
        <w:rPr>
          <w:rFonts w:ascii="Sylfaen" w:eastAsiaTheme="minorEastAsia" w:hAnsi="Sylfaen"/>
          <w:bCs/>
          <w:lang w:val="ka-GE"/>
        </w:rPr>
        <w:t>2023</w:t>
      </w:r>
    </w:p>
    <w:p w14:paraId="7E9F0681" w14:textId="77777777" w:rsidR="006C290C" w:rsidRPr="006C290C" w:rsidRDefault="006C290C" w:rsidP="006C290C">
      <w:pPr>
        <w:tabs>
          <w:tab w:val="left" w:pos="4980"/>
        </w:tabs>
        <w:spacing w:line="240" w:lineRule="auto"/>
        <w:jc w:val="center"/>
        <w:rPr>
          <w:rFonts w:ascii="Sylfaen" w:eastAsiaTheme="minorEastAsia" w:hAnsi="Sylfaen" w:cs="Sylfaen"/>
          <w:b/>
          <w:color w:val="0070C0"/>
        </w:rPr>
      </w:pPr>
      <w:r w:rsidRPr="006C290C">
        <w:rPr>
          <w:rFonts w:ascii="Sylfaen" w:eastAsiaTheme="minorEastAsia" w:hAnsi="Sylfaen" w:cs="Sylfaen"/>
          <w:b/>
          <w:color w:val="0070C0"/>
        </w:rPr>
        <w:lastRenderedPageBreak/>
        <w:t xml:space="preserve">Information </w:t>
      </w:r>
    </w:p>
    <w:p w14:paraId="35C97E92" w14:textId="77777777" w:rsidR="00AF18FE" w:rsidRPr="006C290C" w:rsidRDefault="006C290C" w:rsidP="006C290C">
      <w:pPr>
        <w:keepNext/>
        <w:keepLines/>
        <w:spacing w:before="240" w:after="0" w:line="240" w:lineRule="auto"/>
        <w:jc w:val="center"/>
        <w:outlineLvl w:val="0"/>
        <w:rPr>
          <w:rFonts w:ascii="Sylfaen" w:eastAsiaTheme="majorEastAsia" w:hAnsi="Sylfaen" w:cstheme="majorBidi"/>
          <w:b/>
          <w:bCs/>
          <w:color w:val="0070C0"/>
        </w:rPr>
      </w:pPr>
      <w:r w:rsidRPr="006C290C">
        <w:rPr>
          <w:rFonts w:ascii="Sylfaen" w:eastAsiaTheme="minorEastAsia" w:hAnsi="Sylfaen" w:cs="Sylfaen"/>
          <w:b/>
          <w:color w:val="0070C0"/>
        </w:rPr>
        <w:t>On implementation of capital projects</w:t>
      </w:r>
      <w:r w:rsidRPr="006C290C">
        <w:rPr>
          <w:rFonts w:ascii="Sylfaen" w:eastAsiaTheme="majorEastAsia" w:hAnsi="Sylfaen" w:cstheme="majorBidi"/>
          <w:b/>
          <w:bCs/>
          <w:color w:val="0070C0"/>
        </w:rPr>
        <w:t xml:space="preserve"> </w:t>
      </w:r>
    </w:p>
    <w:p w14:paraId="0E097CAF" w14:textId="77777777" w:rsidR="00AF18FE" w:rsidRPr="00AF18FE" w:rsidRDefault="00AF18FE" w:rsidP="00AF18FE">
      <w:pPr>
        <w:spacing w:line="240" w:lineRule="auto"/>
        <w:jc w:val="right"/>
        <w:rPr>
          <w:rFonts w:ascii="Sylfaen" w:eastAsiaTheme="minorEastAsia" w:hAnsi="Sylfaen"/>
          <w:i/>
          <w:sz w:val="16"/>
          <w:szCs w:val="16"/>
          <w:lang w:val="ka-GE"/>
        </w:rPr>
      </w:pPr>
      <w:r w:rsidRPr="00AF18FE">
        <w:rPr>
          <w:rFonts w:ascii="Sylfaen" w:eastAsiaTheme="minorEastAsia" w:hAnsi="Sylfaen"/>
          <w:i/>
          <w:sz w:val="16"/>
          <w:szCs w:val="16"/>
          <w:lang w:val="ka-GE"/>
        </w:rPr>
        <w:t>(</w:t>
      </w:r>
      <w:r w:rsidR="006C290C">
        <w:rPr>
          <w:rFonts w:ascii="Sylfaen" w:eastAsiaTheme="minorEastAsia" w:hAnsi="Sylfaen"/>
          <w:i/>
          <w:sz w:val="16"/>
          <w:szCs w:val="16"/>
        </w:rPr>
        <w:t>thousand, GEL</w:t>
      </w:r>
      <w:r w:rsidRPr="00AF18FE">
        <w:rPr>
          <w:rFonts w:ascii="Sylfaen" w:eastAsiaTheme="minorEastAsia" w:hAnsi="Sylfaen"/>
          <w:i/>
          <w:sz w:val="16"/>
          <w:szCs w:val="16"/>
          <w:lang w:val="ka-GE"/>
        </w:rPr>
        <w:t>)</w:t>
      </w:r>
    </w:p>
    <w:tbl>
      <w:tblPr>
        <w:tblW w:w="5130" w:type="pct"/>
        <w:tblInd w:w="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12"/>
        <w:gridCol w:w="5921"/>
        <w:gridCol w:w="1647"/>
        <w:gridCol w:w="1289"/>
        <w:gridCol w:w="1694"/>
        <w:gridCol w:w="1389"/>
        <w:gridCol w:w="1659"/>
      </w:tblGrid>
      <w:tr w:rsidR="00AF18FE" w:rsidRPr="00AF18FE" w14:paraId="7FA9653F" w14:textId="77777777" w:rsidTr="00AF18FE">
        <w:trPr>
          <w:trHeight w:val="288"/>
          <w:tblHeader/>
        </w:trPr>
        <w:tc>
          <w:tcPr>
            <w:tcW w:w="409" w:type="pct"/>
            <w:shd w:val="clear" w:color="auto" w:fill="auto"/>
            <w:vAlign w:val="center"/>
            <w:hideMark/>
          </w:tcPr>
          <w:p w14:paraId="1D0110A8" w14:textId="77777777" w:rsidR="00AF18FE" w:rsidRPr="00AF18FE" w:rsidRDefault="000324EE" w:rsidP="000324EE">
            <w:pPr>
              <w:spacing w:after="0" w:line="240" w:lineRule="auto"/>
              <w:jc w:val="center"/>
              <w:rPr>
                <w:rFonts w:ascii="Sylfaen" w:eastAsia="Times New Roman" w:hAnsi="Sylfaen" w:cs="Calibri"/>
                <w:b/>
                <w:bCs/>
                <w:sz w:val="20"/>
                <w:szCs w:val="20"/>
              </w:rPr>
            </w:pPr>
            <w:r>
              <w:rPr>
                <w:rFonts w:ascii="Sylfaen" w:eastAsia="Times New Roman" w:hAnsi="Sylfaen" w:cs="Calibri"/>
                <w:b/>
                <w:bCs/>
                <w:sz w:val="20"/>
                <w:szCs w:val="20"/>
              </w:rPr>
              <w:t xml:space="preserve">Code </w:t>
            </w:r>
          </w:p>
        </w:tc>
        <w:tc>
          <w:tcPr>
            <w:tcW w:w="1999" w:type="pct"/>
            <w:shd w:val="clear" w:color="auto" w:fill="auto"/>
            <w:vAlign w:val="center"/>
            <w:hideMark/>
          </w:tcPr>
          <w:p w14:paraId="4CE8B0A8" w14:textId="77777777" w:rsidR="00AF18FE" w:rsidRPr="00AF18FE" w:rsidRDefault="000324EE" w:rsidP="000324EE">
            <w:pPr>
              <w:spacing w:after="0" w:line="240" w:lineRule="auto"/>
              <w:jc w:val="center"/>
              <w:rPr>
                <w:rFonts w:ascii="Sylfaen" w:eastAsia="Times New Roman" w:hAnsi="Sylfaen" w:cs="Calibri"/>
                <w:b/>
                <w:bCs/>
                <w:sz w:val="20"/>
                <w:szCs w:val="20"/>
              </w:rPr>
            </w:pPr>
            <w:r>
              <w:rPr>
                <w:rFonts w:ascii="Sylfaen" w:eastAsia="Times New Roman" w:hAnsi="Sylfaen" w:cs="Calibri"/>
                <w:b/>
                <w:bCs/>
                <w:sz w:val="20"/>
                <w:szCs w:val="20"/>
              </w:rPr>
              <w:t xml:space="preserve">Description </w:t>
            </w:r>
          </w:p>
        </w:tc>
        <w:tc>
          <w:tcPr>
            <w:tcW w:w="556" w:type="pct"/>
            <w:shd w:val="clear" w:color="auto" w:fill="auto"/>
            <w:vAlign w:val="center"/>
            <w:hideMark/>
          </w:tcPr>
          <w:p w14:paraId="15CDFCA5" w14:textId="77777777" w:rsidR="00AF18FE" w:rsidRPr="00AF18FE" w:rsidRDefault="000324EE" w:rsidP="00F445C4">
            <w:pPr>
              <w:spacing w:after="0" w:line="240" w:lineRule="auto"/>
              <w:jc w:val="center"/>
              <w:rPr>
                <w:rFonts w:ascii="Sylfaen" w:eastAsia="Times New Roman" w:hAnsi="Sylfaen" w:cs="Calibri"/>
                <w:b/>
                <w:bCs/>
                <w:color w:val="000000"/>
                <w:sz w:val="20"/>
                <w:szCs w:val="20"/>
              </w:rPr>
            </w:pPr>
            <w:r>
              <w:rPr>
                <w:rFonts w:ascii="Sylfaen" w:eastAsia="Times New Roman" w:hAnsi="Sylfaen" w:cs="Calibri"/>
                <w:b/>
                <w:bCs/>
                <w:color w:val="000000"/>
                <w:sz w:val="20"/>
                <w:szCs w:val="20"/>
              </w:rPr>
              <w:t xml:space="preserve">Fact, including </w:t>
            </w:r>
            <w:r w:rsidR="00F445C4">
              <w:rPr>
                <w:rFonts w:ascii="Sylfaen" w:eastAsia="Times New Roman" w:hAnsi="Sylfaen" w:cs="Calibri"/>
                <w:b/>
                <w:bCs/>
                <w:color w:val="000000"/>
                <w:sz w:val="20"/>
                <w:szCs w:val="20"/>
              </w:rPr>
              <w:t xml:space="preserve">for </w:t>
            </w:r>
            <w:r>
              <w:rPr>
                <w:rFonts w:ascii="Sylfaen" w:eastAsia="Times New Roman" w:hAnsi="Sylfaen" w:cs="Calibri"/>
                <w:b/>
                <w:bCs/>
                <w:color w:val="000000"/>
                <w:sz w:val="20"/>
                <w:szCs w:val="20"/>
              </w:rPr>
              <w:t xml:space="preserve">2021 </w:t>
            </w:r>
          </w:p>
        </w:tc>
        <w:tc>
          <w:tcPr>
            <w:tcW w:w="435" w:type="pct"/>
            <w:shd w:val="clear" w:color="auto" w:fill="auto"/>
            <w:vAlign w:val="center"/>
            <w:hideMark/>
          </w:tcPr>
          <w:p w14:paraId="1A61F0BA" w14:textId="77777777" w:rsidR="00AF18FE" w:rsidRPr="00AF18FE" w:rsidRDefault="00F445C4" w:rsidP="00F445C4">
            <w:pPr>
              <w:spacing w:after="0" w:line="240" w:lineRule="auto"/>
              <w:jc w:val="center"/>
              <w:rPr>
                <w:rFonts w:ascii="Sylfaen" w:eastAsia="Times New Roman" w:hAnsi="Sylfaen" w:cs="Calibri"/>
                <w:b/>
                <w:bCs/>
                <w:color w:val="000000"/>
                <w:sz w:val="20"/>
                <w:szCs w:val="20"/>
              </w:rPr>
            </w:pPr>
            <w:r>
              <w:rPr>
                <w:rFonts w:ascii="Sylfaen" w:eastAsia="Times New Roman" w:hAnsi="Sylfaen" w:cs="Calibri"/>
                <w:b/>
                <w:bCs/>
                <w:color w:val="000000"/>
                <w:sz w:val="20"/>
                <w:szCs w:val="20"/>
              </w:rPr>
              <w:t xml:space="preserve">Plan of </w:t>
            </w:r>
            <w:r w:rsidR="00AF18FE" w:rsidRPr="00AF18FE">
              <w:rPr>
                <w:rFonts w:ascii="Sylfaen" w:eastAsia="Times New Roman" w:hAnsi="Sylfaen" w:cs="Calibri"/>
                <w:b/>
                <w:bCs/>
                <w:color w:val="000000"/>
                <w:sz w:val="20"/>
                <w:szCs w:val="20"/>
              </w:rPr>
              <w:t xml:space="preserve">2022 </w:t>
            </w:r>
          </w:p>
        </w:tc>
        <w:tc>
          <w:tcPr>
            <w:tcW w:w="572" w:type="pct"/>
            <w:shd w:val="clear" w:color="auto" w:fill="auto"/>
            <w:vAlign w:val="center"/>
            <w:hideMark/>
          </w:tcPr>
          <w:p w14:paraId="3A5CDE8C" w14:textId="77777777" w:rsidR="00AF18FE" w:rsidRPr="00AF18FE" w:rsidRDefault="00F445C4" w:rsidP="00F445C4">
            <w:pPr>
              <w:spacing w:after="0" w:line="240" w:lineRule="auto"/>
              <w:jc w:val="center"/>
              <w:rPr>
                <w:rFonts w:ascii="Sylfaen" w:eastAsia="Times New Roman" w:hAnsi="Sylfaen" w:cs="Calibri"/>
                <w:b/>
                <w:bCs/>
                <w:color w:val="000000"/>
                <w:sz w:val="20"/>
                <w:szCs w:val="20"/>
              </w:rPr>
            </w:pPr>
            <w:r>
              <w:rPr>
                <w:rFonts w:ascii="Sylfaen" w:eastAsia="Times New Roman" w:hAnsi="Sylfaen" w:cs="Calibri"/>
                <w:b/>
                <w:bCs/>
                <w:color w:val="000000"/>
                <w:sz w:val="20"/>
                <w:szCs w:val="20"/>
              </w:rPr>
              <w:t xml:space="preserve">Revised plan of 2022 </w:t>
            </w:r>
          </w:p>
        </w:tc>
        <w:tc>
          <w:tcPr>
            <w:tcW w:w="469" w:type="pct"/>
            <w:shd w:val="clear" w:color="auto" w:fill="auto"/>
            <w:vAlign w:val="center"/>
            <w:hideMark/>
          </w:tcPr>
          <w:p w14:paraId="17D26592" w14:textId="77777777" w:rsidR="00AF18FE" w:rsidRPr="00AF18FE" w:rsidRDefault="00F445C4" w:rsidP="00F445C4">
            <w:pPr>
              <w:spacing w:after="0" w:line="240" w:lineRule="auto"/>
              <w:jc w:val="center"/>
              <w:rPr>
                <w:rFonts w:ascii="Sylfaen" w:eastAsia="Times New Roman" w:hAnsi="Sylfaen" w:cs="Calibri"/>
                <w:b/>
                <w:bCs/>
                <w:color w:val="000000"/>
                <w:sz w:val="20"/>
                <w:szCs w:val="20"/>
              </w:rPr>
            </w:pPr>
            <w:r>
              <w:rPr>
                <w:rFonts w:ascii="Sylfaen" w:eastAsia="Times New Roman" w:hAnsi="Sylfaen" w:cs="Calibri"/>
                <w:b/>
                <w:bCs/>
                <w:color w:val="000000"/>
                <w:sz w:val="20"/>
                <w:szCs w:val="20"/>
              </w:rPr>
              <w:t xml:space="preserve">Cash flow for </w:t>
            </w:r>
            <w:r w:rsidR="00AF18FE" w:rsidRPr="00AF18FE">
              <w:rPr>
                <w:rFonts w:ascii="Sylfaen" w:eastAsia="Times New Roman" w:hAnsi="Sylfaen" w:cs="Calibri"/>
                <w:b/>
                <w:bCs/>
                <w:color w:val="000000"/>
                <w:sz w:val="20"/>
                <w:szCs w:val="20"/>
              </w:rPr>
              <w:t xml:space="preserve">2022 </w:t>
            </w:r>
          </w:p>
        </w:tc>
        <w:tc>
          <w:tcPr>
            <w:tcW w:w="561" w:type="pct"/>
            <w:shd w:val="clear" w:color="auto" w:fill="auto"/>
            <w:vAlign w:val="center"/>
            <w:hideMark/>
          </w:tcPr>
          <w:p w14:paraId="7D8F5B2A" w14:textId="77777777" w:rsidR="00AF18FE" w:rsidRPr="00AF18FE" w:rsidRDefault="00F445C4" w:rsidP="00F445C4">
            <w:pPr>
              <w:spacing w:after="0" w:line="240" w:lineRule="auto"/>
              <w:jc w:val="center"/>
              <w:rPr>
                <w:rFonts w:ascii="Sylfaen" w:eastAsia="Times New Roman" w:hAnsi="Sylfaen" w:cs="Calibri"/>
                <w:b/>
                <w:bCs/>
                <w:color w:val="000000"/>
                <w:sz w:val="20"/>
                <w:szCs w:val="20"/>
              </w:rPr>
            </w:pPr>
            <w:r w:rsidRPr="00F445C4">
              <w:rPr>
                <w:rFonts w:ascii="Sylfaen" w:eastAsia="Times New Roman" w:hAnsi="Sylfaen" w:cs="Calibri"/>
                <w:b/>
                <w:bCs/>
                <w:color w:val="000000"/>
                <w:sz w:val="20"/>
                <w:szCs w:val="20"/>
              </w:rPr>
              <w:t xml:space="preserve">Estimated project </w:t>
            </w:r>
            <w:r>
              <w:rPr>
                <w:rFonts w:ascii="Sylfaen" w:eastAsia="Times New Roman" w:hAnsi="Sylfaen" w:cs="Calibri"/>
                <w:b/>
                <w:bCs/>
                <w:color w:val="000000"/>
                <w:sz w:val="20"/>
                <w:szCs w:val="20"/>
              </w:rPr>
              <w:t>value</w:t>
            </w:r>
            <w:r w:rsidRPr="00F445C4">
              <w:rPr>
                <w:rFonts w:ascii="Sylfaen" w:eastAsia="Times New Roman" w:hAnsi="Sylfaen" w:cs="Calibri"/>
                <w:b/>
                <w:bCs/>
                <w:color w:val="000000"/>
                <w:sz w:val="20"/>
                <w:szCs w:val="20"/>
              </w:rPr>
              <w:t xml:space="preserve"> (including 2026)</w:t>
            </w:r>
          </w:p>
        </w:tc>
      </w:tr>
      <w:tr w:rsidR="00AF18FE" w:rsidRPr="00AF18FE" w14:paraId="608D9756" w14:textId="77777777" w:rsidTr="00AF18FE">
        <w:trPr>
          <w:trHeight w:val="288"/>
        </w:trPr>
        <w:tc>
          <w:tcPr>
            <w:tcW w:w="409" w:type="pct"/>
            <w:shd w:val="clear" w:color="auto" w:fill="auto"/>
            <w:noWrap/>
            <w:vAlign w:val="center"/>
            <w:hideMark/>
          </w:tcPr>
          <w:p w14:paraId="209E1FFE" w14:textId="77777777" w:rsidR="00AF18FE" w:rsidRPr="00B4444E" w:rsidRDefault="00AF18FE" w:rsidP="00AF18FE">
            <w:pPr>
              <w:spacing w:after="0" w:line="240" w:lineRule="auto"/>
              <w:jc w:val="center"/>
              <w:rPr>
                <w:rFonts w:ascii="Sylfaen" w:eastAsia="Times New Roman" w:hAnsi="Sylfaen" w:cs="Calibri"/>
                <w:sz w:val="20"/>
                <w:szCs w:val="20"/>
              </w:rPr>
            </w:pPr>
            <w:r w:rsidRPr="00B4444E">
              <w:rPr>
                <w:rFonts w:ascii="Sylfaen" w:eastAsia="Times New Roman" w:hAnsi="Sylfaen" w:cs="Calibri"/>
                <w:sz w:val="20"/>
                <w:szCs w:val="20"/>
              </w:rPr>
              <w:t>24 14 01 01</w:t>
            </w:r>
          </w:p>
        </w:tc>
        <w:tc>
          <w:tcPr>
            <w:tcW w:w="1999" w:type="pct"/>
            <w:shd w:val="clear" w:color="auto" w:fill="auto"/>
            <w:vAlign w:val="bottom"/>
            <w:hideMark/>
          </w:tcPr>
          <w:p w14:paraId="6D3E21B9" w14:textId="77777777" w:rsidR="00AF18FE" w:rsidRPr="00B4444E" w:rsidRDefault="00F445C4" w:rsidP="00AF18FE">
            <w:pPr>
              <w:spacing w:after="0" w:line="240" w:lineRule="auto"/>
              <w:rPr>
                <w:rFonts w:ascii="Sylfaen" w:eastAsia="Times New Roman" w:hAnsi="Sylfaen" w:cs="Calibri"/>
                <w:sz w:val="20"/>
                <w:szCs w:val="20"/>
              </w:rPr>
            </w:pPr>
            <w:r w:rsidRPr="00B4444E">
              <w:rPr>
                <w:rFonts w:ascii="Sylfaen" w:eastAsia="Times New Roman" w:hAnsi="Sylfaen" w:cs="Calibri"/>
                <w:color w:val="000000" w:themeColor="text1"/>
                <w:sz w:val="20"/>
                <w:szCs w:val="20"/>
              </w:rPr>
              <w:t xml:space="preserve">Construction of  </w:t>
            </w:r>
            <w:r w:rsidRPr="00B4444E">
              <w:rPr>
                <w:rFonts w:ascii="Sylfaen" w:hAnsi="Sylfaen" w:cs="Arial"/>
                <w:bCs/>
                <w:color w:val="000000" w:themeColor="text1"/>
                <w:sz w:val="20"/>
                <w:szCs w:val="20"/>
                <w:shd w:val="clear" w:color="auto" w:fill="FFFFFF"/>
              </w:rPr>
              <w:t>Akhaltsikhe-Batumi 220kV</w:t>
            </w:r>
            <w:r w:rsidRPr="00B4444E">
              <w:rPr>
                <w:rFonts w:ascii="Sylfaen" w:hAnsi="Sylfaen" w:cs="Arial"/>
                <w:color w:val="000000" w:themeColor="text1"/>
                <w:sz w:val="20"/>
                <w:szCs w:val="20"/>
                <w:shd w:val="clear" w:color="auto" w:fill="FFFFFF"/>
              </w:rPr>
              <w:t> Power Transmission </w:t>
            </w:r>
            <w:r w:rsidRPr="00B4444E">
              <w:rPr>
                <w:rFonts w:ascii="Sylfaen" w:hAnsi="Sylfaen" w:cs="Arial"/>
                <w:bCs/>
                <w:color w:val="000000" w:themeColor="text1"/>
                <w:sz w:val="20"/>
                <w:szCs w:val="20"/>
                <w:shd w:val="clear" w:color="auto" w:fill="FFFFFF"/>
              </w:rPr>
              <w:t>Line</w:t>
            </w:r>
            <w:r w:rsidRPr="00B4444E">
              <w:rPr>
                <w:rFonts w:ascii="Sylfaen" w:eastAsia="Times New Roman" w:hAnsi="Sylfaen" w:cs="Calibri"/>
                <w:color w:val="000000" w:themeColor="text1"/>
                <w:sz w:val="20"/>
                <w:szCs w:val="20"/>
              </w:rPr>
              <w:t xml:space="preserve"> </w:t>
            </w:r>
            <w:r w:rsidR="00AF18FE" w:rsidRPr="00B4444E">
              <w:rPr>
                <w:rFonts w:ascii="Sylfaen" w:eastAsia="Times New Roman" w:hAnsi="Sylfaen" w:cs="Calibri"/>
                <w:color w:val="000000" w:themeColor="text1"/>
                <w:sz w:val="20"/>
                <w:szCs w:val="20"/>
              </w:rPr>
              <w:t xml:space="preserve"> (WB)</w:t>
            </w:r>
          </w:p>
        </w:tc>
        <w:tc>
          <w:tcPr>
            <w:tcW w:w="556" w:type="pct"/>
            <w:shd w:val="clear" w:color="auto" w:fill="auto"/>
            <w:noWrap/>
            <w:vAlign w:val="bottom"/>
            <w:hideMark/>
          </w:tcPr>
          <w:p w14:paraId="03A096DE"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165,483.5</w:t>
            </w:r>
          </w:p>
        </w:tc>
        <w:tc>
          <w:tcPr>
            <w:tcW w:w="435" w:type="pct"/>
            <w:shd w:val="clear" w:color="auto" w:fill="auto"/>
            <w:noWrap/>
            <w:vAlign w:val="bottom"/>
            <w:hideMark/>
          </w:tcPr>
          <w:p w14:paraId="42C8826A"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5,100.0</w:t>
            </w:r>
          </w:p>
        </w:tc>
        <w:tc>
          <w:tcPr>
            <w:tcW w:w="572" w:type="pct"/>
            <w:shd w:val="clear" w:color="auto" w:fill="auto"/>
            <w:noWrap/>
            <w:vAlign w:val="bottom"/>
            <w:hideMark/>
          </w:tcPr>
          <w:p w14:paraId="213FE617"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1,800.0</w:t>
            </w:r>
          </w:p>
        </w:tc>
        <w:tc>
          <w:tcPr>
            <w:tcW w:w="469" w:type="pct"/>
            <w:shd w:val="clear" w:color="auto" w:fill="auto"/>
            <w:noWrap/>
            <w:vAlign w:val="bottom"/>
            <w:hideMark/>
          </w:tcPr>
          <w:p w14:paraId="2B6AC212"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3,996.0</w:t>
            </w:r>
          </w:p>
        </w:tc>
        <w:tc>
          <w:tcPr>
            <w:tcW w:w="561" w:type="pct"/>
            <w:shd w:val="clear" w:color="auto" w:fill="auto"/>
            <w:noWrap/>
            <w:vAlign w:val="bottom"/>
            <w:hideMark/>
          </w:tcPr>
          <w:p w14:paraId="39A3EB7B"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174,679.5</w:t>
            </w:r>
          </w:p>
        </w:tc>
      </w:tr>
      <w:tr w:rsidR="00AF18FE" w:rsidRPr="00AF18FE" w14:paraId="18FA9B92" w14:textId="77777777" w:rsidTr="00AF18FE">
        <w:trPr>
          <w:trHeight w:val="288"/>
        </w:trPr>
        <w:tc>
          <w:tcPr>
            <w:tcW w:w="409" w:type="pct"/>
            <w:shd w:val="clear" w:color="auto" w:fill="auto"/>
            <w:noWrap/>
            <w:vAlign w:val="center"/>
            <w:hideMark/>
          </w:tcPr>
          <w:p w14:paraId="32F3AD49" w14:textId="77777777" w:rsidR="00AF18FE" w:rsidRPr="00B4444E" w:rsidRDefault="00AF18FE" w:rsidP="00AF18FE">
            <w:pPr>
              <w:spacing w:after="0" w:line="240" w:lineRule="auto"/>
              <w:jc w:val="center"/>
              <w:rPr>
                <w:rFonts w:ascii="Sylfaen" w:eastAsia="Times New Roman" w:hAnsi="Sylfaen" w:cs="Calibri"/>
                <w:sz w:val="20"/>
                <w:szCs w:val="20"/>
              </w:rPr>
            </w:pPr>
            <w:r w:rsidRPr="00B4444E">
              <w:rPr>
                <w:rFonts w:ascii="Sylfaen" w:eastAsia="Times New Roman" w:hAnsi="Sylfaen" w:cs="Calibri"/>
                <w:sz w:val="20"/>
                <w:szCs w:val="20"/>
              </w:rPr>
              <w:t>24 14 02 01</w:t>
            </w:r>
          </w:p>
        </w:tc>
        <w:tc>
          <w:tcPr>
            <w:tcW w:w="1999" w:type="pct"/>
            <w:shd w:val="clear" w:color="auto" w:fill="auto"/>
            <w:vAlign w:val="bottom"/>
            <w:hideMark/>
          </w:tcPr>
          <w:p w14:paraId="494BAAB4" w14:textId="77777777" w:rsidR="00AF18FE" w:rsidRPr="00B4444E" w:rsidRDefault="00F445C4" w:rsidP="0012754B">
            <w:pPr>
              <w:spacing w:after="0" w:line="240" w:lineRule="auto"/>
              <w:rPr>
                <w:rFonts w:ascii="Sylfaen" w:eastAsia="Times New Roman" w:hAnsi="Sylfaen" w:cs="Calibri"/>
                <w:sz w:val="20"/>
                <w:szCs w:val="20"/>
              </w:rPr>
            </w:pPr>
            <w:r w:rsidRPr="00B4444E">
              <w:rPr>
                <w:rFonts w:ascii="Sylfaen" w:eastAsia="Times New Roman" w:hAnsi="Sylfaen" w:cs="Calibri"/>
                <w:sz w:val="20"/>
                <w:szCs w:val="20"/>
              </w:rPr>
              <w:t xml:space="preserve">Construction of </w:t>
            </w:r>
            <w:r w:rsidR="0012754B" w:rsidRPr="00B4444E">
              <w:rPr>
                <w:rFonts w:ascii="Sylfaen" w:eastAsia="Times New Roman" w:hAnsi="Sylfaen" w:cs="Calibri"/>
                <w:sz w:val="20"/>
                <w:szCs w:val="20"/>
              </w:rPr>
              <w:t xml:space="preserve">500 kV OHL </w:t>
            </w:r>
            <w:r w:rsidRPr="00B4444E">
              <w:rPr>
                <w:rFonts w:ascii="Sylfaen" w:eastAsia="Times New Roman" w:hAnsi="Sylfaen" w:cs="Calibri"/>
                <w:sz w:val="20"/>
                <w:szCs w:val="20"/>
              </w:rPr>
              <w:t xml:space="preserve">Ksani-Stefantsminda power transmission line </w:t>
            </w:r>
            <w:r w:rsidR="00AF18FE" w:rsidRPr="00B4444E">
              <w:rPr>
                <w:rFonts w:ascii="Sylfaen" w:eastAsia="Times New Roman" w:hAnsi="Sylfaen" w:cs="Calibri"/>
                <w:sz w:val="20"/>
                <w:szCs w:val="20"/>
              </w:rPr>
              <w:t>(EBRD, EU, KfW)</w:t>
            </w:r>
          </w:p>
        </w:tc>
        <w:tc>
          <w:tcPr>
            <w:tcW w:w="556" w:type="pct"/>
            <w:shd w:val="clear" w:color="auto" w:fill="auto"/>
            <w:noWrap/>
            <w:vAlign w:val="bottom"/>
            <w:hideMark/>
          </w:tcPr>
          <w:p w14:paraId="76E0856B"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72,910.5</w:t>
            </w:r>
          </w:p>
        </w:tc>
        <w:tc>
          <w:tcPr>
            <w:tcW w:w="435" w:type="pct"/>
            <w:shd w:val="clear" w:color="auto" w:fill="auto"/>
            <w:noWrap/>
            <w:vAlign w:val="bottom"/>
            <w:hideMark/>
          </w:tcPr>
          <w:p w14:paraId="1E6B4565"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5,300.0</w:t>
            </w:r>
          </w:p>
        </w:tc>
        <w:tc>
          <w:tcPr>
            <w:tcW w:w="572" w:type="pct"/>
            <w:shd w:val="clear" w:color="auto" w:fill="auto"/>
            <w:noWrap/>
            <w:vAlign w:val="bottom"/>
            <w:hideMark/>
          </w:tcPr>
          <w:p w14:paraId="14520059"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5,300.0</w:t>
            </w:r>
          </w:p>
        </w:tc>
        <w:tc>
          <w:tcPr>
            <w:tcW w:w="469" w:type="pct"/>
            <w:shd w:val="clear" w:color="auto" w:fill="auto"/>
            <w:noWrap/>
            <w:vAlign w:val="bottom"/>
            <w:hideMark/>
          </w:tcPr>
          <w:p w14:paraId="28E402D7"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1,179.0</w:t>
            </w:r>
          </w:p>
        </w:tc>
        <w:tc>
          <w:tcPr>
            <w:tcW w:w="561" w:type="pct"/>
            <w:shd w:val="clear" w:color="auto" w:fill="auto"/>
            <w:noWrap/>
            <w:vAlign w:val="bottom"/>
            <w:hideMark/>
          </w:tcPr>
          <w:p w14:paraId="4E4DC7E6"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74,089.5</w:t>
            </w:r>
          </w:p>
        </w:tc>
      </w:tr>
      <w:tr w:rsidR="00AF18FE" w:rsidRPr="00AF18FE" w14:paraId="25BB782B" w14:textId="77777777" w:rsidTr="00AF18FE">
        <w:trPr>
          <w:trHeight w:val="288"/>
        </w:trPr>
        <w:tc>
          <w:tcPr>
            <w:tcW w:w="409" w:type="pct"/>
            <w:shd w:val="clear" w:color="auto" w:fill="auto"/>
            <w:noWrap/>
            <w:vAlign w:val="center"/>
            <w:hideMark/>
          </w:tcPr>
          <w:p w14:paraId="612F01C9" w14:textId="77777777" w:rsidR="00AF18FE" w:rsidRPr="00B4444E" w:rsidRDefault="00AF18FE" w:rsidP="00AF18FE">
            <w:pPr>
              <w:spacing w:after="0" w:line="240" w:lineRule="auto"/>
              <w:jc w:val="center"/>
              <w:rPr>
                <w:rFonts w:ascii="Sylfaen" w:eastAsia="Times New Roman" w:hAnsi="Sylfaen" w:cs="Calibri"/>
                <w:sz w:val="20"/>
                <w:szCs w:val="20"/>
              </w:rPr>
            </w:pPr>
            <w:r w:rsidRPr="00B4444E">
              <w:rPr>
                <w:rFonts w:ascii="Sylfaen" w:eastAsia="Times New Roman" w:hAnsi="Sylfaen" w:cs="Calibri"/>
                <w:sz w:val="20"/>
                <w:szCs w:val="20"/>
              </w:rPr>
              <w:t>24 14 02 02</w:t>
            </w:r>
          </w:p>
        </w:tc>
        <w:tc>
          <w:tcPr>
            <w:tcW w:w="1999" w:type="pct"/>
            <w:shd w:val="clear" w:color="auto" w:fill="auto"/>
            <w:vAlign w:val="bottom"/>
            <w:hideMark/>
          </w:tcPr>
          <w:p w14:paraId="63645C60" w14:textId="77777777" w:rsidR="00AF18FE" w:rsidRPr="00B4444E" w:rsidRDefault="0012754B" w:rsidP="00AF18FE">
            <w:pPr>
              <w:spacing w:after="0" w:line="240" w:lineRule="auto"/>
              <w:rPr>
                <w:rFonts w:ascii="Sylfaen" w:eastAsia="Times New Roman" w:hAnsi="Sylfaen" w:cs="Calibri"/>
                <w:sz w:val="20"/>
                <w:szCs w:val="20"/>
              </w:rPr>
            </w:pPr>
            <w:r w:rsidRPr="00B4444E">
              <w:rPr>
                <w:rFonts w:ascii="Sylfaen" w:eastAsia="Times New Roman" w:hAnsi="Sylfaen" w:cs="Calibri"/>
                <w:sz w:val="20"/>
                <w:szCs w:val="20"/>
              </w:rPr>
              <w:t>Power transmission line "Jvari Khorga" (EBRD, EU, KfW)</w:t>
            </w:r>
          </w:p>
        </w:tc>
        <w:tc>
          <w:tcPr>
            <w:tcW w:w="556" w:type="pct"/>
            <w:shd w:val="clear" w:color="auto" w:fill="auto"/>
            <w:noWrap/>
            <w:vAlign w:val="bottom"/>
            <w:hideMark/>
          </w:tcPr>
          <w:p w14:paraId="1C38BF58"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131,005.8</w:t>
            </w:r>
          </w:p>
        </w:tc>
        <w:tc>
          <w:tcPr>
            <w:tcW w:w="435" w:type="pct"/>
            <w:shd w:val="clear" w:color="auto" w:fill="auto"/>
            <w:noWrap/>
            <w:vAlign w:val="bottom"/>
            <w:hideMark/>
          </w:tcPr>
          <w:p w14:paraId="48115F19"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750.0</w:t>
            </w:r>
          </w:p>
        </w:tc>
        <w:tc>
          <w:tcPr>
            <w:tcW w:w="572" w:type="pct"/>
            <w:shd w:val="clear" w:color="auto" w:fill="auto"/>
            <w:noWrap/>
            <w:vAlign w:val="bottom"/>
            <w:hideMark/>
          </w:tcPr>
          <w:p w14:paraId="5D7A0A89"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750.0</w:t>
            </w:r>
          </w:p>
        </w:tc>
        <w:tc>
          <w:tcPr>
            <w:tcW w:w="469" w:type="pct"/>
            <w:shd w:val="clear" w:color="auto" w:fill="auto"/>
            <w:noWrap/>
            <w:vAlign w:val="bottom"/>
            <w:hideMark/>
          </w:tcPr>
          <w:p w14:paraId="2DF31C69"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3,521.4</w:t>
            </w:r>
          </w:p>
        </w:tc>
        <w:tc>
          <w:tcPr>
            <w:tcW w:w="561" w:type="pct"/>
            <w:shd w:val="clear" w:color="auto" w:fill="auto"/>
            <w:noWrap/>
            <w:vAlign w:val="bottom"/>
            <w:hideMark/>
          </w:tcPr>
          <w:p w14:paraId="6295BE89"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134,527.2</w:t>
            </w:r>
          </w:p>
        </w:tc>
      </w:tr>
      <w:tr w:rsidR="00AF18FE" w:rsidRPr="00AF18FE" w14:paraId="280A389E" w14:textId="77777777" w:rsidTr="00AF18FE">
        <w:trPr>
          <w:trHeight w:val="288"/>
        </w:trPr>
        <w:tc>
          <w:tcPr>
            <w:tcW w:w="409" w:type="pct"/>
            <w:shd w:val="clear" w:color="auto" w:fill="auto"/>
            <w:noWrap/>
            <w:vAlign w:val="center"/>
            <w:hideMark/>
          </w:tcPr>
          <w:p w14:paraId="23FDE0C4" w14:textId="77777777" w:rsidR="00AF18FE" w:rsidRPr="00B4444E" w:rsidRDefault="00AF18FE" w:rsidP="00AF18FE">
            <w:pPr>
              <w:spacing w:after="0" w:line="240" w:lineRule="auto"/>
              <w:jc w:val="center"/>
              <w:rPr>
                <w:rFonts w:ascii="Sylfaen" w:eastAsia="Times New Roman" w:hAnsi="Sylfaen" w:cs="Calibri"/>
                <w:sz w:val="20"/>
                <w:szCs w:val="20"/>
              </w:rPr>
            </w:pPr>
            <w:r w:rsidRPr="00B4444E">
              <w:rPr>
                <w:rFonts w:ascii="Sylfaen" w:eastAsia="Times New Roman" w:hAnsi="Sylfaen" w:cs="Calibri"/>
                <w:sz w:val="20"/>
                <w:szCs w:val="20"/>
              </w:rPr>
              <w:t>24 14 03 01</w:t>
            </w:r>
          </w:p>
        </w:tc>
        <w:tc>
          <w:tcPr>
            <w:tcW w:w="1999" w:type="pct"/>
            <w:shd w:val="clear" w:color="auto" w:fill="auto"/>
            <w:vAlign w:val="bottom"/>
            <w:hideMark/>
          </w:tcPr>
          <w:p w14:paraId="5DA47C31" w14:textId="77777777" w:rsidR="00AF18FE" w:rsidRPr="00B4444E" w:rsidRDefault="0012754B" w:rsidP="0012754B">
            <w:pPr>
              <w:spacing w:after="0" w:line="240" w:lineRule="auto"/>
              <w:rPr>
                <w:rFonts w:ascii="Sylfaen" w:eastAsia="Times New Roman" w:hAnsi="Sylfaen" w:cs="Calibri"/>
                <w:sz w:val="20"/>
                <w:szCs w:val="20"/>
              </w:rPr>
            </w:pPr>
            <w:r w:rsidRPr="00B4444E">
              <w:rPr>
                <w:rFonts w:ascii="Sylfaen" w:hAnsi="Sylfaen" w:cs="Arial"/>
                <w:bCs/>
                <w:color w:val="000000" w:themeColor="text1"/>
                <w:sz w:val="20"/>
                <w:szCs w:val="20"/>
                <w:shd w:val="clear" w:color="auto" w:fill="FFFFFF"/>
              </w:rPr>
              <w:t>500 kV</w:t>
            </w:r>
            <w:r w:rsidRPr="00B4444E">
              <w:rPr>
                <w:rFonts w:ascii="Sylfaen" w:hAnsi="Sylfaen" w:cs="Arial"/>
                <w:color w:val="000000" w:themeColor="text1"/>
                <w:sz w:val="20"/>
                <w:szCs w:val="20"/>
                <w:shd w:val="clear" w:color="auto" w:fill="FFFFFF"/>
              </w:rPr>
              <w:t> OHL "</w:t>
            </w:r>
            <w:r w:rsidRPr="00B4444E">
              <w:rPr>
                <w:rFonts w:ascii="Sylfaen" w:hAnsi="Sylfaen" w:cs="Arial"/>
                <w:bCs/>
                <w:color w:val="000000" w:themeColor="text1"/>
                <w:sz w:val="20"/>
                <w:szCs w:val="20"/>
                <w:shd w:val="clear" w:color="auto" w:fill="FFFFFF"/>
              </w:rPr>
              <w:t>Tskaltubo-Akhaltsikhe-Tortum</w:t>
            </w:r>
            <w:r w:rsidRPr="00B4444E">
              <w:rPr>
                <w:rFonts w:ascii="Sylfaen" w:hAnsi="Sylfaen" w:cs="Arial"/>
                <w:color w:val="000000" w:themeColor="text1"/>
                <w:sz w:val="20"/>
                <w:szCs w:val="20"/>
                <w:shd w:val="clear" w:color="auto" w:fill="FFFFFF"/>
              </w:rPr>
              <w:t xml:space="preserve">" </w:t>
            </w:r>
            <w:r w:rsidR="00AF18FE" w:rsidRPr="00B4444E">
              <w:rPr>
                <w:rFonts w:ascii="Sylfaen" w:eastAsia="Times New Roman" w:hAnsi="Sylfaen" w:cs="Calibri"/>
                <w:color w:val="000000" w:themeColor="text1"/>
                <w:sz w:val="20"/>
                <w:szCs w:val="20"/>
              </w:rPr>
              <w:t xml:space="preserve"> (Kfw, EU-NIF)</w:t>
            </w:r>
          </w:p>
        </w:tc>
        <w:tc>
          <w:tcPr>
            <w:tcW w:w="556" w:type="pct"/>
            <w:shd w:val="clear" w:color="auto" w:fill="auto"/>
            <w:noWrap/>
            <w:vAlign w:val="bottom"/>
            <w:hideMark/>
          </w:tcPr>
          <w:p w14:paraId="0A3D5E76"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3,557.3</w:t>
            </w:r>
          </w:p>
        </w:tc>
        <w:tc>
          <w:tcPr>
            <w:tcW w:w="435" w:type="pct"/>
            <w:shd w:val="clear" w:color="auto" w:fill="auto"/>
            <w:noWrap/>
            <w:vAlign w:val="bottom"/>
            <w:hideMark/>
          </w:tcPr>
          <w:p w14:paraId="6F5D959A"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45,000.0</w:t>
            </w:r>
          </w:p>
        </w:tc>
        <w:tc>
          <w:tcPr>
            <w:tcW w:w="572" w:type="pct"/>
            <w:shd w:val="clear" w:color="auto" w:fill="auto"/>
            <w:noWrap/>
            <w:vAlign w:val="bottom"/>
            <w:hideMark/>
          </w:tcPr>
          <w:p w14:paraId="744132BF"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48,300.0</w:t>
            </w:r>
          </w:p>
        </w:tc>
        <w:tc>
          <w:tcPr>
            <w:tcW w:w="469" w:type="pct"/>
            <w:shd w:val="clear" w:color="auto" w:fill="auto"/>
            <w:noWrap/>
            <w:vAlign w:val="bottom"/>
            <w:hideMark/>
          </w:tcPr>
          <w:p w14:paraId="0444C8B2"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56,286.2</w:t>
            </w:r>
          </w:p>
        </w:tc>
        <w:tc>
          <w:tcPr>
            <w:tcW w:w="561" w:type="pct"/>
            <w:shd w:val="clear" w:color="auto" w:fill="auto"/>
            <w:noWrap/>
            <w:vAlign w:val="bottom"/>
            <w:hideMark/>
          </w:tcPr>
          <w:p w14:paraId="5DD3F927"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173,428.9</w:t>
            </w:r>
          </w:p>
        </w:tc>
      </w:tr>
      <w:tr w:rsidR="00AF18FE" w:rsidRPr="00AF18FE" w14:paraId="584FEF2C" w14:textId="77777777" w:rsidTr="00AF18FE">
        <w:trPr>
          <w:trHeight w:val="288"/>
        </w:trPr>
        <w:tc>
          <w:tcPr>
            <w:tcW w:w="409" w:type="pct"/>
            <w:shd w:val="clear" w:color="auto" w:fill="auto"/>
            <w:noWrap/>
            <w:vAlign w:val="center"/>
            <w:hideMark/>
          </w:tcPr>
          <w:p w14:paraId="2B2ACB02" w14:textId="77777777" w:rsidR="00AF18FE" w:rsidRPr="00B4444E" w:rsidRDefault="00AF18FE" w:rsidP="00AF18FE">
            <w:pPr>
              <w:spacing w:after="0" w:line="240" w:lineRule="auto"/>
              <w:jc w:val="center"/>
              <w:rPr>
                <w:rFonts w:ascii="Sylfaen" w:eastAsia="Times New Roman" w:hAnsi="Sylfaen" w:cs="Calibri"/>
                <w:sz w:val="20"/>
                <w:szCs w:val="20"/>
              </w:rPr>
            </w:pPr>
            <w:r w:rsidRPr="00B4444E">
              <w:rPr>
                <w:rFonts w:ascii="Sylfaen" w:eastAsia="Times New Roman" w:hAnsi="Sylfaen" w:cs="Calibri"/>
                <w:sz w:val="20"/>
                <w:szCs w:val="20"/>
              </w:rPr>
              <w:t>24 14 03 02</w:t>
            </w:r>
          </w:p>
        </w:tc>
        <w:tc>
          <w:tcPr>
            <w:tcW w:w="1999" w:type="pct"/>
            <w:shd w:val="clear" w:color="auto" w:fill="auto"/>
            <w:vAlign w:val="bottom"/>
            <w:hideMark/>
          </w:tcPr>
          <w:p w14:paraId="23BADBC1" w14:textId="77777777" w:rsidR="00AF18FE" w:rsidRPr="00B4444E" w:rsidRDefault="0012754B" w:rsidP="00AF18FE">
            <w:pPr>
              <w:spacing w:after="0" w:line="240" w:lineRule="auto"/>
              <w:rPr>
                <w:rFonts w:ascii="Sylfaen" w:eastAsia="Times New Roman" w:hAnsi="Sylfaen" w:cs="Calibri"/>
                <w:sz w:val="20"/>
                <w:szCs w:val="20"/>
              </w:rPr>
            </w:pPr>
            <w:r w:rsidRPr="00B4444E">
              <w:rPr>
                <w:rFonts w:ascii="Sylfaen" w:hAnsi="Sylfaen"/>
                <w:sz w:val="20"/>
                <w:szCs w:val="20"/>
              </w:rPr>
              <w:t>North Ring (EBRD), Namakhvani - Tskaltubo - Lajanuri (EBRD, KfW)</w:t>
            </w:r>
          </w:p>
        </w:tc>
        <w:tc>
          <w:tcPr>
            <w:tcW w:w="556" w:type="pct"/>
            <w:shd w:val="clear" w:color="auto" w:fill="auto"/>
            <w:noWrap/>
            <w:vAlign w:val="bottom"/>
            <w:hideMark/>
          </w:tcPr>
          <w:p w14:paraId="528D2E4A"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500.0</w:t>
            </w:r>
          </w:p>
        </w:tc>
        <w:tc>
          <w:tcPr>
            <w:tcW w:w="435" w:type="pct"/>
            <w:shd w:val="clear" w:color="auto" w:fill="auto"/>
            <w:noWrap/>
            <w:vAlign w:val="bottom"/>
            <w:hideMark/>
          </w:tcPr>
          <w:p w14:paraId="0D35A90C"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5,000.0</w:t>
            </w:r>
          </w:p>
        </w:tc>
        <w:tc>
          <w:tcPr>
            <w:tcW w:w="572" w:type="pct"/>
            <w:shd w:val="clear" w:color="auto" w:fill="auto"/>
            <w:noWrap/>
            <w:vAlign w:val="bottom"/>
            <w:hideMark/>
          </w:tcPr>
          <w:p w14:paraId="5EA2F4DE"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5,000.0</w:t>
            </w:r>
          </w:p>
        </w:tc>
        <w:tc>
          <w:tcPr>
            <w:tcW w:w="469" w:type="pct"/>
            <w:shd w:val="clear" w:color="auto" w:fill="auto"/>
            <w:noWrap/>
            <w:vAlign w:val="bottom"/>
            <w:hideMark/>
          </w:tcPr>
          <w:p w14:paraId="2C98DBBD"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11,188.2</w:t>
            </w:r>
          </w:p>
        </w:tc>
        <w:tc>
          <w:tcPr>
            <w:tcW w:w="561" w:type="pct"/>
            <w:shd w:val="clear" w:color="auto" w:fill="auto"/>
            <w:noWrap/>
            <w:vAlign w:val="bottom"/>
            <w:hideMark/>
          </w:tcPr>
          <w:p w14:paraId="7F32BB7F"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120,753.7</w:t>
            </w:r>
          </w:p>
        </w:tc>
      </w:tr>
      <w:tr w:rsidR="00AF18FE" w:rsidRPr="00AF18FE" w14:paraId="37C46398" w14:textId="77777777" w:rsidTr="00AF18FE">
        <w:trPr>
          <w:trHeight w:val="288"/>
        </w:trPr>
        <w:tc>
          <w:tcPr>
            <w:tcW w:w="409" w:type="pct"/>
            <w:shd w:val="clear" w:color="auto" w:fill="auto"/>
            <w:noWrap/>
            <w:vAlign w:val="center"/>
            <w:hideMark/>
          </w:tcPr>
          <w:p w14:paraId="0D974487" w14:textId="77777777" w:rsidR="00AF18FE" w:rsidRPr="00B4444E" w:rsidRDefault="00AF18FE" w:rsidP="00AF18FE">
            <w:pPr>
              <w:spacing w:after="0" w:line="240" w:lineRule="auto"/>
              <w:jc w:val="center"/>
              <w:rPr>
                <w:rFonts w:ascii="Sylfaen" w:eastAsia="Times New Roman" w:hAnsi="Sylfaen" w:cs="Calibri"/>
                <w:sz w:val="20"/>
                <w:szCs w:val="20"/>
              </w:rPr>
            </w:pPr>
            <w:r w:rsidRPr="00B4444E">
              <w:rPr>
                <w:rFonts w:ascii="Sylfaen" w:eastAsia="Times New Roman" w:hAnsi="Sylfaen" w:cs="Calibri"/>
                <w:sz w:val="20"/>
                <w:szCs w:val="20"/>
              </w:rPr>
              <w:t>24 14 03 03</w:t>
            </w:r>
          </w:p>
        </w:tc>
        <w:tc>
          <w:tcPr>
            <w:tcW w:w="1999" w:type="pct"/>
            <w:shd w:val="clear" w:color="auto" w:fill="auto"/>
            <w:vAlign w:val="bottom"/>
            <w:hideMark/>
          </w:tcPr>
          <w:p w14:paraId="7F2CA4D7" w14:textId="77777777" w:rsidR="00AF18FE" w:rsidRPr="00B4444E" w:rsidRDefault="00E16347" w:rsidP="00AF18FE">
            <w:pPr>
              <w:spacing w:after="0" w:line="240" w:lineRule="auto"/>
              <w:rPr>
                <w:rFonts w:ascii="Sylfaen" w:eastAsia="Times New Roman" w:hAnsi="Sylfaen" w:cs="Calibri"/>
                <w:sz w:val="20"/>
                <w:szCs w:val="20"/>
              </w:rPr>
            </w:pPr>
            <w:r w:rsidRPr="00B4444E">
              <w:rPr>
                <w:rFonts w:ascii="Sylfaen" w:hAnsi="Sylfaen"/>
                <w:sz w:val="20"/>
                <w:szCs w:val="20"/>
              </w:rPr>
              <w:t>500 kV OHL "Jvari-Tskaltubo" (WB)</w:t>
            </w:r>
          </w:p>
        </w:tc>
        <w:tc>
          <w:tcPr>
            <w:tcW w:w="556" w:type="pct"/>
            <w:shd w:val="clear" w:color="auto" w:fill="auto"/>
            <w:noWrap/>
            <w:vAlign w:val="bottom"/>
            <w:hideMark/>
          </w:tcPr>
          <w:p w14:paraId="6EBCB5FA"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30,205.5</w:t>
            </w:r>
          </w:p>
        </w:tc>
        <w:tc>
          <w:tcPr>
            <w:tcW w:w="435" w:type="pct"/>
            <w:shd w:val="clear" w:color="auto" w:fill="auto"/>
            <w:noWrap/>
            <w:vAlign w:val="bottom"/>
            <w:hideMark/>
          </w:tcPr>
          <w:p w14:paraId="589E2AFC"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20,500.0</w:t>
            </w:r>
          </w:p>
        </w:tc>
        <w:tc>
          <w:tcPr>
            <w:tcW w:w="572" w:type="pct"/>
            <w:shd w:val="clear" w:color="auto" w:fill="auto"/>
            <w:noWrap/>
            <w:vAlign w:val="bottom"/>
            <w:hideMark/>
          </w:tcPr>
          <w:p w14:paraId="46E3E66E"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20,500.0</w:t>
            </w:r>
          </w:p>
        </w:tc>
        <w:tc>
          <w:tcPr>
            <w:tcW w:w="469" w:type="pct"/>
            <w:shd w:val="clear" w:color="auto" w:fill="auto"/>
            <w:noWrap/>
            <w:vAlign w:val="bottom"/>
            <w:hideMark/>
          </w:tcPr>
          <w:p w14:paraId="300BDE7B"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44,089.4</w:t>
            </w:r>
          </w:p>
        </w:tc>
        <w:tc>
          <w:tcPr>
            <w:tcW w:w="561" w:type="pct"/>
            <w:shd w:val="clear" w:color="auto" w:fill="auto"/>
            <w:noWrap/>
            <w:vAlign w:val="bottom"/>
            <w:hideMark/>
          </w:tcPr>
          <w:p w14:paraId="5262EA53"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165,934.9</w:t>
            </w:r>
          </w:p>
        </w:tc>
      </w:tr>
      <w:tr w:rsidR="00AF18FE" w:rsidRPr="00AF18FE" w14:paraId="4839A18F" w14:textId="77777777" w:rsidTr="00AF18FE">
        <w:trPr>
          <w:trHeight w:val="288"/>
        </w:trPr>
        <w:tc>
          <w:tcPr>
            <w:tcW w:w="409" w:type="pct"/>
            <w:shd w:val="clear" w:color="auto" w:fill="auto"/>
            <w:noWrap/>
            <w:vAlign w:val="center"/>
            <w:hideMark/>
          </w:tcPr>
          <w:p w14:paraId="042D9836" w14:textId="77777777" w:rsidR="00AF18FE" w:rsidRPr="00B4444E" w:rsidRDefault="00AF18FE" w:rsidP="00AF18FE">
            <w:pPr>
              <w:spacing w:after="0" w:line="240" w:lineRule="auto"/>
              <w:jc w:val="center"/>
              <w:rPr>
                <w:rFonts w:ascii="Sylfaen" w:eastAsia="Times New Roman" w:hAnsi="Sylfaen" w:cs="Calibri"/>
                <w:sz w:val="20"/>
                <w:szCs w:val="20"/>
              </w:rPr>
            </w:pPr>
            <w:r w:rsidRPr="00B4444E">
              <w:rPr>
                <w:rFonts w:ascii="Sylfaen" w:eastAsia="Times New Roman" w:hAnsi="Sylfaen" w:cs="Calibri"/>
                <w:sz w:val="20"/>
                <w:szCs w:val="20"/>
              </w:rPr>
              <w:t>24 14 03 04</w:t>
            </w:r>
          </w:p>
        </w:tc>
        <w:tc>
          <w:tcPr>
            <w:tcW w:w="1999" w:type="pct"/>
            <w:shd w:val="clear" w:color="auto" w:fill="auto"/>
            <w:vAlign w:val="bottom"/>
            <w:hideMark/>
          </w:tcPr>
          <w:p w14:paraId="643508DC" w14:textId="77777777" w:rsidR="00AF18FE" w:rsidRPr="00B4444E" w:rsidRDefault="00E16347" w:rsidP="00AF18FE">
            <w:pPr>
              <w:spacing w:after="0" w:line="240" w:lineRule="auto"/>
              <w:rPr>
                <w:rFonts w:ascii="Sylfaen" w:eastAsia="Times New Roman" w:hAnsi="Sylfaen" w:cs="Calibri"/>
                <w:sz w:val="20"/>
                <w:szCs w:val="20"/>
              </w:rPr>
            </w:pPr>
            <w:r w:rsidRPr="00B4444E">
              <w:rPr>
                <w:rFonts w:ascii="Sylfaen" w:hAnsi="Sylfaen"/>
                <w:sz w:val="20"/>
                <w:szCs w:val="20"/>
              </w:rPr>
              <w:t>Strengthening of Guria Power Transmission Line Infrastructure (KfW)</w:t>
            </w:r>
          </w:p>
        </w:tc>
        <w:tc>
          <w:tcPr>
            <w:tcW w:w="556" w:type="pct"/>
            <w:shd w:val="clear" w:color="auto" w:fill="auto"/>
            <w:noWrap/>
            <w:vAlign w:val="bottom"/>
            <w:hideMark/>
          </w:tcPr>
          <w:p w14:paraId="61A1D76E"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9,883.5</w:t>
            </w:r>
          </w:p>
        </w:tc>
        <w:tc>
          <w:tcPr>
            <w:tcW w:w="435" w:type="pct"/>
            <w:shd w:val="clear" w:color="auto" w:fill="auto"/>
            <w:noWrap/>
            <w:vAlign w:val="bottom"/>
            <w:hideMark/>
          </w:tcPr>
          <w:p w14:paraId="18D28C4D"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13,000.0</w:t>
            </w:r>
          </w:p>
        </w:tc>
        <w:tc>
          <w:tcPr>
            <w:tcW w:w="572" w:type="pct"/>
            <w:shd w:val="clear" w:color="auto" w:fill="auto"/>
            <w:noWrap/>
            <w:vAlign w:val="bottom"/>
            <w:hideMark/>
          </w:tcPr>
          <w:p w14:paraId="605D2AAE"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13,000.0</w:t>
            </w:r>
          </w:p>
        </w:tc>
        <w:tc>
          <w:tcPr>
            <w:tcW w:w="469" w:type="pct"/>
            <w:shd w:val="clear" w:color="auto" w:fill="auto"/>
            <w:noWrap/>
            <w:vAlign w:val="bottom"/>
            <w:hideMark/>
          </w:tcPr>
          <w:p w14:paraId="713B44B4"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9,234.7</w:t>
            </w:r>
          </w:p>
        </w:tc>
        <w:tc>
          <w:tcPr>
            <w:tcW w:w="561" w:type="pct"/>
            <w:shd w:val="clear" w:color="auto" w:fill="auto"/>
            <w:noWrap/>
            <w:vAlign w:val="bottom"/>
            <w:hideMark/>
          </w:tcPr>
          <w:p w14:paraId="09C79206"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59,163.2</w:t>
            </w:r>
          </w:p>
        </w:tc>
      </w:tr>
      <w:tr w:rsidR="00AF18FE" w:rsidRPr="00AF18FE" w14:paraId="0F9F4EBF" w14:textId="77777777" w:rsidTr="00AF18FE">
        <w:trPr>
          <w:trHeight w:val="288"/>
        </w:trPr>
        <w:tc>
          <w:tcPr>
            <w:tcW w:w="409" w:type="pct"/>
            <w:shd w:val="clear" w:color="auto" w:fill="auto"/>
            <w:noWrap/>
            <w:vAlign w:val="center"/>
            <w:hideMark/>
          </w:tcPr>
          <w:p w14:paraId="65F7B952" w14:textId="77777777" w:rsidR="00AF18FE" w:rsidRPr="00B4444E" w:rsidRDefault="00AF18FE" w:rsidP="00AF18FE">
            <w:pPr>
              <w:spacing w:after="0" w:line="240" w:lineRule="auto"/>
              <w:jc w:val="center"/>
              <w:rPr>
                <w:rFonts w:ascii="Sylfaen" w:eastAsia="Times New Roman" w:hAnsi="Sylfaen" w:cs="Calibri"/>
                <w:sz w:val="20"/>
                <w:szCs w:val="20"/>
              </w:rPr>
            </w:pPr>
            <w:r w:rsidRPr="00B4444E">
              <w:rPr>
                <w:rFonts w:ascii="Sylfaen" w:eastAsia="Times New Roman" w:hAnsi="Sylfaen" w:cs="Calibri"/>
                <w:sz w:val="20"/>
                <w:szCs w:val="20"/>
              </w:rPr>
              <w:t>24 14 03 05</w:t>
            </w:r>
          </w:p>
        </w:tc>
        <w:tc>
          <w:tcPr>
            <w:tcW w:w="1999" w:type="pct"/>
            <w:shd w:val="clear" w:color="auto" w:fill="auto"/>
            <w:vAlign w:val="bottom"/>
            <w:hideMark/>
          </w:tcPr>
          <w:p w14:paraId="6B8D7ED7" w14:textId="77777777" w:rsidR="00AF18FE" w:rsidRPr="00B4444E" w:rsidRDefault="00E16347" w:rsidP="00AF18FE">
            <w:pPr>
              <w:spacing w:after="0" w:line="240" w:lineRule="auto"/>
              <w:rPr>
                <w:rFonts w:ascii="Sylfaen" w:eastAsia="Times New Roman" w:hAnsi="Sylfaen" w:cs="Calibri"/>
                <w:sz w:val="20"/>
                <w:szCs w:val="20"/>
              </w:rPr>
            </w:pPr>
            <w:r w:rsidRPr="00B4444E">
              <w:rPr>
                <w:rFonts w:ascii="Sylfaen" w:hAnsi="Sylfaen"/>
                <w:sz w:val="20"/>
                <w:szCs w:val="20"/>
              </w:rPr>
              <w:t>Strengthening the Infrastructure of Kakheti (KfW)</w:t>
            </w:r>
          </w:p>
        </w:tc>
        <w:tc>
          <w:tcPr>
            <w:tcW w:w="556" w:type="pct"/>
            <w:shd w:val="clear" w:color="auto" w:fill="auto"/>
            <w:noWrap/>
            <w:vAlign w:val="bottom"/>
            <w:hideMark/>
          </w:tcPr>
          <w:p w14:paraId="2E47E835"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622.8</w:t>
            </w:r>
          </w:p>
        </w:tc>
        <w:tc>
          <w:tcPr>
            <w:tcW w:w="435" w:type="pct"/>
            <w:shd w:val="clear" w:color="auto" w:fill="auto"/>
            <w:noWrap/>
            <w:vAlign w:val="bottom"/>
            <w:hideMark/>
          </w:tcPr>
          <w:p w14:paraId="17A3F486"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10,500.0</w:t>
            </w:r>
          </w:p>
        </w:tc>
        <w:tc>
          <w:tcPr>
            <w:tcW w:w="572" w:type="pct"/>
            <w:shd w:val="clear" w:color="auto" w:fill="auto"/>
            <w:noWrap/>
            <w:vAlign w:val="bottom"/>
            <w:hideMark/>
          </w:tcPr>
          <w:p w14:paraId="07E88629"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10,500.0</w:t>
            </w:r>
          </w:p>
        </w:tc>
        <w:tc>
          <w:tcPr>
            <w:tcW w:w="469" w:type="pct"/>
            <w:shd w:val="clear" w:color="auto" w:fill="auto"/>
            <w:noWrap/>
            <w:vAlign w:val="bottom"/>
            <w:hideMark/>
          </w:tcPr>
          <w:p w14:paraId="7E6F7F53"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1,503.0</w:t>
            </w:r>
          </w:p>
        </w:tc>
        <w:tc>
          <w:tcPr>
            <w:tcW w:w="561" w:type="pct"/>
            <w:shd w:val="clear" w:color="auto" w:fill="auto"/>
            <w:noWrap/>
            <w:vAlign w:val="bottom"/>
            <w:hideMark/>
          </w:tcPr>
          <w:p w14:paraId="16748858"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167,915.8</w:t>
            </w:r>
          </w:p>
        </w:tc>
      </w:tr>
      <w:tr w:rsidR="00AF18FE" w:rsidRPr="00AF18FE" w14:paraId="18279306" w14:textId="77777777" w:rsidTr="00AF18FE">
        <w:trPr>
          <w:trHeight w:val="288"/>
        </w:trPr>
        <w:tc>
          <w:tcPr>
            <w:tcW w:w="409" w:type="pct"/>
            <w:shd w:val="clear" w:color="auto" w:fill="auto"/>
            <w:noWrap/>
            <w:vAlign w:val="center"/>
            <w:hideMark/>
          </w:tcPr>
          <w:p w14:paraId="6D9CA065" w14:textId="77777777" w:rsidR="00AF18FE" w:rsidRPr="00B4444E" w:rsidRDefault="00AF18FE" w:rsidP="00AF18FE">
            <w:pPr>
              <w:spacing w:after="0" w:line="240" w:lineRule="auto"/>
              <w:jc w:val="center"/>
              <w:rPr>
                <w:rFonts w:ascii="Sylfaen" w:eastAsia="Times New Roman" w:hAnsi="Sylfaen" w:cs="Calibri"/>
                <w:sz w:val="20"/>
                <w:szCs w:val="20"/>
              </w:rPr>
            </w:pPr>
            <w:r w:rsidRPr="00B4444E">
              <w:rPr>
                <w:rFonts w:ascii="Sylfaen" w:eastAsia="Times New Roman" w:hAnsi="Sylfaen" w:cs="Calibri"/>
                <w:sz w:val="20"/>
                <w:szCs w:val="20"/>
              </w:rPr>
              <w:t>24 14 03 06</w:t>
            </w:r>
          </w:p>
        </w:tc>
        <w:tc>
          <w:tcPr>
            <w:tcW w:w="1999" w:type="pct"/>
            <w:shd w:val="clear" w:color="auto" w:fill="auto"/>
            <w:vAlign w:val="bottom"/>
            <w:hideMark/>
          </w:tcPr>
          <w:p w14:paraId="2CC22693" w14:textId="77777777" w:rsidR="00AF18FE" w:rsidRPr="00B4444E" w:rsidRDefault="00E16347" w:rsidP="00AF18FE">
            <w:pPr>
              <w:spacing w:after="0" w:line="240" w:lineRule="auto"/>
              <w:rPr>
                <w:rFonts w:ascii="Sylfaen" w:eastAsia="Times New Roman" w:hAnsi="Sylfaen" w:cs="Calibri"/>
                <w:sz w:val="20"/>
                <w:szCs w:val="20"/>
              </w:rPr>
            </w:pPr>
            <w:r w:rsidRPr="00B4444E">
              <w:rPr>
                <w:rFonts w:ascii="Sylfaen" w:hAnsi="Sylfaen"/>
                <w:sz w:val="20"/>
                <w:szCs w:val="20"/>
              </w:rPr>
              <w:t>“Kheledula-Lajanuri-Oni” (KfW)</w:t>
            </w:r>
          </w:p>
        </w:tc>
        <w:tc>
          <w:tcPr>
            <w:tcW w:w="556" w:type="pct"/>
            <w:shd w:val="clear" w:color="auto" w:fill="auto"/>
            <w:noWrap/>
            <w:vAlign w:val="bottom"/>
            <w:hideMark/>
          </w:tcPr>
          <w:p w14:paraId="2F4E8DD3"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7,322.7</w:t>
            </w:r>
          </w:p>
        </w:tc>
        <w:tc>
          <w:tcPr>
            <w:tcW w:w="435" w:type="pct"/>
            <w:shd w:val="clear" w:color="auto" w:fill="auto"/>
            <w:noWrap/>
            <w:vAlign w:val="bottom"/>
            <w:hideMark/>
          </w:tcPr>
          <w:p w14:paraId="73A3A8DF"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10,000.0</w:t>
            </w:r>
          </w:p>
        </w:tc>
        <w:tc>
          <w:tcPr>
            <w:tcW w:w="572" w:type="pct"/>
            <w:shd w:val="clear" w:color="auto" w:fill="auto"/>
            <w:noWrap/>
            <w:vAlign w:val="bottom"/>
            <w:hideMark/>
          </w:tcPr>
          <w:p w14:paraId="68926F51"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10,000.0</w:t>
            </w:r>
          </w:p>
        </w:tc>
        <w:tc>
          <w:tcPr>
            <w:tcW w:w="469" w:type="pct"/>
            <w:shd w:val="clear" w:color="auto" w:fill="auto"/>
            <w:noWrap/>
            <w:vAlign w:val="bottom"/>
            <w:hideMark/>
          </w:tcPr>
          <w:p w14:paraId="54C55D74"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6,890.1</w:t>
            </w:r>
          </w:p>
        </w:tc>
        <w:tc>
          <w:tcPr>
            <w:tcW w:w="561" w:type="pct"/>
            <w:shd w:val="clear" w:color="auto" w:fill="auto"/>
            <w:noWrap/>
            <w:vAlign w:val="bottom"/>
            <w:hideMark/>
          </w:tcPr>
          <w:p w14:paraId="329EFB9D"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113,186.8</w:t>
            </w:r>
          </w:p>
        </w:tc>
      </w:tr>
      <w:tr w:rsidR="00AF18FE" w:rsidRPr="00AF18FE" w14:paraId="246EF3CF" w14:textId="77777777" w:rsidTr="00AF18FE">
        <w:trPr>
          <w:trHeight w:val="288"/>
        </w:trPr>
        <w:tc>
          <w:tcPr>
            <w:tcW w:w="409" w:type="pct"/>
            <w:shd w:val="clear" w:color="auto" w:fill="auto"/>
            <w:noWrap/>
            <w:vAlign w:val="center"/>
            <w:hideMark/>
          </w:tcPr>
          <w:p w14:paraId="4140109E" w14:textId="77777777" w:rsidR="00AF18FE" w:rsidRPr="00B4444E" w:rsidRDefault="00AF18FE" w:rsidP="00AF18FE">
            <w:pPr>
              <w:spacing w:after="0" w:line="240" w:lineRule="auto"/>
              <w:jc w:val="center"/>
              <w:rPr>
                <w:rFonts w:ascii="Sylfaen" w:eastAsia="Times New Roman" w:hAnsi="Sylfaen" w:cs="Calibri"/>
                <w:sz w:val="20"/>
                <w:szCs w:val="20"/>
              </w:rPr>
            </w:pPr>
            <w:r w:rsidRPr="00B4444E">
              <w:rPr>
                <w:rFonts w:ascii="Sylfaen" w:eastAsia="Times New Roman" w:hAnsi="Sylfaen" w:cs="Calibri"/>
                <w:sz w:val="20"/>
                <w:szCs w:val="20"/>
              </w:rPr>
              <w:t>24 15</w:t>
            </w:r>
          </w:p>
        </w:tc>
        <w:tc>
          <w:tcPr>
            <w:tcW w:w="1999" w:type="pct"/>
            <w:shd w:val="clear" w:color="auto" w:fill="auto"/>
            <w:vAlign w:val="bottom"/>
            <w:hideMark/>
          </w:tcPr>
          <w:p w14:paraId="51CA4328" w14:textId="77777777" w:rsidR="00AF18FE" w:rsidRPr="00B4444E" w:rsidRDefault="00E16347" w:rsidP="00AF18FE">
            <w:pPr>
              <w:spacing w:after="0" w:line="240" w:lineRule="auto"/>
              <w:rPr>
                <w:rFonts w:ascii="Sylfaen" w:eastAsia="Times New Roman" w:hAnsi="Sylfaen" w:cs="Calibri"/>
                <w:sz w:val="20"/>
                <w:szCs w:val="20"/>
              </w:rPr>
            </w:pPr>
            <w:r w:rsidRPr="00B4444E">
              <w:rPr>
                <w:rFonts w:ascii="Sylfaen" w:hAnsi="Sylfaen"/>
                <w:sz w:val="20"/>
                <w:szCs w:val="20"/>
              </w:rPr>
              <w:t>Improvement of the electricity and natural gas supply to the population</w:t>
            </w:r>
          </w:p>
        </w:tc>
        <w:tc>
          <w:tcPr>
            <w:tcW w:w="556" w:type="pct"/>
            <w:shd w:val="clear" w:color="auto" w:fill="auto"/>
            <w:noWrap/>
            <w:vAlign w:val="bottom"/>
            <w:hideMark/>
          </w:tcPr>
          <w:p w14:paraId="577F337D"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237,173.4</w:t>
            </w:r>
          </w:p>
        </w:tc>
        <w:tc>
          <w:tcPr>
            <w:tcW w:w="435" w:type="pct"/>
            <w:shd w:val="clear" w:color="auto" w:fill="auto"/>
            <w:noWrap/>
            <w:vAlign w:val="bottom"/>
            <w:hideMark/>
          </w:tcPr>
          <w:p w14:paraId="45E73A12"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170,000.0</w:t>
            </w:r>
          </w:p>
        </w:tc>
        <w:tc>
          <w:tcPr>
            <w:tcW w:w="572" w:type="pct"/>
            <w:shd w:val="clear" w:color="auto" w:fill="auto"/>
            <w:noWrap/>
            <w:vAlign w:val="bottom"/>
            <w:hideMark/>
          </w:tcPr>
          <w:p w14:paraId="52ABA173"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170,000.0</w:t>
            </w:r>
          </w:p>
        </w:tc>
        <w:tc>
          <w:tcPr>
            <w:tcW w:w="469" w:type="pct"/>
            <w:shd w:val="clear" w:color="auto" w:fill="auto"/>
            <w:noWrap/>
            <w:vAlign w:val="bottom"/>
            <w:hideMark/>
          </w:tcPr>
          <w:p w14:paraId="1D5D9B9C"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170,000.0</w:t>
            </w:r>
          </w:p>
        </w:tc>
        <w:tc>
          <w:tcPr>
            <w:tcW w:w="561" w:type="pct"/>
            <w:shd w:val="clear" w:color="auto" w:fill="auto"/>
            <w:noWrap/>
            <w:vAlign w:val="bottom"/>
            <w:hideMark/>
          </w:tcPr>
          <w:p w14:paraId="2B27798E"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542,073.4</w:t>
            </w:r>
          </w:p>
        </w:tc>
      </w:tr>
      <w:tr w:rsidR="00AF18FE" w:rsidRPr="00AF18FE" w14:paraId="1D5E7095" w14:textId="77777777" w:rsidTr="00AF18FE">
        <w:trPr>
          <w:trHeight w:val="288"/>
        </w:trPr>
        <w:tc>
          <w:tcPr>
            <w:tcW w:w="409" w:type="pct"/>
            <w:shd w:val="clear" w:color="auto" w:fill="auto"/>
            <w:noWrap/>
            <w:vAlign w:val="center"/>
            <w:hideMark/>
          </w:tcPr>
          <w:p w14:paraId="4F8C2104" w14:textId="77777777" w:rsidR="00AF18FE" w:rsidRPr="00B4444E" w:rsidRDefault="00AF18FE" w:rsidP="00AF18FE">
            <w:pPr>
              <w:spacing w:after="0" w:line="240" w:lineRule="auto"/>
              <w:jc w:val="center"/>
              <w:rPr>
                <w:rFonts w:ascii="Sylfaen" w:eastAsia="Times New Roman" w:hAnsi="Sylfaen" w:cs="Calibri"/>
                <w:sz w:val="20"/>
                <w:szCs w:val="20"/>
              </w:rPr>
            </w:pPr>
            <w:r w:rsidRPr="00B4444E">
              <w:rPr>
                <w:rFonts w:ascii="Sylfaen" w:eastAsia="Times New Roman" w:hAnsi="Sylfaen" w:cs="Calibri"/>
                <w:sz w:val="20"/>
                <w:szCs w:val="20"/>
              </w:rPr>
              <w:t>25 02 02 01</w:t>
            </w:r>
          </w:p>
        </w:tc>
        <w:tc>
          <w:tcPr>
            <w:tcW w:w="1999" w:type="pct"/>
            <w:shd w:val="clear" w:color="auto" w:fill="auto"/>
            <w:vAlign w:val="bottom"/>
            <w:hideMark/>
          </w:tcPr>
          <w:p w14:paraId="4DDB87F8" w14:textId="77777777" w:rsidR="00AF18FE" w:rsidRPr="00B4444E" w:rsidRDefault="003418E0" w:rsidP="007F0770">
            <w:pPr>
              <w:spacing w:after="0" w:line="240" w:lineRule="auto"/>
              <w:rPr>
                <w:rFonts w:ascii="Sylfaen" w:eastAsia="Times New Roman" w:hAnsi="Sylfaen" w:cs="Calibri"/>
                <w:sz w:val="20"/>
                <w:szCs w:val="20"/>
              </w:rPr>
            </w:pPr>
            <w:r w:rsidRPr="00B4444E">
              <w:rPr>
                <w:rFonts w:ascii="Sylfaen" w:eastAsia="Times New Roman" w:hAnsi="Sylfaen" w:cs="Calibri"/>
                <w:sz w:val="20"/>
                <w:szCs w:val="20"/>
              </w:rPr>
              <w:t xml:space="preserve">Periodic repair and rehabilitation of </w:t>
            </w:r>
            <w:r w:rsidR="007F0770">
              <w:rPr>
                <w:rFonts w:ascii="Sylfaen" w:eastAsia="Times New Roman" w:hAnsi="Sylfaen" w:cs="Calibri"/>
                <w:sz w:val="20"/>
                <w:szCs w:val="20"/>
              </w:rPr>
              <w:t>roads</w:t>
            </w:r>
          </w:p>
        </w:tc>
        <w:tc>
          <w:tcPr>
            <w:tcW w:w="556" w:type="pct"/>
            <w:shd w:val="clear" w:color="auto" w:fill="auto"/>
            <w:noWrap/>
            <w:vAlign w:val="bottom"/>
            <w:hideMark/>
          </w:tcPr>
          <w:p w14:paraId="79FC160C"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2,545,682.3</w:t>
            </w:r>
          </w:p>
        </w:tc>
        <w:tc>
          <w:tcPr>
            <w:tcW w:w="435" w:type="pct"/>
            <w:shd w:val="clear" w:color="auto" w:fill="auto"/>
            <w:noWrap/>
            <w:vAlign w:val="bottom"/>
            <w:hideMark/>
          </w:tcPr>
          <w:p w14:paraId="56E6CC36"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320,000.0</w:t>
            </w:r>
          </w:p>
        </w:tc>
        <w:tc>
          <w:tcPr>
            <w:tcW w:w="572" w:type="pct"/>
            <w:shd w:val="clear" w:color="auto" w:fill="auto"/>
            <w:noWrap/>
            <w:vAlign w:val="bottom"/>
            <w:hideMark/>
          </w:tcPr>
          <w:p w14:paraId="6F350536"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383,460.0</w:t>
            </w:r>
          </w:p>
        </w:tc>
        <w:tc>
          <w:tcPr>
            <w:tcW w:w="469" w:type="pct"/>
            <w:shd w:val="clear" w:color="auto" w:fill="auto"/>
            <w:noWrap/>
            <w:vAlign w:val="bottom"/>
            <w:hideMark/>
          </w:tcPr>
          <w:p w14:paraId="6015E166"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383,443.6</w:t>
            </w:r>
          </w:p>
        </w:tc>
        <w:tc>
          <w:tcPr>
            <w:tcW w:w="561" w:type="pct"/>
            <w:shd w:val="clear" w:color="auto" w:fill="auto"/>
            <w:noWrap/>
            <w:vAlign w:val="bottom"/>
            <w:hideMark/>
          </w:tcPr>
          <w:p w14:paraId="4274FEC4"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4,299,125.9</w:t>
            </w:r>
          </w:p>
        </w:tc>
      </w:tr>
      <w:tr w:rsidR="00AF18FE" w:rsidRPr="00AF18FE" w14:paraId="4A0C6AC5" w14:textId="77777777" w:rsidTr="00AF18FE">
        <w:trPr>
          <w:trHeight w:val="288"/>
        </w:trPr>
        <w:tc>
          <w:tcPr>
            <w:tcW w:w="409" w:type="pct"/>
            <w:shd w:val="clear" w:color="auto" w:fill="auto"/>
            <w:noWrap/>
            <w:vAlign w:val="center"/>
            <w:hideMark/>
          </w:tcPr>
          <w:p w14:paraId="4B11D3A1" w14:textId="77777777" w:rsidR="00AF18FE" w:rsidRPr="00B4444E" w:rsidRDefault="00AF18FE" w:rsidP="00AF18FE">
            <w:pPr>
              <w:spacing w:after="0" w:line="240" w:lineRule="auto"/>
              <w:jc w:val="center"/>
              <w:rPr>
                <w:rFonts w:ascii="Sylfaen" w:eastAsia="Times New Roman" w:hAnsi="Sylfaen" w:cs="Calibri"/>
                <w:sz w:val="20"/>
                <w:szCs w:val="20"/>
              </w:rPr>
            </w:pPr>
            <w:r w:rsidRPr="00B4444E">
              <w:rPr>
                <w:rFonts w:ascii="Sylfaen" w:eastAsia="Times New Roman" w:hAnsi="Sylfaen" w:cs="Calibri"/>
                <w:sz w:val="20"/>
                <w:szCs w:val="20"/>
              </w:rPr>
              <w:t>25 02 02 07</w:t>
            </w:r>
          </w:p>
        </w:tc>
        <w:tc>
          <w:tcPr>
            <w:tcW w:w="1999" w:type="pct"/>
            <w:shd w:val="clear" w:color="auto" w:fill="auto"/>
            <w:vAlign w:val="bottom"/>
            <w:hideMark/>
          </w:tcPr>
          <w:p w14:paraId="05F0969E" w14:textId="77777777" w:rsidR="00AF18FE" w:rsidRPr="00B4444E" w:rsidRDefault="003418E0" w:rsidP="00AF18FE">
            <w:pPr>
              <w:spacing w:after="0" w:line="240" w:lineRule="auto"/>
              <w:rPr>
                <w:rFonts w:ascii="Sylfaen" w:eastAsia="Times New Roman" w:hAnsi="Sylfaen" w:cs="Calibri"/>
                <w:sz w:val="20"/>
                <w:szCs w:val="20"/>
              </w:rPr>
            </w:pPr>
            <w:r w:rsidRPr="00B4444E">
              <w:rPr>
                <w:rFonts w:ascii="Sylfaen" w:eastAsia="Times New Roman" w:hAnsi="Sylfaen" w:cs="Calibri"/>
                <w:sz w:val="20"/>
                <w:szCs w:val="20"/>
              </w:rPr>
              <w:t>Embankment works of coastal areas</w:t>
            </w:r>
          </w:p>
        </w:tc>
        <w:tc>
          <w:tcPr>
            <w:tcW w:w="556" w:type="pct"/>
            <w:shd w:val="clear" w:color="auto" w:fill="auto"/>
            <w:noWrap/>
            <w:vAlign w:val="bottom"/>
            <w:hideMark/>
          </w:tcPr>
          <w:p w14:paraId="79CED7AE"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101,892.6</w:t>
            </w:r>
          </w:p>
        </w:tc>
        <w:tc>
          <w:tcPr>
            <w:tcW w:w="435" w:type="pct"/>
            <w:shd w:val="clear" w:color="auto" w:fill="auto"/>
            <w:noWrap/>
            <w:vAlign w:val="bottom"/>
            <w:hideMark/>
          </w:tcPr>
          <w:p w14:paraId="0F351577"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15,000.0</w:t>
            </w:r>
          </w:p>
        </w:tc>
        <w:tc>
          <w:tcPr>
            <w:tcW w:w="572" w:type="pct"/>
            <w:shd w:val="clear" w:color="auto" w:fill="auto"/>
            <w:noWrap/>
            <w:vAlign w:val="bottom"/>
            <w:hideMark/>
          </w:tcPr>
          <w:p w14:paraId="02853566"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14,085.0</w:t>
            </w:r>
          </w:p>
        </w:tc>
        <w:tc>
          <w:tcPr>
            <w:tcW w:w="469" w:type="pct"/>
            <w:shd w:val="clear" w:color="auto" w:fill="auto"/>
            <w:noWrap/>
            <w:vAlign w:val="bottom"/>
            <w:hideMark/>
          </w:tcPr>
          <w:p w14:paraId="4B5E4240"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18,973.7</w:t>
            </w:r>
          </w:p>
        </w:tc>
        <w:tc>
          <w:tcPr>
            <w:tcW w:w="561" w:type="pct"/>
            <w:shd w:val="clear" w:color="auto" w:fill="auto"/>
            <w:noWrap/>
            <w:vAlign w:val="bottom"/>
            <w:hideMark/>
          </w:tcPr>
          <w:p w14:paraId="7A2073EE"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225,866.3</w:t>
            </w:r>
          </w:p>
        </w:tc>
      </w:tr>
      <w:tr w:rsidR="00AF18FE" w:rsidRPr="00AF18FE" w14:paraId="2392879B" w14:textId="77777777" w:rsidTr="00AF18FE">
        <w:trPr>
          <w:trHeight w:val="288"/>
        </w:trPr>
        <w:tc>
          <w:tcPr>
            <w:tcW w:w="409" w:type="pct"/>
            <w:shd w:val="clear" w:color="auto" w:fill="auto"/>
            <w:noWrap/>
            <w:vAlign w:val="center"/>
            <w:hideMark/>
          </w:tcPr>
          <w:p w14:paraId="5968E467" w14:textId="77777777" w:rsidR="00AF18FE" w:rsidRPr="00B4444E" w:rsidRDefault="00AF18FE" w:rsidP="00AF18FE">
            <w:pPr>
              <w:spacing w:after="0" w:line="240" w:lineRule="auto"/>
              <w:jc w:val="center"/>
              <w:rPr>
                <w:rFonts w:ascii="Sylfaen" w:eastAsia="Times New Roman" w:hAnsi="Sylfaen" w:cs="Calibri"/>
                <w:sz w:val="20"/>
                <w:szCs w:val="20"/>
              </w:rPr>
            </w:pPr>
            <w:r w:rsidRPr="00B4444E">
              <w:rPr>
                <w:rFonts w:ascii="Sylfaen" w:eastAsia="Times New Roman" w:hAnsi="Sylfaen" w:cs="Calibri"/>
                <w:sz w:val="20"/>
                <w:szCs w:val="20"/>
              </w:rPr>
              <w:t>25 02 02 08</w:t>
            </w:r>
          </w:p>
        </w:tc>
        <w:tc>
          <w:tcPr>
            <w:tcW w:w="1999" w:type="pct"/>
            <w:shd w:val="clear" w:color="auto" w:fill="auto"/>
            <w:vAlign w:val="bottom"/>
            <w:hideMark/>
          </w:tcPr>
          <w:p w14:paraId="280F1F48" w14:textId="77777777" w:rsidR="00AF18FE" w:rsidRPr="00B4444E" w:rsidRDefault="003418E0" w:rsidP="007F0770">
            <w:pPr>
              <w:spacing w:after="0" w:line="240" w:lineRule="auto"/>
              <w:rPr>
                <w:rFonts w:ascii="Sylfaen" w:eastAsia="Times New Roman" w:hAnsi="Sylfaen" w:cs="Calibri"/>
                <w:sz w:val="20"/>
                <w:szCs w:val="20"/>
              </w:rPr>
            </w:pPr>
            <w:r w:rsidRPr="00B4444E">
              <w:rPr>
                <w:rFonts w:ascii="Sylfaen" w:eastAsia="Times New Roman" w:hAnsi="Sylfaen" w:cs="Calibri"/>
                <w:sz w:val="20"/>
                <w:szCs w:val="20"/>
              </w:rPr>
              <w:t xml:space="preserve">Reconstruction-rehabilitation of Baghdati-Abastumani </w:t>
            </w:r>
            <w:r w:rsidR="007F0770">
              <w:rPr>
                <w:rFonts w:ascii="Sylfaen" w:eastAsia="Times New Roman" w:hAnsi="Sylfaen" w:cs="Calibri"/>
                <w:sz w:val="20"/>
                <w:szCs w:val="20"/>
              </w:rPr>
              <w:t>Road</w:t>
            </w:r>
          </w:p>
        </w:tc>
        <w:tc>
          <w:tcPr>
            <w:tcW w:w="556" w:type="pct"/>
            <w:shd w:val="clear" w:color="auto" w:fill="auto"/>
            <w:noWrap/>
            <w:vAlign w:val="bottom"/>
            <w:hideMark/>
          </w:tcPr>
          <w:p w14:paraId="672FDB28"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104,134.8</w:t>
            </w:r>
          </w:p>
        </w:tc>
        <w:tc>
          <w:tcPr>
            <w:tcW w:w="435" w:type="pct"/>
            <w:shd w:val="clear" w:color="auto" w:fill="auto"/>
            <w:noWrap/>
            <w:vAlign w:val="bottom"/>
            <w:hideMark/>
          </w:tcPr>
          <w:p w14:paraId="31F76ABE"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80,000.0</w:t>
            </w:r>
          </w:p>
        </w:tc>
        <w:tc>
          <w:tcPr>
            <w:tcW w:w="572" w:type="pct"/>
            <w:shd w:val="clear" w:color="auto" w:fill="auto"/>
            <w:noWrap/>
            <w:vAlign w:val="bottom"/>
            <w:hideMark/>
          </w:tcPr>
          <w:p w14:paraId="7BC6D35C"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26,800.0</w:t>
            </w:r>
          </w:p>
        </w:tc>
        <w:tc>
          <w:tcPr>
            <w:tcW w:w="469" w:type="pct"/>
            <w:shd w:val="clear" w:color="auto" w:fill="auto"/>
            <w:noWrap/>
            <w:vAlign w:val="bottom"/>
            <w:hideMark/>
          </w:tcPr>
          <w:p w14:paraId="15A7768C"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26,800.0</w:t>
            </w:r>
          </w:p>
        </w:tc>
        <w:tc>
          <w:tcPr>
            <w:tcW w:w="561" w:type="pct"/>
            <w:shd w:val="clear" w:color="auto" w:fill="auto"/>
            <w:noWrap/>
            <w:vAlign w:val="bottom"/>
            <w:hideMark/>
          </w:tcPr>
          <w:p w14:paraId="547B91BB"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195,934.8</w:t>
            </w:r>
          </w:p>
        </w:tc>
      </w:tr>
      <w:tr w:rsidR="00AF18FE" w:rsidRPr="00AF18FE" w14:paraId="54610D61" w14:textId="77777777" w:rsidTr="00AF18FE">
        <w:trPr>
          <w:trHeight w:val="288"/>
        </w:trPr>
        <w:tc>
          <w:tcPr>
            <w:tcW w:w="409" w:type="pct"/>
            <w:shd w:val="clear" w:color="auto" w:fill="auto"/>
            <w:noWrap/>
            <w:vAlign w:val="center"/>
            <w:hideMark/>
          </w:tcPr>
          <w:p w14:paraId="47690286" w14:textId="77777777" w:rsidR="00AF18FE" w:rsidRPr="00B4444E" w:rsidRDefault="00AF18FE" w:rsidP="00AF18FE">
            <w:pPr>
              <w:spacing w:after="0" w:line="240" w:lineRule="auto"/>
              <w:jc w:val="center"/>
              <w:rPr>
                <w:rFonts w:ascii="Sylfaen" w:eastAsia="Times New Roman" w:hAnsi="Sylfaen" w:cs="Calibri"/>
                <w:sz w:val="20"/>
                <w:szCs w:val="20"/>
              </w:rPr>
            </w:pPr>
            <w:r w:rsidRPr="00B4444E">
              <w:rPr>
                <w:rFonts w:ascii="Sylfaen" w:eastAsia="Times New Roman" w:hAnsi="Sylfaen" w:cs="Calibri"/>
                <w:sz w:val="20"/>
                <w:szCs w:val="20"/>
              </w:rPr>
              <w:t>25 02 02 09</w:t>
            </w:r>
          </w:p>
        </w:tc>
        <w:tc>
          <w:tcPr>
            <w:tcW w:w="1999" w:type="pct"/>
            <w:shd w:val="clear" w:color="auto" w:fill="auto"/>
            <w:vAlign w:val="bottom"/>
            <w:hideMark/>
          </w:tcPr>
          <w:p w14:paraId="2292B7E2" w14:textId="77777777" w:rsidR="00AF18FE" w:rsidRPr="00B4444E" w:rsidRDefault="003418E0" w:rsidP="003418E0">
            <w:pPr>
              <w:spacing w:after="0" w:line="240" w:lineRule="auto"/>
              <w:rPr>
                <w:rFonts w:ascii="Sylfaen" w:eastAsia="Times New Roman" w:hAnsi="Sylfaen" w:cs="Calibri"/>
                <w:color w:val="000000" w:themeColor="text1"/>
                <w:sz w:val="20"/>
                <w:szCs w:val="20"/>
              </w:rPr>
            </w:pPr>
            <w:r w:rsidRPr="00B4444E">
              <w:rPr>
                <w:rFonts w:ascii="Sylfaen" w:hAnsi="Sylfaen" w:cs="Arial"/>
                <w:bCs/>
                <w:color w:val="000000" w:themeColor="text1"/>
                <w:sz w:val="20"/>
                <w:szCs w:val="20"/>
                <w:shd w:val="clear" w:color="auto" w:fill="FFFFFF"/>
              </w:rPr>
              <w:t>Construction</w:t>
            </w:r>
            <w:r w:rsidRPr="00B4444E">
              <w:rPr>
                <w:rFonts w:ascii="Sylfaen" w:hAnsi="Sylfaen" w:cs="Arial"/>
                <w:color w:val="000000" w:themeColor="text1"/>
                <w:sz w:val="20"/>
                <w:szCs w:val="20"/>
                <w:shd w:val="clear" w:color="auto" w:fill="FFFFFF"/>
              </w:rPr>
              <w:t>-</w:t>
            </w:r>
            <w:r w:rsidRPr="00B4444E">
              <w:rPr>
                <w:rFonts w:ascii="Sylfaen" w:hAnsi="Sylfaen" w:cs="Arial"/>
                <w:bCs/>
                <w:color w:val="000000" w:themeColor="text1"/>
                <w:sz w:val="20"/>
                <w:szCs w:val="20"/>
                <w:shd w:val="clear" w:color="auto" w:fill="FFFFFF"/>
              </w:rPr>
              <w:t>reconstruction</w:t>
            </w:r>
            <w:r w:rsidRPr="00B4444E">
              <w:rPr>
                <w:rFonts w:ascii="Sylfaen" w:hAnsi="Sylfaen" w:cs="Arial"/>
                <w:color w:val="000000" w:themeColor="text1"/>
                <w:sz w:val="20"/>
                <w:szCs w:val="20"/>
                <w:shd w:val="clear" w:color="auto" w:fill="FFFFFF"/>
              </w:rPr>
              <w:t> of </w:t>
            </w:r>
            <w:r w:rsidRPr="00B4444E">
              <w:rPr>
                <w:rFonts w:ascii="Sylfaen" w:hAnsi="Sylfaen" w:cs="Arial"/>
                <w:bCs/>
                <w:color w:val="000000" w:themeColor="text1"/>
                <w:sz w:val="20"/>
                <w:szCs w:val="20"/>
                <w:shd w:val="clear" w:color="auto" w:fill="FFFFFF"/>
              </w:rPr>
              <w:t>Zemo Imereti (Sachkhere)</w:t>
            </w:r>
            <w:r w:rsidRPr="00B4444E">
              <w:rPr>
                <w:rFonts w:ascii="Sylfaen" w:hAnsi="Sylfaen" w:cs="Arial"/>
                <w:color w:val="000000" w:themeColor="text1"/>
                <w:sz w:val="20"/>
                <w:szCs w:val="20"/>
                <w:shd w:val="clear" w:color="auto" w:fill="FFFFFF"/>
              </w:rPr>
              <w:t>-</w:t>
            </w:r>
            <w:r w:rsidRPr="00B4444E">
              <w:rPr>
                <w:rFonts w:ascii="Sylfaen" w:hAnsi="Sylfaen" w:cs="Arial"/>
                <w:bCs/>
                <w:color w:val="000000" w:themeColor="text1"/>
                <w:sz w:val="20"/>
                <w:szCs w:val="20"/>
                <w:shd w:val="clear" w:color="auto" w:fill="FFFFFF"/>
              </w:rPr>
              <w:t>Racha connecting road</w:t>
            </w:r>
          </w:p>
        </w:tc>
        <w:tc>
          <w:tcPr>
            <w:tcW w:w="556" w:type="pct"/>
            <w:shd w:val="clear" w:color="auto" w:fill="auto"/>
            <w:noWrap/>
            <w:vAlign w:val="bottom"/>
            <w:hideMark/>
          </w:tcPr>
          <w:p w14:paraId="71A50D79"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111,699.8</w:t>
            </w:r>
          </w:p>
        </w:tc>
        <w:tc>
          <w:tcPr>
            <w:tcW w:w="435" w:type="pct"/>
            <w:shd w:val="clear" w:color="auto" w:fill="auto"/>
            <w:noWrap/>
            <w:vAlign w:val="bottom"/>
            <w:hideMark/>
          </w:tcPr>
          <w:p w14:paraId="6402D9E2"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10,000.0</w:t>
            </w:r>
          </w:p>
        </w:tc>
        <w:tc>
          <w:tcPr>
            <w:tcW w:w="572" w:type="pct"/>
            <w:shd w:val="clear" w:color="auto" w:fill="auto"/>
            <w:noWrap/>
            <w:vAlign w:val="bottom"/>
            <w:hideMark/>
          </w:tcPr>
          <w:p w14:paraId="5C6DA7EA"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3,500.0</w:t>
            </w:r>
          </w:p>
        </w:tc>
        <w:tc>
          <w:tcPr>
            <w:tcW w:w="469" w:type="pct"/>
            <w:shd w:val="clear" w:color="auto" w:fill="auto"/>
            <w:noWrap/>
            <w:vAlign w:val="bottom"/>
            <w:hideMark/>
          </w:tcPr>
          <w:p w14:paraId="75CF9CAA"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3,498.1</w:t>
            </w:r>
          </w:p>
        </w:tc>
        <w:tc>
          <w:tcPr>
            <w:tcW w:w="561" w:type="pct"/>
            <w:shd w:val="clear" w:color="auto" w:fill="auto"/>
            <w:noWrap/>
            <w:vAlign w:val="bottom"/>
            <w:hideMark/>
          </w:tcPr>
          <w:p w14:paraId="38BA0BBC"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115,197.9</w:t>
            </w:r>
          </w:p>
        </w:tc>
      </w:tr>
      <w:tr w:rsidR="00AF18FE" w:rsidRPr="00AF18FE" w14:paraId="597A4532" w14:textId="77777777" w:rsidTr="00AF18FE">
        <w:trPr>
          <w:trHeight w:val="288"/>
        </w:trPr>
        <w:tc>
          <w:tcPr>
            <w:tcW w:w="409" w:type="pct"/>
            <w:shd w:val="clear" w:color="auto" w:fill="auto"/>
            <w:noWrap/>
            <w:vAlign w:val="center"/>
            <w:hideMark/>
          </w:tcPr>
          <w:p w14:paraId="2A4B132A" w14:textId="77777777" w:rsidR="00AF18FE" w:rsidRPr="00B4444E" w:rsidRDefault="00AF18FE" w:rsidP="00AF18FE">
            <w:pPr>
              <w:spacing w:after="0" w:line="240" w:lineRule="auto"/>
              <w:jc w:val="center"/>
              <w:rPr>
                <w:rFonts w:ascii="Sylfaen" w:eastAsia="Times New Roman" w:hAnsi="Sylfaen" w:cs="Calibri"/>
                <w:sz w:val="20"/>
                <w:szCs w:val="20"/>
              </w:rPr>
            </w:pPr>
            <w:r w:rsidRPr="00B4444E">
              <w:rPr>
                <w:rFonts w:ascii="Sylfaen" w:eastAsia="Times New Roman" w:hAnsi="Sylfaen" w:cs="Calibri"/>
                <w:sz w:val="20"/>
                <w:szCs w:val="20"/>
              </w:rPr>
              <w:t>25 02 02 11</w:t>
            </w:r>
          </w:p>
        </w:tc>
        <w:tc>
          <w:tcPr>
            <w:tcW w:w="1999" w:type="pct"/>
            <w:shd w:val="clear" w:color="auto" w:fill="auto"/>
            <w:vAlign w:val="bottom"/>
            <w:hideMark/>
          </w:tcPr>
          <w:p w14:paraId="1D2AEC54" w14:textId="77777777" w:rsidR="00AF18FE" w:rsidRPr="00B4444E" w:rsidRDefault="00AC352E" w:rsidP="006C6E2D">
            <w:pPr>
              <w:spacing w:after="0" w:line="240" w:lineRule="auto"/>
              <w:rPr>
                <w:rFonts w:ascii="Sylfaen" w:eastAsia="Times New Roman" w:hAnsi="Sylfaen" w:cs="Calibri"/>
                <w:sz w:val="20"/>
                <w:szCs w:val="20"/>
              </w:rPr>
            </w:pPr>
            <w:r>
              <w:rPr>
                <w:rFonts w:ascii="Sylfaen" w:eastAsia="Times New Roman" w:hAnsi="Sylfaen" w:cs="Calibri"/>
                <w:sz w:val="20"/>
                <w:szCs w:val="20"/>
              </w:rPr>
              <w:t>Secondary</w:t>
            </w:r>
            <w:r w:rsidR="006C6E2D" w:rsidRPr="00B4444E">
              <w:rPr>
                <w:rFonts w:ascii="Sylfaen" w:eastAsia="Times New Roman" w:hAnsi="Sylfaen" w:cs="Calibri"/>
                <w:sz w:val="20"/>
                <w:szCs w:val="20"/>
              </w:rPr>
              <w:t xml:space="preserve"> Roads Asset Management Project (WB) </w:t>
            </w:r>
          </w:p>
        </w:tc>
        <w:tc>
          <w:tcPr>
            <w:tcW w:w="556" w:type="pct"/>
            <w:shd w:val="clear" w:color="auto" w:fill="auto"/>
            <w:noWrap/>
            <w:vAlign w:val="bottom"/>
            <w:hideMark/>
          </w:tcPr>
          <w:p w14:paraId="12B92397"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73,321.5</w:t>
            </w:r>
          </w:p>
        </w:tc>
        <w:tc>
          <w:tcPr>
            <w:tcW w:w="435" w:type="pct"/>
            <w:shd w:val="clear" w:color="auto" w:fill="auto"/>
            <w:noWrap/>
            <w:vAlign w:val="bottom"/>
            <w:hideMark/>
          </w:tcPr>
          <w:p w14:paraId="63971FDC"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40,000.0</w:t>
            </w:r>
          </w:p>
        </w:tc>
        <w:tc>
          <w:tcPr>
            <w:tcW w:w="572" w:type="pct"/>
            <w:shd w:val="clear" w:color="auto" w:fill="auto"/>
            <w:noWrap/>
            <w:vAlign w:val="bottom"/>
            <w:hideMark/>
          </w:tcPr>
          <w:p w14:paraId="37AE2A1E"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22,365.0</w:t>
            </w:r>
          </w:p>
        </w:tc>
        <w:tc>
          <w:tcPr>
            <w:tcW w:w="469" w:type="pct"/>
            <w:shd w:val="clear" w:color="auto" w:fill="auto"/>
            <w:noWrap/>
            <w:vAlign w:val="bottom"/>
            <w:hideMark/>
          </w:tcPr>
          <w:p w14:paraId="2F9289A8"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22,360.6</w:t>
            </w:r>
          </w:p>
        </w:tc>
        <w:tc>
          <w:tcPr>
            <w:tcW w:w="561" w:type="pct"/>
            <w:shd w:val="clear" w:color="auto" w:fill="auto"/>
            <w:noWrap/>
            <w:vAlign w:val="bottom"/>
            <w:hideMark/>
          </w:tcPr>
          <w:p w14:paraId="23B7B3D2"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120,682.1</w:t>
            </w:r>
          </w:p>
        </w:tc>
      </w:tr>
      <w:tr w:rsidR="00AF18FE" w:rsidRPr="00AF18FE" w14:paraId="276492B2" w14:textId="77777777" w:rsidTr="00AF18FE">
        <w:trPr>
          <w:trHeight w:val="288"/>
        </w:trPr>
        <w:tc>
          <w:tcPr>
            <w:tcW w:w="409" w:type="pct"/>
            <w:shd w:val="clear" w:color="auto" w:fill="auto"/>
            <w:noWrap/>
            <w:vAlign w:val="center"/>
            <w:hideMark/>
          </w:tcPr>
          <w:p w14:paraId="42BD7B10" w14:textId="77777777" w:rsidR="00AF18FE" w:rsidRPr="00B4444E" w:rsidRDefault="00AF18FE" w:rsidP="00AF18FE">
            <w:pPr>
              <w:spacing w:after="0" w:line="240" w:lineRule="auto"/>
              <w:jc w:val="center"/>
              <w:rPr>
                <w:rFonts w:ascii="Sylfaen" w:eastAsia="Times New Roman" w:hAnsi="Sylfaen" w:cs="Calibri"/>
                <w:sz w:val="20"/>
                <w:szCs w:val="20"/>
              </w:rPr>
            </w:pPr>
            <w:r w:rsidRPr="00B4444E">
              <w:rPr>
                <w:rFonts w:ascii="Sylfaen" w:eastAsia="Times New Roman" w:hAnsi="Sylfaen" w:cs="Calibri"/>
                <w:sz w:val="20"/>
                <w:szCs w:val="20"/>
              </w:rPr>
              <w:t>25 02 02 12</w:t>
            </w:r>
          </w:p>
        </w:tc>
        <w:tc>
          <w:tcPr>
            <w:tcW w:w="1999" w:type="pct"/>
            <w:shd w:val="clear" w:color="auto" w:fill="auto"/>
            <w:vAlign w:val="bottom"/>
            <w:hideMark/>
          </w:tcPr>
          <w:p w14:paraId="7A26DDDD" w14:textId="77777777" w:rsidR="00AF18FE" w:rsidRPr="00B4444E" w:rsidRDefault="00DA16BF" w:rsidP="007F0770">
            <w:pPr>
              <w:spacing w:after="0" w:line="240" w:lineRule="auto"/>
              <w:rPr>
                <w:rFonts w:ascii="Sylfaen" w:eastAsia="Times New Roman" w:hAnsi="Sylfaen" w:cs="Calibri"/>
                <w:sz w:val="20"/>
                <w:szCs w:val="20"/>
              </w:rPr>
            </w:pPr>
            <w:r w:rsidRPr="00B4444E">
              <w:rPr>
                <w:rFonts w:ascii="Sylfaen" w:eastAsia="Times New Roman" w:hAnsi="Sylfaen" w:cs="Calibri"/>
                <w:sz w:val="20"/>
                <w:szCs w:val="20"/>
              </w:rPr>
              <w:t xml:space="preserve">Rehabilitation-reconstruction of Khulo-Zarzma section of Batumi (Angisa) - Akhaltsikhe </w:t>
            </w:r>
            <w:r w:rsidR="007F0770">
              <w:rPr>
                <w:rFonts w:ascii="Sylfaen" w:eastAsia="Times New Roman" w:hAnsi="Sylfaen" w:cs="Calibri"/>
                <w:sz w:val="20"/>
                <w:szCs w:val="20"/>
              </w:rPr>
              <w:t>Road</w:t>
            </w:r>
            <w:r w:rsidRPr="00B4444E">
              <w:rPr>
                <w:rFonts w:ascii="Sylfaen" w:eastAsia="Times New Roman" w:hAnsi="Sylfaen" w:cs="Calibri"/>
                <w:sz w:val="20"/>
                <w:szCs w:val="20"/>
              </w:rPr>
              <w:t xml:space="preserve"> </w:t>
            </w:r>
            <w:r w:rsidR="00AF18FE" w:rsidRPr="00B4444E">
              <w:rPr>
                <w:rFonts w:ascii="Sylfaen" w:eastAsia="Times New Roman" w:hAnsi="Sylfaen" w:cs="Calibri"/>
                <w:sz w:val="20"/>
                <w:szCs w:val="20"/>
              </w:rPr>
              <w:t>(Kuwait Fund)</w:t>
            </w:r>
          </w:p>
        </w:tc>
        <w:tc>
          <w:tcPr>
            <w:tcW w:w="556" w:type="pct"/>
            <w:shd w:val="clear" w:color="auto" w:fill="auto"/>
            <w:noWrap/>
            <w:vAlign w:val="bottom"/>
            <w:hideMark/>
          </w:tcPr>
          <w:p w14:paraId="401A6B4F"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51,605.5</w:t>
            </w:r>
          </w:p>
        </w:tc>
        <w:tc>
          <w:tcPr>
            <w:tcW w:w="435" w:type="pct"/>
            <w:shd w:val="clear" w:color="auto" w:fill="auto"/>
            <w:noWrap/>
            <w:vAlign w:val="bottom"/>
            <w:hideMark/>
          </w:tcPr>
          <w:p w14:paraId="509391A3"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40,000.0</w:t>
            </w:r>
          </w:p>
        </w:tc>
        <w:tc>
          <w:tcPr>
            <w:tcW w:w="572" w:type="pct"/>
            <w:shd w:val="clear" w:color="auto" w:fill="auto"/>
            <w:noWrap/>
            <w:vAlign w:val="bottom"/>
            <w:hideMark/>
          </w:tcPr>
          <w:p w14:paraId="4846EF2F"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18,985.0</w:t>
            </w:r>
          </w:p>
        </w:tc>
        <w:tc>
          <w:tcPr>
            <w:tcW w:w="469" w:type="pct"/>
            <w:shd w:val="clear" w:color="auto" w:fill="auto"/>
            <w:noWrap/>
            <w:vAlign w:val="bottom"/>
            <w:hideMark/>
          </w:tcPr>
          <w:p w14:paraId="6452B729"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19,418.8</w:t>
            </w:r>
          </w:p>
        </w:tc>
        <w:tc>
          <w:tcPr>
            <w:tcW w:w="561" w:type="pct"/>
            <w:shd w:val="clear" w:color="auto" w:fill="auto"/>
            <w:noWrap/>
            <w:vAlign w:val="bottom"/>
            <w:hideMark/>
          </w:tcPr>
          <w:p w14:paraId="54499EF9"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111,024.3</w:t>
            </w:r>
          </w:p>
        </w:tc>
      </w:tr>
      <w:tr w:rsidR="00AF18FE" w:rsidRPr="00AF18FE" w14:paraId="78125DC0" w14:textId="77777777" w:rsidTr="00AF18FE">
        <w:trPr>
          <w:trHeight w:val="288"/>
        </w:trPr>
        <w:tc>
          <w:tcPr>
            <w:tcW w:w="409" w:type="pct"/>
            <w:shd w:val="clear" w:color="auto" w:fill="auto"/>
            <w:noWrap/>
            <w:vAlign w:val="center"/>
            <w:hideMark/>
          </w:tcPr>
          <w:p w14:paraId="585C8124" w14:textId="77777777" w:rsidR="00AF18FE" w:rsidRPr="00B4444E" w:rsidRDefault="00AF18FE" w:rsidP="00AF18FE">
            <w:pPr>
              <w:spacing w:after="0" w:line="240" w:lineRule="auto"/>
              <w:jc w:val="center"/>
              <w:rPr>
                <w:rFonts w:ascii="Sylfaen" w:eastAsia="Times New Roman" w:hAnsi="Sylfaen" w:cs="Calibri"/>
                <w:sz w:val="20"/>
                <w:szCs w:val="20"/>
              </w:rPr>
            </w:pPr>
            <w:r w:rsidRPr="00B4444E">
              <w:rPr>
                <w:rFonts w:ascii="Sylfaen" w:eastAsia="Times New Roman" w:hAnsi="Sylfaen" w:cs="Calibri"/>
                <w:sz w:val="20"/>
                <w:szCs w:val="20"/>
              </w:rPr>
              <w:t>25 02 02 13</w:t>
            </w:r>
          </w:p>
        </w:tc>
        <w:tc>
          <w:tcPr>
            <w:tcW w:w="1999" w:type="pct"/>
            <w:shd w:val="clear" w:color="auto" w:fill="auto"/>
            <w:vAlign w:val="bottom"/>
            <w:hideMark/>
          </w:tcPr>
          <w:p w14:paraId="6FD3310B" w14:textId="77777777" w:rsidR="00AF18FE" w:rsidRPr="00B4444E" w:rsidRDefault="00DA16BF" w:rsidP="007F0770">
            <w:pPr>
              <w:spacing w:after="0" w:line="240" w:lineRule="auto"/>
              <w:rPr>
                <w:rFonts w:ascii="Sylfaen" w:eastAsia="Times New Roman" w:hAnsi="Sylfaen" w:cs="Calibri"/>
                <w:sz w:val="20"/>
                <w:szCs w:val="20"/>
              </w:rPr>
            </w:pPr>
            <w:r w:rsidRPr="00B4444E">
              <w:rPr>
                <w:rFonts w:ascii="Sylfaen" w:eastAsia="Times New Roman" w:hAnsi="Sylfaen" w:cs="Calibri"/>
                <w:sz w:val="20"/>
                <w:szCs w:val="20"/>
              </w:rPr>
              <w:t xml:space="preserve">Rehabilitation-reconstruction of </w:t>
            </w:r>
            <w:r w:rsidR="007922D3" w:rsidRPr="00B4444E">
              <w:rPr>
                <w:rFonts w:ascii="Sylfaen" w:eastAsia="Times New Roman" w:hAnsi="Sylfaen" w:cs="Calibri"/>
                <w:sz w:val="20"/>
                <w:szCs w:val="20"/>
              </w:rPr>
              <w:t xml:space="preserve">Chumateleti-Kharagauli section of </w:t>
            </w:r>
            <w:r w:rsidRPr="00B4444E">
              <w:rPr>
                <w:rFonts w:ascii="Sylfaen" w:eastAsia="Times New Roman" w:hAnsi="Sylfaen" w:cs="Calibri"/>
                <w:sz w:val="20"/>
                <w:szCs w:val="20"/>
              </w:rPr>
              <w:t xml:space="preserve">the Dzirula-Kharagauli-Moliti-Pona-Chumateleti </w:t>
            </w:r>
            <w:r w:rsidR="007F0770">
              <w:rPr>
                <w:rFonts w:ascii="Sylfaen" w:eastAsia="Times New Roman" w:hAnsi="Sylfaen" w:cs="Calibri"/>
                <w:sz w:val="20"/>
                <w:szCs w:val="20"/>
              </w:rPr>
              <w:t>Road</w:t>
            </w:r>
            <w:r w:rsidRPr="00B4444E">
              <w:rPr>
                <w:rFonts w:ascii="Sylfaen" w:eastAsia="Times New Roman" w:hAnsi="Sylfaen" w:cs="Calibri"/>
                <w:sz w:val="20"/>
                <w:szCs w:val="20"/>
              </w:rPr>
              <w:t>(ADB)</w:t>
            </w:r>
          </w:p>
        </w:tc>
        <w:tc>
          <w:tcPr>
            <w:tcW w:w="556" w:type="pct"/>
            <w:shd w:val="clear" w:color="auto" w:fill="auto"/>
            <w:noWrap/>
            <w:vAlign w:val="bottom"/>
            <w:hideMark/>
          </w:tcPr>
          <w:p w14:paraId="140D7393"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77,530.7</w:t>
            </w:r>
          </w:p>
        </w:tc>
        <w:tc>
          <w:tcPr>
            <w:tcW w:w="435" w:type="pct"/>
            <w:shd w:val="clear" w:color="auto" w:fill="auto"/>
            <w:noWrap/>
            <w:vAlign w:val="bottom"/>
            <w:hideMark/>
          </w:tcPr>
          <w:p w14:paraId="63179C8D"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10,000.0</w:t>
            </w:r>
          </w:p>
        </w:tc>
        <w:tc>
          <w:tcPr>
            <w:tcW w:w="572" w:type="pct"/>
            <w:shd w:val="clear" w:color="auto" w:fill="auto"/>
            <w:noWrap/>
            <w:vAlign w:val="bottom"/>
            <w:hideMark/>
          </w:tcPr>
          <w:p w14:paraId="1BDDB85F"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3,683.5</w:t>
            </w:r>
          </w:p>
        </w:tc>
        <w:tc>
          <w:tcPr>
            <w:tcW w:w="469" w:type="pct"/>
            <w:shd w:val="clear" w:color="auto" w:fill="auto"/>
            <w:noWrap/>
            <w:vAlign w:val="bottom"/>
            <w:hideMark/>
          </w:tcPr>
          <w:p w14:paraId="23F6E49D"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3,965.0</w:t>
            </w:r>
          </w:p>
        </w:tc>
        <w:tc>
          <w:tcPr>
            <w:tcW w:w="561" w:type="pct"/>
            <w:shd w:val="clear" w:color="auto" w:fill="auto"/>
            <w:noWrap/>
            <w:vAlign w:val="bottom"/>
            <w:hideMark/>
          </w:tcPr>
          <w:p w14:paraId="51AD152E"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158,495.8</w:t>
            </w:r>
          </w:p>
        </w:tc>
      </w:tr>
      <w:tr w:rsidR="00AF18FE" w:rsidRPr="00AF18FE" w14:paraId="33170C2B" w14:textId="77777777" w:rsidTr="00AF18FE">
        <w:trPr>
          <w:trHeight w:val="288"/>
        </w:trPr>
        <w:tc>
          <w:tcPr>
            <w:tcW w:w="409" w:type="pct"/>
            <w:shd w:val="clear" w:color="auto" w:fill="auto"/>
            <w:noWrap/>
            <w:vAlign w:val="center"/>
            <w:hideMark/>
          </w:tcPr>
          <w:p w14:paraId="73A378FF" w14:textId="77777777" w:rsidR="00AF18FE" w:rsidRPr="00AF18FE" w:rsidRDefault="00AF18FE" w:rsidP="00AF18FE">
            <w:pPr>
              <w:spacing w:after="0" w:line="240" w:lineRule="auto"/>
              <w:jc w:val="center"/>
              <w:rPr>
                <w:rFonts w:ascii="Calibri" w:eastAsia="Times New Roman" w:hAnsi="Calibri" w:cs="Calibri"/>
                <w:sz w:val="20"/>
                <w:szCs w:val="20"/>
              </w:rPr>
            </w:pPr>
            <w:r w:rsidRPr="00AF18FE">
              <w:rPr>
                <w:rFonts w:ascii="Calibri" w:eastAsia="Times New Roman" w:hAnsi="Calibri" w:cs="Calibri"/>
                <w:sz w:val="20"/>
                <w:szCs w:val="20"/>
              </w:rPr>
              <w:t>25 02 02 14</w:t>
            </w:r>
          </w:p>
        </w:tc>
        <w:tc>
          <w:tcPr>
            <w:tcW w:w="1999" w:type="pct"/>
            <w:shd w:val="clear" w:color="auto" w:fill="auto"/>
            <w:vAlign w:val="bottom"/>
            <w:hideMark/>
          </w:tcPr>
          <w:p w14:paraId="6165BE5A" w14:textId="77777777" w:rsidR="00AF18FE" w:rsidRPr="00AF18FE" w:rsidRDefault="00C91996" w:rsidP="00C91996">
            <w:pPr>
              <w:spacing w:after="0" w:line="240" w:lineRule="auto"/>
              <w:rPr>
                <w:rFonts w:ascii="Sylfaen" w:eastAsia="Times New Roman" w:hAnsi="Sylfaen" w:cs="Calibri"/>
                <w:sz w:val="20"/>
                <w:szCs w:val="20"/>
              </w:rPr>
            </w:pPr>
            <w:r w:rsidRPr="00C91996">
              <w:rPr>
                <w:rFonts w:ascii="Sylfaen" w:eastAsia="Times New Roman" w:hAnsi="Sylfaen" w:cs="Calibri"/>
                <w:sz w:val="20"/>
                <w:szCs w:val="20"/>
              </w:rPr>
              <w:t>Construction of a bridge o</w:t>
            </w:r>
            <w:r>
              <w:rPr>
                <w:rFonts w:ascii="Sylfaen" w:eastAsia="Times New Roman" w:hAnsi="Sylfaen" w:cs="Calibri"/>
                <w:sz w:val="20"/>
                <w:szCs w:val="20"/>
              </w:rPr>
              <w:t>n</w:t>
            </w:r>
            <w:r w:rsidRPr="00C91996">
              <w:rPr>
                <w:rFonts w:ascii="Sylfaen" w:eastAsia="Times New Roman" w:hAnsi="Sylfaen" w:cs="Calibri"/>
                <w:sz w:val="20"/>
                <w:szCs w:val="20"/>
              </w:rPr>
              <w:t xml:space="preserve"> Debeda River (EBRD)</w:t>
            </w:r>
          </w:p>
        </w:tc>
        <w:tc>
          <w:tcPr>
            <w:tcW w:w="556" w:type="pct"/>
            <w:shd w:val="clear" w:color="auto" w:fill="auto"/>
            <w:noWrap/>
            <w:vAlign w:val="bottom"/>
            <w:hideMark/>
          </w:tcPr>
          <w:p w14:paraId="17447C4F"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8,595.6</w:t>
            </w:r>
          </w:p>
        </w:tc>
        <w:tc>
          <w:tcPr>
            <w:tcW w:w="435" w:type="pct"/>
            <w:shd w:val="clear" w:color="auto" w:fill="auto"/>
            <w:noWrap/>
            <w:vAlign w:val="bottom"/>
            <w:hideMark/>
          </w:tcPr>
          <w:p w14:paraId="39618E9C"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6,800.0</w:t>
            </w:r>
          </w:p>
        </w:tc>
        <w:tc>
          <w:tcPr>
            <w:tcW w:w="572" w:type="pct"/>
            <w:shd w:val="clear" w:color="auto" w:fill="auto"/>
            <w:noWrap/>
            <w:vAlign w:val="bottom"/>
            <w:hideMark/>
          </w:tcPr>
          <w:p w14:paraId="6EA8BB14"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4,710.0</w:t>
            </w:r>
          </w:p>
        </w:tc>
        <w:tc>
          <w:tcPr>
            <w:tcW w:w="469" w:type="pct"/>
            <w:shd w:val="clear" w:color="auto" w:fill="auto"/>
            <w:noWrap/>
            <w:vAlign w:val="bottom"/>
            <w:hideMark/>
          </w:tcPr>
          <w:p w14:paraId="5A1DE83F"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4,701.0</w:t>
            </w:r>
          </w:p>
        </w:tc>
        <w:tc>
          <w:tcPr>
            <w:tcW w:w="561" w:type="pct"/>
            <w:shd w:val="clear" w:color="auto" w:fill="auto"/>
            <w:noWrap/>
            <w:vAlign w:val="bottom"/>
            <w:hideMark/>
          </w:tcPr>
          <w:p w14:paraId="4863AE00"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13,296.6</w:t>
            </w:r>
          </w:p>
        </w:tc>
      </w:tr>
      <w:tr w:rsidR="00AF18FE" w:rsidRPr="00AF18FE" w14:paraId="65E0268B" w14:textId="77777777" w:rsidTr="00AF18FE">
        <w:trPr>
          <w:trHeight w:val="288"/>
        </w:trPr>
        <w:tc>
          <w:tcPr>
            <w:tcW w:w="409" w:type="pct"/>
            <w:shd w:val="clear" w:color="auto" w:fill="auto"/>
            <w:noWrap/>
            <w:vAlign w:val="center"/>
            <w:hideMark/>
          </w:tcPr>
          <w:p w14:paraId="163AA31E" w14:textId="77777777" w:rsidR="00AF18FE" w:rsidRPr="00AF18FE" w:rsidRDefault="00AF18FE" w:rsidP="00AF18FE">
            <w:pPr>
              <w:spacing w:after="0" w:line="240" w:lineRule="auto"/>
              <w:jc w:val="center"/>
              <w:rPr>
                <w:rFonts w:ascii="Calibri" w:eastAsia="Times New Roman" w:hAnsi="Calibri" w:cs="Calibri"/>
                <w:sz w:val="20"/>
                <w:szCs w:val="20"/>
              </w:rPr>
            </w:pPr>
            <w:r w:rsidRPr="00AF18FE">
              <w:rPr>
                <w:rFonts w:ascii="Calibri" w:eastAsia="Times New Roman" w:hAnsi="Calibri" w:cs="Calibri"/>
                <w:sz w:val="20"/>
                <w:szCs w:val="20"/>
              </w:rPr>
              <w:lastRenderedPageBreak/>
              <w:t>25 02 02 18</w:t>
            </w:r>
          </w:p>
        </w:tc>
        <w:tc>
          <w:tcPr>
            <w:tcW w:w="1999" w:type="pct"/>
            <w:shd w:val="clear" w:color="auto" w:fill="auto"/>
            <w:vAlign w:val="bottom"/>
            <w:hideMark/>
          </w:tcPr>
          <w:p w14:paraId="6290730A" w14:textId="77777777" w:rsidR="00AF18FE" w:rsidRPr="00AF18FE" w:rsidRDefault="00C91996" w:rsidP="00C91996">
            <w:pPr>
              <w:spacing w:after="0" w:line="240" w:lineRule="auto"/>
              <w:rPr>
                <w:rFonts w:ascii="Sylfaen" w:eastAsia="Times New Roman" w:hAnsi="Sylfaen" w:cs="Calibri"/>
                <w:sz w:val="20"/>
                <w:szCs w:val="20"/>
              </w:rPr>
            </w:pPr>
            <w:r w:rsidRPr="00C91996">
              <w:rPr>
                <w:rFonts w:ascii="Sylfaen" w:eastAsia="Times New Roman" w:hAnsi="Sylfaen" w:cs="Calibri"/>
                <w:sz w:val="20"/>
                <w:szCs w:val="20"/>
              </w:rPr>
              <w:t xml:space="preserve">Third </w:t>
            </w:r>
            <w:r>
              <w:rPr>
                <w:rFonts w:ascii="Sylfaen" w:eastAsia="Times New Roman" w:hAnsi="Sylfaen" w:cs="Calibri"/>
                <w:sz w:val="20"/>
                <w:szCs w:val="20"/>
              </w:rPr>
              <w:t xml:space="preserve">Secondary and Local Roads </w:t>
            </w:r>
            <w:r w:rsidRPr="00C91996">
              <w:rPr>
                <w:rFonts w:ascii="Sylfaen" w:eastAsia="Times New Roman" w:hAnsi="Sylfaen" w:cs="Calibri"/>
                <w:sz w:val="20"/>
                <w:szCs w:val="20"/>
              </w:rPr>
              <w:t>Project (WB)</w:t>
            </w:r>
          </w:p>
        </w:tc>
        <w:tc>
          <w:tcPr>
            <w:tcW w:w="556" w:type="pct"/>
            <w:shd w:val="clear" w:color="auto" w:fill="auto"/>
            <w:noWrap/>
            <w:vAlign w:val="bottom"/>
            <w:hideMark/>
          </w:tcPr>
          <w:p w14:paraId="5A9A28DD"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241,386.8</w:t>
            </w:r>
          </w:p>
        </w:tc>
        <w:tc>
          <w:tcPr>
            <w:tcW w:w="435" w:type="pct"/>
            <w:shd w:val="clear" w:color="auto" w:fill="auto"/>
            <w:noWrap/>
            <w:vAlign w:val="bottom"/>
            <w:hideMark/>
          </w:tcPr>
          <w:p w14:paraId="671E8524"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0.0</w:t>
            </w:r>
          </w:p>
        </w:tc>
        <w:tc>
          <w:tcPr>
            <w:tcW w:w="572" w:type="pct"/>
            <w:shd w:val="clear" w:color="auto" w:fill="auto"/>
            <w:noWrap/>
            <w:vAlign w:val="bottom"/>
            <w:hideMark/>
          </w:tcPr>
          <w:p w14:paraId="18E6B4A2"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164.0</w:t>
            </w:r>
          </w:p>
        </w:tc>
        <w:tc>
          <w:tcPr>
            <w:tcW w:w="469" w:type="pct"/>
            <w:shd w:val="clear" w:color="auto" w:fill="auto"/>
            <w:noWrap/>
            <w:vAlign w:val="bottom"/>
            <w:hideMark/>
          </w:tcPr>
          <w:p w14:paraId="65AC7CAC"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192.0</w:t>
            </w:r>
          </w:p>
        </w:tc>
        <w:tc>
          <w:tcPr>
            <w:tcW w:w="561" w:type="pct"/>
            <w:shd w:val="clear" w:color="auto" w:fill="auto"/>
            <w:noWrap/>
            <w:vAlign w:val="bottom"/>
            <w:hideMark/>
          </w:tcPr>
          <w:p w14:paraId="2537B9D0"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241,578.8</w:t>
            </w:r>
          </w:p>
        </w:tc>
      </w:tr>
      <w:tr w:rsidR="00AF18FE" w:rsidRPr="00AF18FE" w14:paraId="3FFB86C7" w14:textId="77777777" w:rsidTr="00AF18FE">
        <w:trPr>
          <w:trHeight w:val="288"/>
        </w:trPr>
        <w:tc>
          <w:tcPr>
            <w:tcW w:w="409" w:type="pct"/>
            <w:shd w:val="clear" w:color="auto" w:fill="auto"/>
            <w:noWrap/>
            <w:vAlign w:val="center"/>
            <w:hideMark/>
          </w:tcPr>
          <w:p w14:paraId="6333955C" w14:textId="77777777" w:rsidR="00AF18FE" w:rsidRPr="00AF18FE" w:rsidRDefault="00AF18FE" w:rsidP="00AF18FE">
            <w:pPr>
              <w:spacing w:after="0" w:line="240" w:lineRule="auto"/>
              <w:jc w:val="center"/>
              <w:rPr>
                <w:rFonts w:ascii="Calibri" w:eastAsia="Times New Roman" w:hAnsi="Calibri" w:cs="Calibri"/>
                <w:sz w:val="20"/>
                <w:szCs w:val="20"/>
              </w:rPr>
            </w:pPr>
            <w:r w:rsidRPr="00AF18FE">
              <w:rPr>
                <w:rFonts w:ascii="Calibri" w:eastAsia="Times New Roman" w:hAnsi="Calibri" w:cs="Calibri"/>
                <w:sz w:val="20"/>
                <w:szCs w:val="20"/>
              </w:rPr>
              <w:t>25 02 03 01</w:t>
            </w:r>
          </w:p>
        </w:tc>
        <w:tc>
          <w:tcPr>
            <w:tcW w:w="1999" w:type="pct"/>
            <w:shd w:val="clear" w:color="auto" w:fill="auto"/>
            <w:vAlign w:val="bottom"/>
            <w:hideMark/>
          </w:tcPr>
          <w:p w14:paraId="4CF5D5B8" w14:textId="77777777" w:rsidR="00AF18FE" w:rsidRPr="00AF18FE" w:rsidRDefault="00AC352E" w:rsidP="00AF18FE">
            <w:pPr>
              <w:spacing w:after="0" w:line="240" w:lineRule="auto"/>
              <w:rPr>
                <w:rFonts w:ascii="Sylfaen" w:eastAsia="Times New Roman" w:hAnsi="Sylfaen" w:cs="Calibri"/>
                <w:sz w:val="20"/>
                <w:szCs w:val="20"/>
              </w:rPr>
            </w:pPr>
            <w:r w:rsidRPr="00AC352E">
              <w:rPr>
                <w:rFonts w:ascii="Sylfaen" w:eastAsia="Times New Roman" w:hAnsi="Sylfaen" w:cs="Calibri"/>
                <w:sz w:val="20"/>
                <w:szCs w:val="20"/>
              </w:rPr>
              <w:t>East-West Highway Corridor Impr</w:t>
            </w:r>
            <w:r>
              <w:rPr>
                <w:rFonts w:ascii="Sylfaen" w:eastAsia="Times New Roman" w:hAnsi="Sylfaen" w:cs="Calibri"/>
                <w:sz w:val="20"/>
                <w:szCs w:val="20"/>
              </w:rPr>
              <w:t>ovement Project (Upper Ossia</w:t>
            </w:r>
            <w:r w:rsidR="005966C0">
              <w:rPr>
                <w:rFonts w:ascii="Sylfaen" w:eastAsia="Times New Roman" w:hAnsi="Sylfaen" w:cs="Calibri"/>
                <w:sz w:val="20"/>
                <w:szCs w:val="20"/>
              </w:rPr>
              <w:t>uri</w:t>
            </w:r>
            <w:r>
              <w:rPr>
                <w:rFonts w:ascii="Sylfaen" w:eastAsia="Times New Roman" w:hAnsi="Sylfaen" w:cs="Calibri"/>
                <w:sz w:val="20"/>
                <w:szCs w:val="20"/>
              </w:rPr>
              <w:t>-Rik</w:t>
            </w:r>
            <w:r w:rsidRPr="00AC352E">
              <w:rPr>
                <w:rFonts w:ascii="Sylfaen" w:eastAsia="Times New Roman" w:hAnsi="Sylfaen" w:cs="Calibri"/>
                <w:sz w:val="20"/>
                <w:szCs w:val="20"/>
              </w:rPr>
              <w:t>ot</w:t>
            </w:r>
            <w:r>
              <w:rPr>
                <w:rFonts w:ascii="Sylfaen" w:eastAsia="Times New Roman" w:hAnsi="Sylfaen" w:cs="Calibri"/>
                <w:sz w:val="20"/>
                <w:szCs w:val="20"/>
              </w:rPr>
              <w:t>i</w:t>
            </w:r>
            <w:r w:rsidRPr="00AC352E">
              <w:rPr>
                <w:rFonts w:ascii="Sylfaen" w:eastAsia="Times New Roman" w:hAnsi="Sylfaen" w:cs="Calibri"/>
                <w:sz w:val="20"/>
                <w:szCs w:val="20"/>
              </w:rPr>
              <w:t>) (EIB, WB)</w:t>
            </w:r>
          </w:p>
        </w:tc>
        <w:tc>
          <w:tcPr>
            <w:tcW w:w="556" w:type="pct"/>
            <w:shd w:val="clear" w:color="auto" w:fill="auto"/>
            <w:noWrap/>
            <w:vAlign w:val="bottom"/>
            <w:hideMark/>
          </w:tcPr>
          <w:p w14:paraId="0E14D1E2"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397,803.5</w:t>
            </w:r>
          </w:p>
        </w:tc>
        <w:tc>
          <w:tcPr>
            <w:tcW w:w="435" w:type="pct"/>
            <w:shd w:val="clear" w:color="auto" w:fill="auto"/>
            <w:noWrap/>
            <w:vAlign w:val="bottom"/>
            <w:hideMark/>
          </w:tcPr>
          <w:p w14:paraId="4FC47D01"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80,000.0</w:t>
            </w:r>
          </w:p>
        </w:tc>
        <w:tc>
          <w:tcPr>
            <w:tcW w:w="572" w:type="pct"/>
            <w:shd w:val="clear" w:color="auto" w:fill="auto"/>
            <w:noWrap/>
            <w:vAlign w:val="bottom"/>
            <w:hideMark/>
          </w:tcPr>
          <w:p w14:paraId="3FFC6827"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50,746.0</w:t>
            </w:r>
          </w:p>
        </w:tc>
        <w:tc>
          <w:tcPr>
            <w:tcW w:w="469" w:type="pct"/>
            <w:shd w:val="clear" w:color="auto" w:fill="auto"/>
            <w:noWrap/>
            <w:vAlign w:val="bottom"/>
            <w:hideMark/>
          </w:tcPr>
          <w:p w14:paraId="5134835F"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52,201.5</w:t>
            </w:r>
          </w:p>
        </w:tc>
        <w:tc>
          <w:tcPr>
            <w:tcW w:w="561" w:type="pct"/>
            <w:shd w:val="clear" w:color="auto" w:fill="auto"/>
            <w:noWrap/>
            <w:vAlign w:val="bottom"/>
            <w:hideMark/>
          </w:tcPr>
          <w:p w14:paraId="66A0C03B"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540,005.0</w:t>
            </w:r>
          </w:p>
        </w:tc>
      </w:tr>
      <w:tr w:rsidR="00AF18FE" w:rsidRPr="00AF18FE" w14:paraId="7E3BB16C" w14:textId="77777777" w:rsidTr="00AF18FE">
        <w:trPr>
          <w:trHeight w:val="288"/>
        </w:trPr>
        <w:tc>
          <w:tcPr>
            <w:tcW w:w="409" w:type="pct"/>
            <w:shd w:val="clear" w:color="auto" w:fill="auto"/>
            <w:noWrap/>
            <w:vAlign w:val="center"/>
            <w:hideMark/>
          </w:tcPr>
          <w:p w14:paraId="2F6E56FD" w14:textId="77777777" w:rsidR="00AF18FE" w:rsidRPr="00AF18FE" w:rsidRDefault="00AF18FE" w:rsidP="00AF18FE">
            <w:pPr>
              <w:spacing w:after="0" w:line="240" w:lineRule="auto"/>
              <w:jc w:val="center"/>
              <w:rPr>
                <w:rFonts w:ascii="Calibri" w:eastAsia="Times New Roman" w:hAnsi="Calibri" w:cs="Calibri"/>
                <w:sz w:val="20"/>
                <w:szCs w:val="20"/>
              </w:rPr>
            </w:pPr>
            <w:r w:rsidRPr="00AF18FE">
              <w:rPr>
                <w:rFonts w:ascii="Calibri" w:eastAsia="Times New Roman" w:hAnsi="Calibri" w:cs="Calibri"/>
                <w:sz w:val="20"/>
                <w:szCs w:val="20"/>
              </w:rPr>
              <w:t>25 02 03 02</w:t>
            </w:r>
          </w:p>
        </w:tc>
        <w:tc>
          <w:tcPr>
            <w:tcW w:w="1999" w:type="pct"/>
            <w:shd w:val="clear" w:color="auto" w:fill="auto"/>
            <w:vAlign w:val="bottom"/>
            <w:hideMark/>
          </w:tcPr>
          <w:p w14:paraId="370BE175" w14:textId="77777777" w:rsidR="00AF18FE" w:rsidRPr="00AF18FE" w:rsidRDefault="005966C0" w:rsidP="00AF18FE">
            <w:pPr>
              <w:spacing w:after="0" w:line="240" w:lineRule="auto"/>
              <w:rPr>
                <w:rFonts w:ascii="Sylfaen" w:eastAsia="Times New Roman" w:hAnsi="Sylfaen" w:cs="Calibri"/>
                <w:sz w:val="20"/>
                <w:szCs w:val="20"/>
              </w:rPr>
            </w:pPr>
            <w:r w:rsidRPr="005966C0">
              <w:rPr>
                <w:rFonts w:ascii="Sylfaen" w:eastAsia="Times New Roman" w:hAnsi="Sylfaen" w:cs="Calibri"/>
                <w:sz w:val="20"/>
                <w:szCs w:val="20"/>
              </w:rPr>
              <w:t xml:space="preserve">Batumi New Bypass </w:t>
            </w:r>
            <w:r>
              <w:rPr>
                <w:rFonts w:ascii="Sylfaen" w:eastAsia="Times New Roman" w:hAnsi="Sylfaen" w:cs="Calibri"/>
                <w:sz w:val="20"/>
                <w:szCs w:val="20"/>
              </w:rPr>
              <w:t>Road</w:t>
            </w:r>
            <w:r w:rsidRPr="005966C0">
              <w:rPr>
                <w:rFonts w:ascii="Sylfaen" w:eastAsia="Times New Roman" w:hAnsi="Sylfaen" w:cs="Calibri"/>
                <w:sz w:val="20"/>
                <w:szCs w:val="20"/>
              </w:rPr>
              <w:t>(ADB, AIIB)</w:t>
            </w:r>
          </w:p>
        </w:tc>
        <w:tc>
          <w:tcPr>
            <w:tcW w:w="556" w:type="pct"/>
            <w:shd w:val="clear" w:color="auto" w:fill="auto"/>
            <w:noWrap/>
            <w:vAlign w:val="bottom"/>
            <w:hideMark/>
          </w:tcPr>
          <w:p w14:paraId="5DD50C29"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400,756.6</w:t>
            </w:r>
          </w:p>
        </w:tc>
        <w:tc>
          <w:tcPr>
            <w:tcW w:w="435" w:type="pct"/>
            <w:shd w:val="clear" w:color="auto" w:fill="auto"/>
            <w:noWrap/>
            <w:vAlign w:val="bottom"/>
            <w:hideMark/>
          </w:tcPr>
          <w:p w14:paraId="514065BF"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55,000.0</w:t>
            </w:r>
          </w:p>
        </w:tc>
        <w:tc>
          <w:tcPr>
            <w:tcW w:w="572" w:type="pct"/>
            <w:shd w:val="clear" w:color="auto" w:fill="auto"/>
            <w:noWrap/>
            <w:vAlign w:val="bottom"/>
            <w:hideMark/>
          </w:tcPr>
          <w:p w14:paraId="2E8C3CF6"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23,504.0</w:t>
            </w:r>
          </w:p>
        </w:tc>
        <w:tc>
          <w:tcPr>
            <w:tcW w:w="469" w:type="pct"/>
            <w:shd w:val="clear" w:color="auto" w:fill="auto"/>
            <w:noWrap/>
            <w:vAlign w:val="bottom"/>
            <w:hideMark/>
          </w:tcPr>
          <w:p w14:paraId="550B6469"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27,363.4</w:t>
            </w:r>
          </w:p>
        </w:tc>
        <w:tc>
          <w:tcPr>
            <w:tcW w:w="561" w:type="pct"/>
            <w:shd w:val="clear" w:color="auto" w:fill="auto"/>
            <w:noWrap/>
            <w:vAlign w:val="bottom"/>
            <w:hideMark/>
          </w:tcPr>
          <w:p w14:paraId="3117EF14"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468,120.0</w:t>
            </w:r>
          </w:p>
        </w:tc>
      </w:tr>
      <w:tr w:rsidR="00AF18FE" w:rsidRPr="00AF18FE" w14:paraId="05565527" w14:textId="77777777" w:rsidTr="00AF18FE">
        <w:trPr>
          <w:trHeight w:val="288"/>
        </w:trPr>
        <w:tc>
          <w:tcPr>
            <w:tcW w:w="409" w:type="pct"/>
            <w:shd w:val="clear" w:color="auto" w:fill="auto"/>
            <w:noWrap/>
            <w:vAlign w:val="center"/>
            <w:hideMark/>
          </w:tcPr>
          <w:p w14:paraId="5312704C" w14:textId="77777777" w:rsidR="00AF18FE" w:rsidRPr="00AF18FE" w:rsidRDefault="00AF18FE" w:rsidP="00AF18FE">
            <w:pPr>
              <w:spacing w:after="0" w:line="240" w:lineRule="auto"/>
              <w:jc w:val="center"/>
              <w:rPr>
                <w:rFonts w:ascii="Calibri" w:eastAsia="Times New Roman" w:hAnsi="Calibri" w:cs="Calibri"/>
                <w:sz w:val="20"/>
                <w:szCs w:val="20"/>
              </w:rPr>
            </w:pPr>
            <w:r w:rsidRPr="00AF18FE">
              <w:rPr>
                <w:rFonts w:ascii="Calibri" w:eastAsia="Times New Roman" w:hAnsi="Calibri" w:cs="Calibri"/>
                <w:sz w:val="20"/>
                <w:szCs w:val="20"/>
              </w:rPr>
              <w:t>25 02 03 03</w:t>
            </w:r>
          </w:p>
        </w:tc>
        <w:tc>
          <w:tcPr>
            <w:tcW w:w="1999" w:type="pct"/>
            <w:shd w:val="clear" w:color="auto" w:fill="auto"/>
            <w:vAlign w:val="bottom"/>
            <w:hideMark/>
          </w:tcPr>
          <w:p w14:paraId="056AFB64" w14:textId="77777777" w:rsidR="00AF18FE" w:rsidRPr="00AF18FE" w:rsidRDefault="005966C0" w:rsidP="007F0770">
            <w:pPr>
              <w:spacing w:after="0" w:line="240" w:lineRule="auto"/>
              <w:rPr>
                <w:rFonts w:ascii="Sylfaen" w:eastAsia="Times New Roman" w:hAnsi="Sylfaen" w:cs="Calibri"/>
                <w:sz w:val="20"/>
                <w:szCs w:val="20"/>
              </w:rPr>
            </w:pPr>
            <w:r w:rsidRPr="005966C0">
              <w:rPr>
                <w:rFonts w:ascii="Sylfaen" w:eastAsia="Times New Roman" w:hAnsi="Sylfaen" w:cs="Calibri"/>
                <w:sz w:val="20"/>
                <w:szCs w:val="20"/>
              </w:rPr>
              <w:t xml:space="preserve">Modernization-construction of  the </w:t>
            </w:r>
            <w:r w:rsidR="007D556C" w:rsidRPr="005966C0">
              <w:rPr>
                <w:rFonts w:ascii="Sylfaen" w:eastAsia="Times New Roman" w:hAnsi="Sylfaen" w:cs="Calibri"/>
                <w:sz w:val="20"/>
                <w:szCs w:val="20"/>
              </w:rPr>
              <w:t xml:space="preserve">km 0-km 50 </w:t>
            </w:r>
            <w:r w:rsidRPr="005966C0">
              <w:rPr>
                <w:rFonts w:ascii="Sylfaen" w:eastAsia="Times New Roman" w:hAnsi="Sylfaen" w:cs="Calibri"/>
                <w:sz w:val="20"/>
                <w:szCs w:val="20"/>
              </w:rPr>
              <w:t xml:space="preserve">Samtredia-Grigoleti </w:t>
            </w:r>
            <w:r w:rsidR="007F0770">
              <w:rPr>
                <w:rFonts w:ascii="Sylfaen" w:eastAsia="Times New Roman" w:hAnsi="Sylfaen" w:cs="Calibri"/>
                <w:sz w:val="20"/>
                <w:szCs w:val="20"/>
              </w:rPr>
              <w:t>Road</w:t>
            </w:r>
            <w:r w:rsidRPr="005966C0">
              <w:rPr>
                <w:rFonts w:ascii="Sylfaen" w:eastAsia="Times New Roman" w:hAnsi="Sylfaen" w:cs="Calibri"/>
                <w:sz w:val="20"/>
                <w:szCs w:val="20"/>
              </w:rPr>
              <w:t xml:space="preserve"> section  (EIB, EU)</w:t>
            </w:r>
          </w:p>
        </w:tc>
        <w:tc>
          <w:tcPr>
            <w:tcW w:w="556" w:type="pct"/>
            <w:shd w:val="clear" w:color="auto" w:fill="auto"/>
            <w:noWrap/>
            <w:vAlign w:val="bottom"/>
            <w:hideMark/>
          </w:tcPr>
          <w:p w14:paraId="743ACE64"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612,640.7</w:t>
            </w:r>
          </w:p>
        </w:tc>
        <w:tc>
          <w:tcPr>
            <w:tcW w:w="435" w:type="pct"/>
            <w:shd w:val="clear" w:color="auto" w:fill="auto"/>
            <w:noWrap/>
            <w:vAlign w:val="bottom"/>
            <w:hideMark/>
          </w:tcPr>
          <w:p w14:paraId="0F0CD2D5"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80,000.0</w:t>
            </w:r>
          </w:p>
        </w:tc>
        <w:tc>
          <w:tcPr>
            <w:tcW w:w="572" w:type="pct"/>
            <w:shd w:val="clear" w:color="auto" w:fill="auto"/>
            <w:noWrap/>
            <w:vAlign w:val="bottom"/>
            <w:hideMark/>
          </w:tcPr>
          <w:p w14:paraId="7A00FCA2"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118,186.0</w:t>
            </w:r>
          </w:p>
        </w:tc>
        <w:tc>
          <w:tcPr>
            <w:tcW w:w="469" w:type="pct"/>
            <w:shd w:val="clear" w:color="auto" w:fill="auto"/>
            <w:noWrap/>
            <w:vAlign w:val="bottom"/>
            <w:hideMark/>
          </w:tcPr>
          <w:p w14:paraId="12E8C917"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118,177.7</w:t>
            </w:r>
          </w:p>
        </w:tc>
        <w:tc>
          <w:tcPr>
            <w:tcW w:w="561" w:type="pct"/>
            <w:shd w:val="clear" w:color="auto" w:fill="auto"/>
            <w:noWrap/>
            <w:vAlign w:val="bottom"/>
            <w:hideMark/>
          </w:tcPr>
          <w:p w14:paraId="0777431D"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940,818.3</w:t>
            </w:r>
          </w:p>
        </w:tc>
      </w:tr>
      <w:tr w:rsidR="00AF18FE" w:rsidRPr="00AF18FE" w14:paraId="5AD280B6" w14:textId="77777777" w:rsidTr="00AF18FE">
        <w:trPr>
          <w:trHeight w:val="288"/>
        </w:trPr>
        <w:tc>
          <w:tcPr>
            <w:tcW w:w="409" w:type="pct"/>
            <w:shd w:val="clear" w:color="auto" w:fill="auto"/>
            <w:noWrap/>
            <w:vAlign w:val="center"/>
            <w:hideMark/>
          </w:tcPr>
          <w:p w14:paraId="5C0D73B0" w14:textId="77777777" w:rsidR="00AF18FE" w:rsidRPr="00AF18FE" w:rsidRDefault="00AF18FE" w:rsidP="00AF18FE">
            <w:pPr>
              <w:spacing w:after="0" w:line="240" w:lineRule="auto"/>
              <w:jc w:val="center"/>
              <w:rPr>
                <w:rFonts w:ascii="Calibri" w:eastAsia="Times New Roman" w:hAnsi="Calibri" w:cs="Calibri"/>
                <w:sz w:val="20"/>
                <w:szCs w:val="20"/>
              </w:rPr>
            </w:pPr>
            <w:r w:rsidRPr="00AF18FE">
              <w:rPr>
                <w:rFonts w:ascii="Calibri" w:eastAsia="Times New Roman" w:hAnsi="Calibri" w:cs="Calibri"/>
                <w:sz w:val="20"/>
                <w:szCs w:val="20"/>
              </w:rPr>
              <w:t>25 02 03 04</w:t>
            </w:r>
          </w:p>
        </w:tc>
        <w:tc>
          <w:tcPr>
            <w:tcW w:w="1999" w:type="pct"/>
            <w:shd w:val="clear" w:color="auto" w:fill="auto"/>
            <w:vAlign w:val="bottom"/>
            <w:hideMark/>
          </w:tcPr>
          <w:p w14:paraId="0B1BFB76" w14:textId="77777777" w:rsidR="00AF18FE" w:rsidRPr="00AF18FE" w:rsidRDefault="00F57FB9" w:rsidP="007F0770">
            <w:pPr>
              <w:spacing w:after="0" w:line="240" w:lineRule="auto"/>
              <w:rPr>
                <w:rFonts w:ascii="Sylfaen" w:eastAsia="Times New Roman" w:hAnsi="Sylfaen" w:cs="Calibri"/>
                <w:sz w:val="20"/>
                <w:szCs w:val="20"/>
              </w:rPr>
            </w:pPr>
            <w:r w:rsidRPr="00F57FB9">
              <w:rPr>
                <w:rFonts w:ascii="Sylfaen" w:hAnsi="Sylfaen" w:cs="Arial"/>
                <w:color w:val="000000" w:themeColor="text1"/>
                <w:sz w:val="20"/>
                <w:szCs w:val="20"/>
                <w:shd w:val="clear" w:color="auto" w:fill="FFFFFF"/>
              </w:rPr>
              <w:t>Rehabilitaion</w:t>
            </w:r>
            <w:r>
              <w:rPr>
                <w:rFonts w:ascii="Sylfaen" w:hAnsi="Sylfaen" w:cs="Arial"/>
                <w:color w:val="000000" w:themeColor="text1"/>
                <w:sz w:val="20"/>
                <w:szCs w:val="20"/>
                <w:shd w:val="clear" w:color="auto" w:fill="FFFFFF"/>
              </w:rPr>
              <w:t>-</w:t>
            </w:r>
            <w:r w:rsidRPr="00F57FB9">
              <w:rPr>
                <w:rFonts w:ascii="Sylfaen" w:hAnsi="Sylfaen" w:cs="Arial"/>
                <w:bCs/>
                <w:color w:val="000000" w:themeColor="text1"/>
                <w:sz w:val="20"/>
                <w:szCs w:val="20"/>
                <w:shd w:val="clear" w:color="auto" w:fill="FFFFFF"/>
              </w:rPr>
              <w:t>Construction</w:t>
            </w:r>
            <w:r>
              <w:rPr>
                <w:rFonts w:ascii="Sylfaen" w:hAnsi="Sylfaen" w:cs="Arial"/>
                <w:bCs/>
                <w:color w:val="000000" w:themeColor="text1"/>
                <w:sz w:val="20"/>
                <w:szCs w:val="20"/>
                <w:shd w:val="clear" w:color="auto" w:fill="FFFFFF"/>
              </w:rPr>
              <w:t xml:space="preserve"> </w:t>
            </w:r>
            <w:r w:rsidRPr="00F57FB9">
              <w:rPr>
                <w:rFonts w:ascii="Sylfaen" w:hAnsi="Sylfaen" w:cs="Arial"/>
                <w:color w:val="000000" w:themeColor="text1"/>
                <w:sz w:val="20"/>
                <w:szCs w:val="20"/>
                <w:shd w:val="clear" w:color="auto" w:fill="FFFFFF"/>
              </w:rPr>
              <w:t>of </w:t>
            </w:r>
            <w:r w:rsidRPr="00F57FB9">
              <w:rPr>
                <w:rFonts w:ascii="Sylfaen" w:hAnsi="Sylfaen" w:cs="Arial"/>
                <w:bCs/>
                <w:color w:val="000000" w:themeColor="text1"/>
                <w:sz w:val="20"/>
                <w:szCs w:val="20"/>
                <w:shd w:val="clear" w:color="auto" w:fill="FFFFFF"/>
              </w:rPr>
              <w:t>Chumateleti</w:t>
            </w:r>
            <w:r w:rsidRPr="00F57FB9">
              <w:rPr>
                <w:rFonts w:ascii="Sylfaen" w:hAnsi="Sylfaen" w:cs="Arial"/>
                <w:color w:val="000000" w:themeColor="text1"/>
                <w:sz w:val="20"/>
                <w:szCs w:val="20"/>
                <w:shd w:val="clear" w:color="auto" w:fill="FFFFFF"/>
              </w:rPr>
              <w:t>-</w:t>
            </w:r>
            <w:r w:rsidRPr="00F57FB9">
              <w:rPr>
                <w:rFonts w:ascii="Sylfaen" w:hAnsi="Sylfaen" w:cs="Arial"/>
                <w:bCs/>
                <w:color w:val="000000" w:themeColor="text1"/>
                <w:sz w:val="20"/>
                <w:szCs w:val="20"/>
                <w:shd w:val="clear" w:color="auto" w:fill="FFFFFF"/>
              </w:rPr>
              <w:t>Khevi section</w:t>
            </w:r>
            <w:r w:rsidRPr="00F57FB9">
              <w:rPr>
                <w:rFonts w:ascii="Sylfaen" w:hAnsi="Sylfaen" w:cs="Arial"/>
                <w:color w:val="000000" w:themeColor="text1"/>
                <w:sz w:val="20"/>
                <w:szCs w:val="20"/>
                <w:shd w:val="clear" w:color="auto" w:fill="FFFFFF"/>
              </w:rPr>
              <w:t> of </w:t>
            </w:r>
            <w:r w:rsidRPr="00F57FB9">
              <w:rPr>
                <w:rFonts w:ascii="Sylfaen" w:hAnsi="Sylfaen" w:cs="Arial"/>
                <w:bCs/>
                <w:color w:val="000000" w:themeColor="text1"/>
                <w:sz w:val="20"/>
                <w:szCs w:val="20"/>
                <w:shd w:val="clear" w:color="auto" w:fill="FFFFFF"/>
              </w:rPr>
              <w:t>Tbilisi</w:t>
            </w:r>
            <w:r w:rsidRPr="00F57FB9">
              <w:rPr>
                <w:rFonts w:ascii="Sylfaen" w:hAnsi="Sylfaen" w:cs="Arial"/>
                <w:color w:val="000000" w:themeColor="text1"/>
                <w:sz w:val="20"/>
                <w:szCs w:val="20"/>
                <w:shd w:val="clear" w:color="auto" w:fill="FFFFFF"/>
              </w:rPr>
              <w:t>-</w:t>
            </w:r>
            <w:r w:rsidRPr="00F57FB9">
              <w:rPr>
                <w:rFonts w:ascii="Sylfaen" w:hAnsi="Sylfaen" w:cs="Arial"/>
                <w:bCs/>
                <w:color w:val="000000" w:themeColor="text1"/>
                <w:sz w:val="20"/>
                <w:szCs w:val="20"/>
                <w:shd w:val="clear" w:color="auto" w:fill="FFFFFF"/>
              </w:rPr>
              <w:t>Senaki</w:t>
            </w:r>
            <w:r w:rsidRPr="00F57FB9">
              <w:rPr>
                <w:rFonts w:ascii="Sylfaen" w:hAnsi="Sylfaen" w:cs="Arial"/>
                <w:color w:val="000000" w:themeColor="text1"/>
                <w:sz w:val="20"/>
                <w:szCs w:val="20"/>
                <w:shd w:val="clear" w:color="auto" w:fill="FFFFFF"/>
              </w:rPr>
              <w:t>-</w:t>
            </w:r>
            <w:r w:rsidRPr="00F57FB9">
              <w:rPr>
                <w:rFonts w:ascii="Sylfaen" w:hAnsi="Sylfaen" w:cs="Arial"/>
                <w:bCs/>
                <w:color w:val="000000" w:themeColor="text1"/>
                <w:sz w:val="20"/>
                <w:szCs w:val="20"/>
                <w:shd w:val="clear" w:color="auto" w:fill="FFFFFF"/>
              </w:rPr>
              <w:t>Leselidze</w:t>
            </w:r>
            <w:r w:rsidRPr="00F57FB9">
              <w:rPr>
                <w:rFonts w:ascii="Sylfaen" w:hAnsi="Sylfaen" w:cs="Arial"/>
                <w:color w:val="000000" w:themeColor="text1"/>
                <w:sz w:val="20"/>
                <w:szCs w:val="20"/>
                <w:shd w:val="clear" w:color="auto" w:fill="FFFFFF"/>
              </w:rPr>
              <w:t> </w:t>
            </w:r>
            <w:r w:rsidR="007F0770">
              <w:rPr>
                <w:rFonts w:ascii="Sylfaen" w:hAnsi="Sylfaen" w:cs="Arial"/>
                <w:color w:val="000000" w:themeColor="text1"/>
                <w:sz w:val="20"/>
                <w:szCs w:val="20"/>
                <w:shd w:val="clear" w:color="auto" w:fill="FFFFFF"/>
              </w:rPr>
              <w:t>Road</w:t>
            </w:r>
            <w:r w:rsidRPr="00F57FB9">
              <w:rPr>
                <w:rFonts w:ascii="Sylfaen" w:hAnsi="Sylfaen" w:cs="Arial"/>
                <w:color w:val="000000" w:themeColor="text1"/>
                <w:sz w:val="20"/>
                <w:szCs w:val="20"/>
                <w:shd w:val="clear" w:color="auto" w:fill="FFFFFF"/>
              </w:rPr>
              <w:t xml:space="preserve"> (</w:t>
            </w:r>
            <w:r w:rsidRPr="00F57FB9">
              <w:rPr>
                <w:rFonts w:ascii="Sylfaen" w:hAnsi="Sylfaen" w:cs="Arial"/>
                <w:bCs/>
                <w:color w:val="000000" w:themeColor="text1"/>
                <w:sz w:val="20"/>
                <w:szCs w:val="20"/>
                <w:shd w:val="clear" w:color="auto" w:fill="FFFFFF"/>
              </w:rPr>
              <w:t>WB</w:t>
            </w:r>
            <w:r w:rsidRPr="00F57FB9">
              <w:rPr>
                <w:rFonts w:ascii="Sylfaen" w:hAnsi="Sylfaen" w:cs="Arial"/>
                <w:color w:val="000000" w:themeColor="text1"/>
                <w:sz w:val="20"/>
                <w:szCs w:val="20"/>
                <w:shd w:val="clear" w:color="auto" w:fill="FFFFFF"/>
              </w:rPr>
              <w:t>, </w:t>
            </w:r>
            <w:r w:rsidRPr="00F57FB9">
              <w:rPr>
                <w:rFonts w:ascii="Sylfaen" w:hAnsi="Sylfaen" w:cs="Arial"/>
                <w:bCs/>
                <w:color w:val="000000" w:themeColor="text1"/>
                <w:sz w:val="20"/>
                <w:szCs w:val="20"/>
                <w:shd w:val="clear" w:color="auto" w:fill="FFFFFF"/>
              </w:rPr>
              <w:t>EIB</w:t>
            </w:r>
            <w:r w:rsidRPr="00F57FB9">
              <w:rPr>
                <w:rFonts w:ascii="Sylfaen" w:hAnsi="Sylfaen" w:cs="Arial"/>
                <w:color w:val="000000" w:themeColor="text1"/>
                <w:sz w:val="20"/>
                <w:szCs w:val="20"/>
                <w:shd w:val="clear" w:color="auto" w:fill="FFFFFF"/>
              </w:rPr>
              <w:t>).</w:t>
            </w:r>
          </w:p>
        </w:tc>
        <w:tc>
          <w:tcPr>
            <w:tcW w:w="556" w:type="pct"/>
            <w:shd w:val="clear" w:color="auto" w:fill="auto"/>
            <w:noWrap/>
            <w:vAlign w:val="bottom"/>
            <w:hideMark/>
          </w:tcPr>
          <w:p w14:paraId="4B8A8D26"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177,829.8</w:t>
            </w:r>
          </w:p>
        </w:tc>
        <w:tc>
          <w:tcPr>
            <w:tcW w:w="435" w:type="pct"/>
            <w:shd w:val="clear" w:color="auto" w:fill="auto"/>
            <w:noWrap/>
            <w:vAlign w:val="bottom"/>
            <w:hideMark/>
          </w:tcPr>
          <w:p w14:paraId="1D55B5E3"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80,000.0</w:t>
            </w:r>
          </w:p>
        </w:tc>
        <w:tc>
          <w:tcPr>
            <w:tcW w:w="572" w:type="pct"/>
            <w:shd w:val="clear" w:color="auto" w:fill="auto"/>
            <w:noWrap/>
            <w:vAlign w:val="bottom"/>
            <w:hideMark/>
          </w:tcPr>
          <w:p w14:paraId="7C2F7916"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62,935.5</w:t>
            </w:r>
          </w:p>
        </w:tc>
        <w:tc>
          <w:tcPr>
            <w:tcW w:w="469" w:type="pct"/>
            <w:shd w:val="clear" w:color="auto" w:fill="auto"/>
            <w:noWrap/>
            <w:vAlign w:val="bottom"/>
            <w:hideMark/>
          </w:tcPr>
          <w:p w14:paraId="444546F7"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65,870.8</w:t>
            </w:r>
          </w:p>
        </w:tc>
        <w:tc>
          <w:tcPr>
            <w:tcW w:w="561" w:type="pct"/>
            <w:shd w:val="clear" w:color="auto" w:fill="auto"/>
            <w:noWrap/>
            <w:vAlign w:val="bottom"/>
            <w:hideMark/>
          </w:tcPr>
          <w:p w14:paraId="30C042E1"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338,700.6</w:t>
            </w:r>
          </w:p>
        </w:tc>
      </w:tr>
      <w:tr w:rsidR="00AF18FE" w:rsidRPr="00AF18FE" w14:paraId="580F4F48" w14:textId="77777777" w:rsidTr="00AF18FE">
        <w:trPr>
          <w:trHeight w:val="288"/>
        </w:trPr>
        <w:tc>
          <w:tcPr>
            <w:tcW w:w="409" w:type="pct"/>
            <w:shd w:val="clear" w:color="auto" w:fill="auto"/>
            <w:noWrap/>
            <w:vAlign w:val="center"/>
            <w:hideMark/>
          </w:tcPr>
          <w:p w14:paraId="58A0B130" w14:textId="77777777" w:rsidR="00AF18FE" w:rsidRPr="00AF18FE" w:rsidRDefault="00AF18FE" w:rsidP="00AF18FE">
            <w:pPr>
              <w:spacing w:after="0" w:line="240" w:lineRule="auto"/>
              <w:jc w:val="center"/>
              <w:rPr>
                <w:rFonts w:ascii="Calibri" w:eastAsia="Times New Roman" w:hAnsi="Calibri" w:cs="Calibri"/>
                <w:sz w:val="20"/>
                <w:szCs w:val="20"/>
              </w:rPr>
            </w:pPr>
            <w:r w:rsidRPr="00AF18FE">
              <w:rPr>
                <w:rFonts w:ascii="Calibri" w:eastAsia="Times New Roman" w:hAnsi="Calibri" w:cs="Calibri"/>
                <w:sz w:val="20"/>
                <w:szCs w:val="20"/>
              </w:rPr>
              <w:t>25 02 03 05</w:t>
            </w:r>
          </w:p>
        </w:tc>
        <w:tc>
          <w:tcPr>
            <w:tcW w:w="1999" w:type="pct"/>
            <w:shd w:val="clear" w:color="auto" w:fill="auto"/>
            <w:vAlign w:val="bottom"/>
            <w:hideMark/>
          </w:tcPr>
          <w:p w14:paraId="27BA6DEF" w14:textId="77777777" w:rsidR="00AF18FE" w:rsidRPr="00AF18FE" w:rsidRDefault="0065115E" w:rsidP="007F0770">
            <w:pPr>
              <w:spacing w:after="0" w:line="240" w:lineRule="auto"/>
              <w:rPr>
                <w:rFonts w:ascii="Sylfaen" w:eastAsia="Times New Roman" w:hAnsi="Sylfaen" w:cs="Calibri"/>
                <w:sz w:val="20"/>
                <w:szCs w:val="20"/>
              </w:rPr>
            </w:pPr>
            <w:r>
              <w:rPr>
                <w:rFonts w:ascii="Sylfaen" w:eastAsia="Times New Roman" w:hAnsi="Sylfaen" w:cs="Calibri"/>
                <w:sz w:val="20"/>
                <w:szCs w:val="20"/>
              </w:rPr>
              <w:t>Reconstruction</w:t>
            </w:r>
            <w:r w:rsidRPr="00F57FB9">
              <w:rPr>
                <w:rFonts w:ascii="Sylfaen" w:eastAsia="Times New Roman" w:hAnsi="Sylfaen" w:cs="Calibri"/>
                <w:sz w:val="20"/>
                <w:szCs w:val="20"/>
              </w:rPr>
              <w:t>-construction</w:t>
            </w:r>
            <w:r>
              <w:rPr>
                <w:rFonts w:ascii="Sylfaen" w:eastAsia="Times New Roman" w:hAnsi="Sylfaen" w:cs="Calibri"/>
                <w:sz w:val="20"/>
                <w:szCs w:val="20"/>
              </w:rPr>
              <w:t xml:space="preserve"> of Khevi-</w:t>
            </w:r>
            <w:r w:rsidR="00F57FB9" w:rsidRPr="00F57FB9">
              <w:rPr>
                <w:rFonts w:ascii="Sylfaen" w:eastAsia="Times New Roman" w:hAnsi="Sylfaen" w:cs="Calibri"/>
                <w:sz w:val="20"/>
                <w:szCs w:val="20"/>
              </w:rPr>
              <w:t xml:space="preserve">Ubisa section of Tbilisi-Senaki-Leselidze </w:t>
            </w:r>
            <w:r w:rsidR="007F0770">
              <w:rPr>
                <w:rFonts w:ascii="Sylfaen" w:eastAsia="Times New Roman" w:hAnsi="Sylfaen" w:cs="Calibri"/>
                <w:sz w:val="20"/>
                <w:szCs w:val="20"/>
              </w:rPr>
              <w:t>Road</w:t>
            </w:r>
            <w:r w:rsidR="00F57FB9" w:rsidRPr="00F57FB9">
              <w:rPr>
                <w:rFonts w:ascii="Sylfaen" w:eastAsia="Times New Roman" w:hAnsi="Sylfaen" w:cs="Calibri"/>
                <w:sz w:val="20"/>
                <w:szCs w:val="20"/>
              </w:rPr>
              <w:t xml:space="preserve">  (ADB)</w:t>
            </w:r>
          </w:p>
        </w:tc>
        <w:tc>
          <w:tcPr>
            <w:tcW w:w="556" w:type="pct"/>
            <w:shd w:val="clear" w:color="auto" w:fill="auto"/>
            <w:noWrap/>
            <w:vAlign w:val="bottom"/>
            <w:hideMark/>
          </w:tcPr>
          <w:p w14:paraId="36182817"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457,959.6</w:t>
            </w:r>
          </w:p>
        </w:tc>
        <w:tc>
          <w:tcPr>
            <w:tcW w:w="435" w:type="pct"/>
            <w:shd w:val="clear" w:color="auto" w:fill="auto"/>
            <w:noWrap/>
            <w:vAlign w:val="bottom"/>
            <w:hideMark/>
          </w:tcPr>
          <w:p w14:paraId="57C6D205"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165,000.0</w:t>
            </w:r>
          </w:p>
        </w:tc>
        <w:tc>
          <w:tcPr>
            <w:tcW w:w="572" w:type="pct"/>
            <w:shd w:val="clear" w:color="auto" w:fill="auto"/>
            <w:noWrap/>
            <w:vAlign w:val="bottom"/>
            <w:hideMark/>
          </w:tcPr>
          <w:p w14:paraId="0173F797"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224,687.0</w:t>
            </w:r>
          </w:p>
        </w:tc>
        <w:tc>
          <w:tcPr>
            <w:tcW w:w="469" w:type="pct"/>
            <w:shd w:val="clear" w:color="auto" w:fill="auto"/>
            <w:noWrap/>
            <w:vAlign w:val="bottom"/>
            <w:hideMark/>
          </w:tcPr>
          <w:p w14:paraId="58EE134D"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246,656.9</w:t>
            </w:r>
          </w:p>
        </w:tc>
        <w:tc>
          <w:tcPr>
            <w:tcW w:w="561" w:type="pct"/>
            <w:shd w:val="clear" w:color="auto" w:fill="auto"/>
            <w:noWrap/>
            <w:vAlign w:val="bottom"/>
            <w:hideMark/>
          </w:tcPr>
          <w:p w14:paraId="40675AB3"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862,616.5</w:t>
            </w:r>
          </w:p>
        </w:tc>
      </w:tr>
      <w:tr w:rsidR="00AF18FE" w:rsidRPr="00AF18FE" w14:paraId="4B06C256" w14:textId="77777777" w:rsidTr="00AF18FE">
        <w:trPr>
          <w:trHeight w:val="288"/>
        </w:trPr>
        <w:tc>
          <w:tcPr>
            <w:tcW w:w="409" w:type="pct"/>
            <w:shd w:val="clear" w:color="auto" w:fill="auto"/>
            <w:noWrap/>
            <w:vAlign w:val="center"/>
            <w:hideMark/>
          </w:tcPr>
          <w:p w14:paraId="5E615738" w14:textId="77777777" w:rsidR="00AF18FE" w:rsidRPr="00AF18FE" w:rsidRDefault="00AF18FE" w:rsidP="00AF18FE">
            <w:pPr>
              <w:spacing w:after="0" w:line="240" w:lineRule="auto"/>
              <w:jc w:val="center"/>
              <w:rPr>
                <w:rFonts w:ascii="Calibri" w:eastAsia="Times New Roman" w:hAnsi="Calibri" w:cs="Calibri"/>
                <w:sz w:val="20"/>
                <w:szCs w:val="20"/>
              </w:rPr>
            </w:pPr>
            <w:r w:rsidRPr="00AF18FE">
              <w:rPr>
                <w:rFonts w:ascii="Calibri" w:eastAsia="Times New Roman" w:hAnsi="Calibri" w:cs="Calibri"/>
                <w:sz w:val="20"/>
                <w:szCs w:val="20"/>
              </w:rPr>
              <w:t>25 02 03 06</w:t>
            </w:r>
          </w:p>
        </w:tc>
        <w:tc>
          <w:tcPr>
            <w:tcW w:w="1999" w:type="pct"/>
            <w:shd w:val="clear" w:color="auto" w:fill="auto"/>
            <w:vAlign w:val="bottom"/>
            <w:hideMark/>
          </w:tcPr>
          <w:p w14:paraId="575BE5EB" w14:textId="77777777" w:rsidR="00AF18FE" w:rsidRPr="00AF18FE" w:rsidRDefault="00F9656E" w:rsidP="007F0770">
            <w:pPr>
              <w:spacing w:after="0" w:line="240" w:lineRule="auto"/>
              <w:rPr>
                <w:rFonts w:ascii="Sylfaen" w:eastAsia="Times New Roman" w:hAnsi="Sylfaen" w:cs="Calibri"/>
                <w:sz w:val="20"/>
                <w:szCs w:val="20"/>
              </w:rPr>
            </w:pPr>
            <w:r w:rsidRPr="00F9656E">
              <w:rPr>
                <w:rFonts w:ascii="Sylfaen" w:eastAsia="Times New Roman" w:hAnsi="Sylfaen" w:cs="Calibri"/>
                <w:sz w:val="20"/>
                <w:szCs w:val="20"/>
              </w:rPr>
              <w:t xml:space="preserve">Reconstruction-construction of </w:t>
            </w:r>
            <w:r>
              <w:rPr>
                <w:rFonts w:ascii="Sylfaen" w:eastAsia="Times New Roman" w:hAnsi="Sylfaen" w:cs="Calibri"/>
                <w:sz w:val="20"/>
                <w:szCs w:val="20"/>
              </w:rPr>
              <w:t>Ubisa-</w:t>
            </w:r>
            <w:r w:rsidRPr="00F9656E">
              <w:rPr>
                <w:rFonts w:ascii="Sylfaen" w:eastAsia="Times New Roman" w:hAnsi="Sylfaen" w:cs="Calibri"/>
                <w:sz w:val="20"/>
                <w:szCs w:val="20"/>
              </w:rPr>
              <w:t>Shorap</w:t>
            </w:r>
            <w:r>
              <w:rPr>
                <w:rFonts w:ascii="Sylfaen" w:eastAsia="Times New Roman" w:hAnsi="Sylfaen" w:cs="Calibri"/>
                <w:sz w:val="20"/>
                <w:szCs w:val="20"/>
              </w:rPr>
              <w:t>a</w:t>
            </w:r>
            <w:r w:rsidRPr="00F9656E">
              <w:rPr>
                <w:rFonts w:ascii="Sylfaen" w:eastAsia="Times New Roman" w:hAnsi="Sylfaen" w:cs="Calibri"/>
                <w:sz w:val="20"/>
                <w:szCs w:val="20"/>
              </w:rPr>
              <w:t xml:space="preserve">ni section </w:t>
            </w:r>
            <w:r w:rsidR="00285B07">
              <w:rPr>
                <w:rFonts w:ascii="Sylfaen" w:eastAsia="Times New Roman" w:hAnsi="Sylfaen" w:cs="Calibri"/>
                <w:sz w:val="20"/>
                <w:szCs w:val="20"/>
              </w:rPr>
              <w:t xml:space="preserve">of </w:t>
            </w:r>
            <w:r w:rsidRPr="00F9656E">
              <w:rPr>
                <w:rFonts w:ascii="Sylfaen" w:eastAsia="Times New Roman" w:hAnsi="Sylfaen" w:cs="Calibri"/>
                <w:sz w:val="20"/>
                <w:szCs w:val="20"/>
              </w:rPr>
              <w:t xml:space="preserve">Tbilisi-Senaki-Leselidze </w:t>
            </w:r>
            <w:r w:rsidR="007F0770">
              <w:rPr>
                <w:rFonts w:ascii="Sylfaen" w:eastAsia="Times New Roman" w:hAnsi="Sylfaen" w:cs="Calibri"/>
                <w:sz w:val="20"/>
                <w:szCs w:val="20"/>
              </w:rPr>
              <w:t>Road</w:t>
            </w:r>
            <w:r w:rsidRPr="00F9656E">
              <w:rPr>
                <w:rFonts w:ascii="Sylfaen" w:eastAsia="Times New Roman" w:hAnsi="Sylfaen" w:cs="Calibri"/>
                <w:sz w:val="20"/>
                <w:szCs w:val="20"/>
              </w:rPr>
              <w:t xml:space="preserve"> (EIB)</w:t>
            </w:r>
          </w:p>
        </w:tc>
        <w:tc>
          <w:tcPr>
            <w:tcW w:w="556" w:type="pct"/>
            <w:shd w:val="clear" w:color="auto" w:fill="auto"/>
            <w:noWrap/>
            <w:vAlign w:val="bottom"/>
            <w:hideMark/>
          </w:tcPr>
          <w:p w14:paraId="7B905BC2"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615,125.2</w:t>
            </w:r>
          </w:p>
        </w:tc>
        <w:tc>
          <w:tcPr>
            <w:tcW w:w="435" w:type="pct"/>
            <w:shd w:val="clear" w:color="auto" w:fill="auto"/>
            <w:noWrap/>
            <w:vAlign w:val="bottom"/>
            <w:hideMark/>
          </w:tcPr>
          <w:p w14:paraId="6C1D1730"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200,000.0</w:t>
            </w:r>
          </w:p>
        </w:tc>
        <w:tc>
          <w:tcPr>
            <w:tcW w:w="572" w:type="pct"/>
            <w:shd w:val="clear" w:color="auto" w:fill="auto"/>
            <w:noWrap/>
            <w:vAlign w:val="bottom"/>
            <w:hideMark/>
          </w:tcPr>
          <w:p w14:paraId="330F7410"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241,819.0</w:t>
            </w:r>
          </w:p>
        </w:tc>
        <w:tc>
          <w:tcPr>
            <w:tcW w:w="469" w:type="pct"/>
            <w:shd w:val="clear" w:color="auto" w:fill="auto"/>
            <w:noWrap/>
            <w:vAlign w:val="bottom"/>
            <w:hideMark/>
          </w:tcPr>
          <w:p w14:paraId="72E46BBE"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241,786.9</w:t>
            </w:r>
          </w:p>
        </w:tc>
        <w:tc>
          <w:tcPr>
            <w:tcW w:w="561" w:type="pct"/>
            <w:shd w:val="clear" w:color="auto" w:fill="auto"/>
            <w:noWrap/>
            <w:vAlign w:val="bottom"/>
            <w:hideMark/>
          </w:tcPr>
          <w:p w14:paraId="4006415F"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1,068,912.1</w:t>
            </w:r>
          </w:p>
        </w:tc>
      </w:tr>
      <w:tr w:rsidR="00AF18FE" w:rsidRPr="00AF18FE" w14:paraId="0D730798" w14:textId="77777777" w:rsidTr="00AF18FE">
        <w:trPr>
          <w:trHeight w:val="288"/>
        </w:trPr>
        <w:tc>
          <w:tcPr>
            <w:tcW w:w="409" w:type="pct"/>
            <w:shd w:val="clear" w:color="auto" w:fill="auto"/>
            <w:noWrap/>
            <w:vAlign w:val="center"/>
            <w:hideMark/>
          </w:tcPr>
          <w:p w14:paraId="5D5A3B80" w14:textId="77777777" w:rsidR="00AF18FE" w:rsidRPr="00AF18FE" w:rsidRDefault="00AF18FE" w:rsidP="00AF18FE">
            <w:pPr>
              <w:spacing w:after="0" w:line="240" w:lineRule="auto"/>
              <w:jc w:val="center"/>
              <w:rPr>
                <w:rFonts w:ascii="Calibri" w:eastAsia="Times New Roman" w:hAnsi="Calibri" w:cs="Calibri"/>
                <w:sz w:val="20"/>
                <w:szCs w:val="20"/>
              </w:rPr>
            </w:pPr>
            <w:r w:rsidRPr="00AF18FE">
              <w:rPr>
                <w:rFonts w:ascii="Calibri" w:eastAsia="Times New Roman" w:hAnsi="Calibri" w:cs="Calibri"/>
                <w:sz w:val="20"/>
                <w:szCs w:val="20"/>
              </w:rPr>
              <w:t>25 02 03 07</w:t>
            </w:r>
          </w:p>
        </w:tc>
        <w:tc>
          <w:tcPr>
            <w:tcW w:w="1999" w:type="pct"/>
            <w:shd w:val="clear" w:color="auto" w:fill="auto"/>
            <w:vAlign w:val="bottom"/>
            <w:hideMark/>
          </w:tcPr>
          <w:p w14:paraId="69A98AAB" w14:textId="77777777" w:rsidR="00AF18FE" w:rsidRPr="00AF18FE" w:rsidRDefault="00285B07" w:rsidP="007F0770">
            <w:pPr>
              <w:spacing w:after="0" w:line="240" w:lineRule="auto"/>
              <w:rPr>
                <w:rFonts w:ascii="Sylfaen" w:eastAsia="Times New Roman" w:hAnsi="Sylfaen" w:cs="Calibri"/>
                <w:sz w:val="20"/>
                <w:szCs w:val="20"/>
              </w:rPr>
            </w:pPr>
            <w:r w:rsidRPr="00285B07">
              <w:rPr>
                <w:rFonts w:ascii="Sylfaen" w:eastAsia="Times New Roman" w:hAnsi="Sylfaen" w:cs="Calibri"/>
                <w:sz w:val="20"/>
                <w:szCs w:val="20"/>
              </w:rPr>
              <w:t>Reconstruction-construction of Shorapani</w:t>
            </w:r>
            <w:r>
              <w:rPr>
                <w:rFonts w:ascii="Sylfaen" w:eastAsia="Times New Roman" w:hAnsi="Sylfaen" w:cs="Calibri"/>
                <w:sz w:val="20"/>
                <w:szCs w:val="20"/>
              </w:rPr>
              <w:t>-</w:t>
            </w:r>
            <w:r w:rsidRPr="00285B07">
              <w:rPr>
                <w:rFonts w:ascii="Sylfaen" w:eastAsia="Times New Roman" w:hAnsi="Sylfaen" w:cs="Calibri"/>
                <w:sz w:val="20"/>
                <w:szCs w:val="20"/>
              </w:rPr>
              <w:t xml:space="preserve"> Argveta section of Tbilisi-Senaki-Leselidze </w:t>
            </w:r>
            <w:r w:rsidR="007F0770">
              <w:rPr>
                <w:rFonts w:ascii="Sylfaen" w:eastAsia="Times New Roman" w:hAnsi="Sylfaen" w:cs="Calibri"/>
                <w:sz w:val="20"/>
                <w:szCs w:val="20"/>
              </w:rPr>
              <w:t>Road</w:t>
            </w:r>
            <w:r w:rsidRPr="00285B07">
              <w:rPr>
                <w:rFonts w:ascii="Sylfaen" w:eastAsia="Times New Roman" w:hAnsi="Sylfaen" w:cs="Calibri"/>
                <w:sz w:val="20"/>
                <w:szCs w:val="20"/>
              </w:rPr>
              <w:t xml:space="preserve"> (ADB)</w:t>
            </w:r>
          </w:p>
        </w:tc>
        <w:tc>
          <w:tcPr>
            <w:tcW w:w="556" w:type="pct"/>
            <w:shd w:val="clear" w:color="auto" w:fill="auto"/>
            <w:noWrap/>
            <w:vAlign w:val="bottom"/>
            <w:hideMark/>
          </w:tcPr>
          <w:p w14:paraId="2839B4EA"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181,850.5</w:t>
            </w:r>
          </w:p>
        </w:tc>
        <w:tc>
          <w:tcPr>
            <w:tcW w:w="435" w:type="pct"/>
            <w:shd w:val="clear" w:color="auto" w:fill="auto"/>
            <w:noWrap/>
            <w:vAlign w:val="bottom"/>
            <w:hideMark/>
          </w:tcPr>
          <w:p w14:paraId="48DE32F9"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120,000.0</w:t>
            </w:r>
          </w:p>
        </w:tc>
        <w:tc>
          <w:tcPr>
            <w:tcW w:w="572" w:type="pct"/>
            <w:shd w:val="clear" w:color="auto" w:fill="auto"/>
            <w:noWrap/>
            <w:vAlign w:val="bottom"/>
            <w:hideMark/>
          </w:tcPr>
          <w:p w14:paraId="0F565C9E"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133,395.0</w:t>
            </w:r>
          </w:p>
        </w:tc>
        <w:tc>
          <w:tcPr>
            <w:tcW w:w="469" w:type="pct"/>
            <w:shd w:val="clear" w:color="auto" w:fill="auto"/>
            <w:noWrap/>
            <w:vAlign w:val="bottom"/>
            <w:hideMark/>
          </w:tcPr>
          <w:p w14:paraId="7F2BCAEC"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166,751.5</w:t>
            </w:r>
          </w:p>
        </w:tc>
        <w:tc>
          <w:tcPr>
            <w:tcW w:w="561" w:type="pct"/>
            <w:shd w:val="clear" w:color="auto" w:fill="auto"/>
            <w:noWrap/>
            <w:vAlign w:val="bottom"/>
            <w:hideMark/>
          </w:tcPr>
          <w:p w14:paraId="4E14C269"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628,602.0</w:t>
            </w:r>
          </w:p>
        </w:tc>
      </w:tr>
      <w:tr w:rsidR="00AF18FE" w:rsidRPr="00AF18FE" w14:paraId="62DEC86C" w14:textId="77777777" w:rsidTr="00AF18FE">
        <w:trPr>
          <w:trHeight w:val="288"/>
        </w:trPr>
        <w:tc>
          <w:tcPr>
            <w:tcW w:w="409" w:type="pct"/>
            <w:shd w:val="clear" w:color="auto" w:fill="auto"/>
            <w:noWrap/>
            <w:vAlign w:val="center"/>
            <w:hideMark/>
          </w:tcPr>
          <w:p w14:paraId="10F716B5" w14:textId="77777777" w:rsidR="00AF18FE" w:rsidRPr="00AF18FE" w:rsidRDefault="00AF18FE" w:rsidP="00AF18FE">
            <w:pPr>
              <w:spacing w:after="0" w:line="240" w:lineRule="auto"/>
              <w:jc w:val="center"/>
              <w:rPr>
                <w:rFonts w:ascii="Calibri" w:eastAsia="Times New Roman" w:hAnsi="Calibri" w:cs="Calibri"/>
                <w:sz w:val="20"/>
                <w:szCs w:val="20"/>
              </w:rPr>
            </w:pPr>
            <w:r w:rsidRPr="00AF18FE">
              <w:rPr>
                <w:rFonts w:ascii="Calibri" w:eastAsia="Times New Roman" w:hAnsi="Calibri" w:cs="Calibri"/>
                <w:sz w:val="20"/>
                <w:szCs w:val="20"/>
              </w:rPr>
              <w:t>25 02 03 08</w:t>
            </w:r>
          </w:p>
        </w:tc>
        <w:tc>
          <w:tcPr>
            <w:tcW w:w="1999" w:type="pct"/>
            <w:shd w:val="clear" w:color="auto" w:fill="auto"/>
            <w:vAlign w:val="bottom"/>
            <w:hideMark/>
          </w:tcPr>
          <w:p w14:paraId="722ED1FA" w14:textId="77777777" w:rsidR="00AF18FE" w:rsidRPr="00AF18FE" w:rsidRDefault="00285B07" w:rsidP="007F0770">
            <w:pPr>
              <w:spacing w:after="0" w:line="240" w:lineRule="auto"/>
              <w:rPr>
                <w:rFonts w:ascii="Sylfaen" w:eastAsia="Times New Roman" w:hAnsi="Sylfaen" w:cs="Calibri"/>
                <w:sz w:val="20"/>
                <w:szCs w:val="20"/>
              </w:rPr>
            </w:pPr>
            <w:r w:rsidRPr="007F0770">
              <w:rPr>
                <w:rFonts w:ascii="Sylfaen" w:hAnsi="Sylfaen" w:cs="Arial"/>
                <w:bCs/>
                <w:color w:val="000000" w:themeColor="text1"/>
                <w:sz w:val="20"/>
                <w:szCs w:val="20"/>
                <w:shd w:val="clear" w:color="auto" w:fill="FFFFFF"/>
              </w:rPr>
              <w:t>Construction</w:t>
            </w:r>
            <w:r w:rsidRPr="007F0770">
              <w:rPr>
                <w:rFonts w:ascii="Sylfaen" w:hAnsi="Sylfaen" w:cs="Arial"/>
                <w:color w:val="000000" w:themeColor="text1"/>
                <w:sz w:val="20"/>
                <w:szCs w:val="20"/>
                <w:shd w:val="clear" w:color="auto" w:fill="FFFFFF"/>
              </w:rPr>
              <w:t> of </w:t>
            </w:r>
            <w:r w:rsidRPr="007F0770">
              <w:rPr>
                <w:rFonts w:ascii="Sylfaen" w:hAnsi="Sylfaen" w:cs="Arial"/>
                <w:bCs/>
                <w:color w:val="000000" w:themeColor="text1"/>
                <w:sz w:val="20"/>
                <w:szCs w:val="20"/>
                <w:shd w:val="clear" w:color="auto" w:fill="FFFFFF"/>
              </w:rPr>
              <w:t>Grigoleti</w:t>
            </w:r>
            <w:r w:rsidRPr="007F0770">
              <w:rPr>
                <w:rFonts w:ascii="Sylfaen" w:hAnsi="Sylfaen" w:cs="Arial"/>
                <w:color w:val="000000" w:themeColor="text1"/>
                <w:sz w:val="20"/>
                <w:szCs w:val="20"/>
                <w:shd w:val="clear" w:color="auto" w:fill="FFFFFF"/>
              </w:rPr>
              <w:t>-</w:t>
            </w:r>
            <w:r w:rsidRPr="007F0770">
              <w:rPr>
                <w:rFonts w:ascii="Sylfaen" w:hAnsi="Sylfaen" w:cs="Arial"/>
                <w:bCs/>
                <w:color w:val="000000" w:themeColor="text1"/>
                <w:sz w:val="20"/>
                <w:szCs w:val="20"/>
                <w:shd w:val="clear" w:color="auto" w:fill="FFFFFF"/>
              </w:rPr>
              <w:t>Choloki</w:t>
            </w:r>
            <w:r w:rsidRPr="007F0770">
              <w:rPr>
                <w:rFonts w:ascii="Sylfaen" w:hAnsi="Sylfaen" w:cs="Arial"/>
                <w:color w:val="000000" w:themeColor="text1"/>
                <w:sz w:val="20"/>
                <w:szCs w:val="20"/>
                <w:shd w:val="clear" w:color="auto" w:fill="FFFFFF"/>
              </w:rPr>
              <w:t> (</w:t>
            </w:r>
            <w:r w:rsidRPr="007F0770">
              <w:rPr>
                <w:rFonts w:ascii="Sylfaen" w:hAnsi="Sylfaen" w:cs="Arial"/>
                <w:bCs/>
                <w:color w:val="000000" w:themeColor="text1"/>
                <w:sz w:val="20"/>
                <w:szCs w:val="20"/>
                <w:shd w:val="clear" w:color="auto" w:fill="FFFFFF"/>
              </w:rPr>
              <w:t>km48</w:t>
            </w:r>
            <w:r w:rsidRPr="007F0770">
              <w:rPr>
                <w:rFonts w:ascii="Sylfaen" w:hAnsi="Sylfaen" w:cs="Arial"/>
                <w:color w:val="000000" w:themeColor="text1"/>
                <w:sz w:val="20"/>
                <w:szCs w:val="20"/>
                <w:shd w:val="clear" w:color="auto" w:fill="FFFFFF"/>
              </w:rPr>
              <w:t> - </w:t>
            </w:r>
            <w:r w:rsidRPr="007F0770">
              <w:rPr>
                <w:rFonts w:ascii="Sylfaen" w:hAnsi="Sylfaen" w:cs="Arial"/>
                <w:bCs/>
                <w:color w:val="000000" w:themeColor="text1"/>
                <w:sz w:val="20"/>
                <w:szCs w:val="20"/>
                <w:shd w:val="clear" w:color="auto" w:fill="FFFFFF"/>
              </w:rPr>
              <w:t>km64</w:t>
            </w:r>
            <w:r w:rsidRPr="007F0770">
              <w:rPr>
                <w:rFonts w:ascii="Sylfaen" w:hAnsi="Sylfaen" w:cs="Arial"/>
                <w:color w:val="000000" w:themeColor="text1"/>
                <w:sz w:val="20"/>
                <w:szCs w:val="20"/>
                <w:shd w:val="clear" w:color="auto" w:fill="FFFFFF"/>
              </w:rPr>
              <w:t>) </w:t>
            </w:r>
            <w:r w:rsidRPr="007F0770">
              <w:rPr>
                <w:rFonts w:ascii="Sylfaen" w:hAnsi="Sylfaen" w:cs="Arial"/>
                <w:bCs/>
                <w:color w:val="000000" w:themeColor="text1"/>
                <w:sz w:val="20"/>
                <w:szCs w:val="20"/>
                <w:shd w:val="clear" w:color="auto" w:fill="FFFFFF"/>
              </w:rPr>
              <w:t>section</w:t>
            </w:r>
            <w:r w:rsidRPr="007F0770">
              <w:rPr>
                <w:rFonts w:ascii="Sylfaen" w:hAnsi="Sylfaen" w:cs="Arial"/>
                <w:color w:val="000000" w:themeColor="text1"/>
                <w:sz w:val="20"/>
                <w:szCs w:val="20"/>
                <w:shd w:val="clear" w:color="auto" w:fill="FFFFFF"/>
              </w:rPr>
              <w:t> of </w:t>
            </w:r>
            <w:r w:rsidRPr="007F0770">
              <w:rPr>
                <w:rFonts w:ascii="Sylfaen" w:hAnsi="Sylfaen" w:cs="Arial"/>
                <w:bCs/>
                <w:color w:val="000000" w:themeColor="text1"/>
                <w:sz w:val="20"/>
                <w:szCs w:val="20"/>
                <w:shd w:val="clear" w:color="auto" w:fill="FFFFFF"/>
              </w:rPr>
              <w:t>Senaki</w:t>
            </w:r>
            <w:r w:rsidRPr="007F0770">
              <w:rPr>
                <w:rFonts w:ascii="Sylfaen" w:hAnsi="Sylfaen" w:cs="Arial"/>
                <w:color w:val="000000" w:themeColor="text1"/>
                <w:sz w:val="20"/>
                <w:szCs w:val="20"/>
                <w:shd w:val="clear" w:color="auto" w:fill="FFFFFF"/>
              </w:rPr>
              <w:t>-</w:t>
            </w:r>
            <w:r w:rsidRPr="007F0770">
              <w:rPr>
                <w:rFonts w:ascii="Sylfaen" w:hAnsi="Sylfaen" w:cs="Arial"/>
                <w:bCs/>
                <w:color w:val="000000" w:themeColor="text1"/>
                <w:sz w:val="20"/>
                <w:szCs w:val="20"/>
                <w:shd w:val="clear" w:color="auto" w:fill="FFFFFF"/>
              </w:rPr>
              <w:t>Poti</w:t>
            </w:r>
            <w:r w:rsidRPr="007F0770">
              <w:rPr>
                <w:rFonts w:ascii="Sylfaen" w:hAnsi="Sylfaen" w:cs="Arial"/>
                <w:color w:val="000000" w:themeColor="text1"/>
                <w:sz w:val="20"/>
                <w:szCs w:val="20"/>
                <w:shd w:val="clear" w:color="auto" w:fill="FFFFFF"/>
              </w:rPr>
              <w:t>-</w:t>
            </w:r>
            <w:r w:rsidRPr="007F0770">
              <w:rPr>
                <w:rFonts w:ascii="Sylfaen" w:hAnsi="Sylfaen" w:cs="Arial"/>
                <w:bCs/>
                <w:color w:val="000000" w:themeColor="text1"/>
                <w:sz w:val="20"/>
                <w:szCs w:val="20"/>
                <w:shd w:val="clear" w:color="auto" w:fill="FFFFFF"/>
              </w:rPr>
              <w:t xml:space="preserve">Sarpi </w:t>
            </w:r>
            <w:r w:rsidR="007F0770">
              <w:rPr>
                <w:rFonts w:ascii="Sylfaen" w:hAnsi="Sylfaen" w:cs="Arial"/>
                <w:bCs/>
                <w:color w:val="000000" w:themeColor="text1"/>
                <w:sz w:val="20"/>
                <w:szCs w:val="20"/>
                <w:shd w:val="clear" w:color="auto" w:fill="FFFFFF"/>
              </w:rPr>
              <w:t xml:space="preserve">Road </w:t>
            </w:r>
            <w:r w:rsidR="007F0770" w:rsidRPr="00AF18FE">
              <w:rPr>
                <w:rFonts w:ascii="Sylfaen" w:eastAsia="Times New Roman" w:hAnsi="Sylfaen" w:cs="Calibri"/>
                <w:sz w:val="20"/>
                <w:szCs w:val="20"/>
              </w:rPr>
              <w:t>(EIB)</w:t>
            </w:r>
          </w:p>
        </w:tc>
        <w:tc>
          <w:tcPr>
            <w:tcW w:w="556" w:type="pct"/>
            <w:shd w:val="clear" w:color="auto" w:fill="auto"/>
            <w:noWrap/>
            <w:vAlign w:val="bottom"/>
            <w:hideMark/>
          </w:tcPr>
          <w:p w14:paraId="093A54D1"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212,867.8</w:t>
            </w:r>
          </w:p>
        </w:tc>
        <w:tc>
          <w:tcPr>
            <w:tcW w:w="435" w:type="pct"/>
            <w:shd w:val="clear" w:color="auto" w:fill="auto"/>
            <w:noWrap/>
            <w:vAlign w:val="bottom"/>
            <w:hideMark/>
          </w:tcPr>
          <w:p w14:paraId="1DD4861B"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83,000.0</w:t>
            </w:r>
          </w:p>
        </w:tc>
        <w:tc>
          <w:tcPr>
            <w:tcW w:w="572" w:type="pct"/>
            <w:shd w:val="clear" w:color="auto" w:fill="auto"/>
            <w:noWrap/>
            <w:vAlign w:val="bottom"/>
            <w:hideMark/>
          </w:tcPr>
          <w:p w14:paraId="7D298BC7"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35,120.0</w:t>
            </w:r>
          </w:p>
        </w:tc>
        <w:tc>
          <w:tcPr>
            <w:tcW w:w="469" w:type="pct"/>
            <w:shd w:val="clear" w:color="auto" w:fill="auto"/>
            <w:noWrap/>
            <w:vAlign w:val="bottom"/>
            <w:hideMark/>
          </w:tcPr>
          <w:p w14:paraId="3DE4468E"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35,027.5</w:t>
            </w:r>
          </w:p>
        </w:tc>
        <w:tc>
          <w:tcPr>
            <w:tcW w:w="561" w:type="pct"/>
            <w:shd w:val="clear" w:color="auto" w:fill="auto"/>
            <w:noWrap/>
            <w:vAlign w:val="bottom"/>
            <w:hideMark/>
          </w:tcPr>
          <w:p w14:paraId="797399C3"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287,895.4</w:t>
            </w:r>
          </w:p>
        </w:tc>
      </w:tr>
      <w:tr w:rsidR="00AF18FE" w:rsidRPr="00AF18FE" w14:paraId="6D9F4E81" w14:textId="77777777" w:rsidTr="00AF18FE">
        <w:trPr>
          <w:trHeight w:val="288"/>
        </w:trPr>
        <w:tc>
          <w:tcPr>
            <w:tcW w:w="409" w:type="pct"/>
            <w:shd w:val="clear" w:color="auto" w:fill="auto"/>
            <w:noWrap/>
            <w:vAlign w:val="center"/>
            <w:hideMark/>
          </w:tcPr>
          <w:p w14:paraId="17BBB75F" w14:textId="77777777" w:rsidR="00AF18FE" w:rsidRPr="00AF18FE" w:rsidRDefault="00AF18FE" w:rsidP="00AF18FE">
            <w:pPr>
              <w:spacing w:after="0" w:line="240" w:lineRule="auto"/>
              <w:jc w:val="center"/>
              <w:rPr>
                <w:rFonts w:ascii="Calibri" w:eastAsia="Times New Roman" w:hAnsi="Calibri" w:cs="Calibri"/>
                <w:sz w:val="20"/>
                <w:szCs w:val="20"/>
              </w:rPr>
            </w:pPr>
            <w:r w:rsidRPr="00AF18FE">
              <w:rPr>
                <w:rFonts w:ascii="Calibri" w:eastAsia="Times New Roman" w:hAnsi="Calibri" w:cs="Calibri"/>
                <w:sz w:val="20"/>
                <w:szCs w:val="20"/>
              </w:rPr>
              <w:t>25 02 03 09</w:t>
            </w:r>
          </w:p>
        </w:tc>
        <w:tc>
          <w:tcPr>
            <w:tcW w:w="1999" w:type="pct"/>
            <w:shd w:val="clear" w:color="auto" w:fill="auto"/>
            <w:vAlign w:val="bottom"/>
            <w:hideMark/>
          </w:tcPr>
          <w:p w14:paraId="17766CB7" w14:textId="77777777" w:rsidR="00AF18FE" w:rsidRPr="00AF18FE" w:rsidRDefault="007F0770" w:rsidP="007F0770">
            <w:pPr>
              <w:spacing w:after="0" w:line="240" w:lineRule="auto"/>
              <w:rPr>
                <w:rFonts w:ascii="Sylfaen" w:eastAsia="Times New Roman" w:hAnsi="Sylfaen" w:cs="Calibri"/>
                <w:sz w:val="20"/>
                <w:szCs w:val="20"/>
              </w:rPr>
            </w:pPr>
            <w:r w:rsidRPr="007F0770">
              <w:rPr>
                <w:rFonts w:ascii="Sylfaen" w:eastAsia="Times New Roman" w:hAnsi="Sylfaen" w:cs="Calibri"/>
                <w:sz w:val="20"/>
                <w:szCs w:val="20"/>
              </w:rPr>
              <w:t xml:space="preserve">Construction of a road and </w:t>
            </w:r>
            <w:r>
              <w:rPr>
                <w:rFonts w:ascii="Sylfaen" w:eastAsia="Times New Roman" w:hAnsi="Sylfaen" w:cs="Calibri"/>
                <w:sz w:val="20"/>
                <w:szCs w:val="20"/>
              </w:rPr>
              <w:t xml:space="preserve">a </w:t>
            </w:r>
            <w:r w:rsidRPr="007F0770">
              <w:rPr>
                <w:rFonts w:ascii="Sylfaen" w:eastAsia="Times New Roman" w:hAnsi="Sylfaen" w:cs="Calibri"/>
                <w:sz w:val="20"/>
                <w:szCs w:val="20"/>
              </w:rPr>
              <w:t xml:space="preserve">tunnel on the Kvesheti-Kobi section of the Mtskheta-Stefantsminda-Larsi </w:t>
            </w:r>
            <w:r>
              <w:rPr>
                <w:rFonts w:ascii="Sylfaen" w:eastAsia="Times New Roman" w:hAnsi="Sylfaen" w:cs="Calibri"/>
                <w:sz w:val="20"/>
                <w:szCs w:val="20"/>
              </w:rPr>
              <w:t>Road</w:t>
            </w:r>
            <w:r w:rsidRPr="007F0770">
              <w:rPr>
                <w:rFonts w:ascii="Sylfaen" w:eastAsia="Times New Roman" w:hAnsi="Sylfaen" w:cs="Calibri"/>
                <w:sz w:val="20"/>
                <w:szCs w:val="20"/>
              </w:rPr>
              <w:t xml:space="preserve"> (ADB, EBRD)</w:t>
            </w:r>
          </w:p>
        </w:tc>
        <w:tc>
          <w:tcPr>
            <w:tcW w:w="556" w:type="pct"/>
            <w:shd w:val="clear" w:color="auto" w:fill="auto"/>
            <w:noWrap/>
            <w:vAlign w:val="bottom"/>
            <w:hideMark/>
          </w:tcPr>
          <w:p w14:paraId="35355A9C"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431,517.0</w:t>
            </w:r>
          </w:p>
        </w:tc>
        <w:tc>
          <w:tcPr>
            <w:tcW w:w="435" w:type="pct"/>
            <w:shd w:val="clear" w:color="auto" w:fill="auto"/>
            <w:noWrap/>
            <w:vAlign w:val="bottom"/>
            <w:hideMark/>
          </w:tcPr>
          <w:p w14:paraId="5AE1DA01"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185,000.0</w:t>
            </w:r>
          </w:p>
        </w:tc>
        <w:tc>
          <w:tcPr>
            <w:tcW w:w="572" w:type="pct"/>
            <w:shd w:val="clear" w:color="auto" w:fill="auto"/>
            <w:noWrap/>
            <w:vAlign w:val="bottom"/>
            <w:hideMark/>
          </w:tcPr>
          <w:p w14:paraId="25752F35"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226,860.0</w:t>
            </w:r>
          </w:p>
        </w:tc>
        <w:tc>
          <w:tcPr>
            <w:tcW w:w="469" w:type="pct"/>
            <w:shd w:val="clear" w:color="auto" w:fill="auto"/>
            <w:noWrap/>
            <w:vAlign w:val="bottom"/>
            <w:hideMark/>
          </w:tcPr>
          <w:p w14:paraId="1BA0CBBD"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253,602.0</w:t>
            </w:r>
          </w:p>
        </w:tc>
        <w:tc>
          <w:tcPr>
            <w:tcW w:w="561" w:type="pct"/>
            <w:shd w:val="clear" w:color="auto" w:fill="auto"/>
            <w:noWrap/>
            <w:vAlign w:val="bottom"/>
            <w:hideMark/>
          </w:tcPr>
          <w:p w14:paraId="02B4D014"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1,325,118.9</w:t>
            </w:r>
          </w:p>
        </w:tc>
      </w:tr>
      <w:tr w:rsidR="00AF18FE" w:rsidRPr="00AF18FE" w14:paraId="006D6B99" w14:textId="77777777" w:rsidTr="00AF18FE">
        <w:trPr>
          <w:trHeight w:val="288"/>
        </w:trPr>
        <w:tc>
          <w:tcPr>
            <w:tcW w:w="409" w:type="pct"/>
            <w:shd w:val="clear" w:color="auto" w:fill="auto"/>
            <w:noWrap/>
            <w:vAlign w:val="center"/>
            <w:hideMark/>
          </w:tcPr>
          <w:p w14:paraId="13939066" w14:textId="77777777" w:rsidR="00AF18FE" w:rsidRPr="00AF18FE" w:rsidRDefault="00AF18FE" w:rsidP="00AF18FE">
            <w:pPr>
              <w:spacing w:after="0" w:line="240" w:lineRule="auto"/>
              <w:jc w:val="center"/>
              <w:rPr>
                <w:rFonts w:ascii="Calibri" w:eastAsia="Times New Roman" w:hAnsi="Calibri" w:cs="Calibri"/>
                <w:sz w:val="20"/>
                <w:szCs w:val="20"/>
              </w:rPr>
            </w:pPr>
            <w:r w:rsidRPr="00AF18FE">
              <w:rPr>
                <w:rFonts w:ascii="Calibri" w:eastAsia="Times New Roman" w:hAnsi="Calibri" w:cs="Calibri"/>
                <w:sz w:val="20"/>
                <w:szCs w:val="20"/>
              </w:rPr>
              <w:t>25 02 03 10</w:t>
            </w:r>
          </w:p>
        </w:tc>
        <w:tc>
          <w:tcPr>
            <w:tcW w:w="1999" w:type="pct"/>
            <w:shd w:val="clear" w:color="auto" w:fill="auto"/>
            <w:vAlign w:val="bottom"/>
            <w:hideMark/>
          </w:tcPr>
          <w:p w14:paraId="1F1741E5" w14:textId="77777777" w:rsidR="00AF18FE" w:rsidRPr="00AF18FE" w:rsidRDefault="007F0770" w:rsidP="007F0770">
            <w:pPr>
              <w:spacing w:after="0" w:line="240" w:lineRule="auto"/>
              <w:rPr>
                <w:rFonts w:ascii="Sylfaen" w:eastAsia="Times New Roman" w:hAnsi="Sylfaen" w:cs="Calibri"/>
                <w:sz w:val="20"/>
                <w:szCs w:val="20"/>
              </w:rPr>
            </w:pPr>
            <w:r w:rsidRPr="007F0770">
              <w:rPr>
                <w:rFonts w:ascii="Sylfaen" w:eastAsia="Times New Roman" w:hAnsi="Sylfaen" w:cs="Calibri"/>
                <w:sz w:val="20"/>
                <w:szCs w:val="20"/>
              </w:rPr>
              <w:t xml:space="preserve">Construction of Bakurtsikhe-Tsnori section of Tbilisi-Bakurtsikhe-Lagodekhi </w:t>
            </w:r>
            <w:r>
              <w:rPr>
                <w:rFonts w:ascii="Sylfaen" w:eastAsia="Times New Roman" w:hAnsi="Sylfaen" w:cs="Calibri"/>
                <w:sz w:val="20"/>
                <w:szCs w:val="20"/>
              </w:rPr>
              <w:t>Road</w:t>
            </w:r>
            <w:r w:rsidRPr="007F0770">
              <w:rPr>
                <w:rFonts w:ascii="Sylfaen" w:eastAsia="Times New Roman" w:hAnsi="Sylfaen" w:cs="Calibri"/>
                <w:sz w:val="20"/>
                <w:szCs w:val="20"/>
              </w:rPr>
              <w:t xml:space="preserve"> (ADB)</w:t>
            </w:r>
          </w:p>
        </w:tc>
        <w:tc>
          <w:tcPr>
            <w:tcW w:w="556" w:type="pct"/>
            <w:shd w:val="clear" w:color="auto" w:fill="auto"/>
            <w:noWrap/>
            <w:vAlign w:val="bottom"/>
            <w:hideMark/>
          </w:tcPr>
          <w:p w14:paraId="5A47A171"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25,742.8</w:t>
            </w:r>
          </w:p>
        </w:tc>
        <w:tc>
          <w:tcPr>
            <w:tcW w:w="435" w:type="pct"/>
            <w:shd w:val="clear" w:color="auto" w:fill="auto"/>
            <w:noWrap/>
            <w:vAlign w:val="bottom"/>
            <w:hideMark/>
          </w:tcPr>
          <w:p w14:paraId="09094F2F"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15,000.0</w:t>
            </w:r>
          </w:p>
        </w:tc>
        <w:tc>
          <w:tcPr>
            <w:tcW w:w="572" w:type="pct"/>
            <w:shd w:val="clear" w:color="auto" w:fill="auto"/>
            <w:noWrap/>
            <w:vAlign w:val="bottom"/>
            <w:hideMark/>
          </w:tcPr>
          <w:p w14:paraId="452F7D77"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8,908.0</w:t>
            </w:r>
          </w:p>
        </w:tc>
        <w:tc>
          <w:tcPr>
            <w:tcW w:w="469" w:type="pct"/>
            <w:shd w:val="clear" w:color="auto" w:fill="auto"/>
            <w:noWrap/>
            <w:vAlign w:val="bottom"/>
            <w:hideMark/>
          </w:tcPr>
          <w:p w14:paraId="49ED0B55"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9,042.7</w:t>
            </w:r>
          </w:p>
        </w:tc>
        <w:tc>
          <w:tcPr>
            <w:tcW w:w="561" w:type="pct"/>
            <w:shd w:val="clear" w:color="auto" w:fill="auto"/>
            <w:noWrap/>
            <w:vAlign w:val="bottom"/>
            <w:hideMark/>
          </w:tcPr>
          <w:p w14:paraId="25D89233"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94,785.4</w:t>
            </w:r>
          </w:p>
        </w:tc>
      </w:tr>
      <w:tr w:rsidR="00AF18FE" w:rsidRPr="00AF18FE" w14:paraId="121AD4EF" w14:textId="77777777" w:rsidTr="00AF18FE">
        <w:trPr>
          <w:trHeight w:val="288"/>
        </w:trPr>
        <w:tc>
          <w:tcPr>
            <w:tcW w:w="409" w:type="pct"/>
            <w:shd w:val="clear" w:color="auto" w:fill="auto"/>
            <w:noWrap/>
            <w:vAlign w:val="center"/>
            <w:hideMark/>
          </w:tcPr>
          <w:p w14:paraId="00C5817C" w14:textId="77777777" w:rsidR="00AF18FE" w:rsidRPr="00AF18FE" w:rsidRDefault="00AF18FE" w:rsidP="00AF18FE">
            <w:pPr>
              <w:spacing w:after="0" w:line="240" w:lineRule="auto"/>
              <w:jc w:val="center"/>
              <w:rPr>
                <w:rFonts w:ascii="Calibri" w:eastAsia="Times New Roman" w:hAnsi="Calibri" w:cs="Calibri"/>
                <w:sz w:val="20"/>
                <w:szCs w:val="20"/>
              </w:rPr>
            </w:pPr>
            <w:r w:rsidRPr="00AF18FE">
              <w:rPr>
                <w:rFonts w:ascii="Calibri" w:eastAsia="Times New Roman" w:hAnsi="Calibri" w:cs="Calibri"/>
                <w:sz w:val="20"/>
                <w:szCs w:val="20"/>
              </w:rPr>
              <w:t>25 02 03 11</w:t>
            </w:r>
          </w:p>
        </w:tc>
        <w:tc>
          <w:tcPr>
            <w:tcW w:w="1999" w:type="pct"/>
            <w:shd w:val="clear" w:color="auto" w:fill="auto"/>
            <w:vAlign w:val="bottom"/>
            <w:hideMark/>
          </w:tcPr>
          <w:p w14:paraId="34052EAB" w14:textId="77777777" w:rsidR="00AF18FE" w:rsidRPr="00AF18FE" w:rsidRDefault="007F0770" w:rsidP="007F0770">
            <w:pPr>
              <w:spacing w:after="0" w:line="240" w:lineRule="auto"/>
              <w:rPr>
                <w:rFonts w:ascii="Sylfaen" w:eastAsia="Times New Roman" w:hAnsi="Sylfaen" w:cs="Calibri"/>
                <w:sz w:val="20"/>
                <w:szCs w:val="20"/>
              </w:rPr>
            </w:pPr>
            <w:r w:rsidRPr="007F0770">
              <w:rPr>
                <w:rFonts w:ascii="Sylfaen" w:eastAsia="Times New Roman" w:hAnsi="Sylfaen" w:cs="Calibri"/>
                <w:sz w:val="20"/>
                <w:szCs w:val="20"/>
              </w:rPr>
              <w:t xml:space="preserve">Construction of Poti Bridge </w:t>
            </w:r>
            <w:r>
              <w:rPr>
                <w:rFonts w:ascii="Sylfaen" w:eastAsia="Times New Roman" w:hAnsi="Sylfaen" w:cs="Calibri"/>
                <w:sz w:val="20"/>
                <w:szCs w:val="20"/>
              </w:rPr>
              <w:t>on</w:t>
            </w:r>
            <w:r w:rsidRPr="007F0770">
              <w:rPr>
                <w:rFonts w:ascii="Sylfaen" w:eastAsia="Times New Roman" w:hAnsi="Sylfaen" w:cs="Calibri"/>
                <w:sz w:val="20"/>
                <w:szCs w:val="20"/>
              </w:rPr>
              <w:t xml:space="preserve"> Rion</w:t>
            </w:r>
            <w:r>
              <w:rPr>
                <w:rFonts w:ascii="Sylfaen" w:eastAsia="Times New Roman" w:hAnsi="Sylfaen" w:cs="Calibri"/>
                <w:sz w:val="20"/>
                <w:szCs w:val="20"/>
              </w:rPr>
              <w:t>i</w:t>
            </w:r>
            <w:r w:rsidRPr="007F0770">
              <w:rPr>
                <w:rFonts w:ascii="Sylfaen" w:eastAsia="Times New Roman" w:hAnsi="Sylfaen" w:cs="Calibri"/>
                <w:sz w:val="20"/>
                <w:szCs w:val="20"/>
              </w:rPr>
              <w:t xml:space="preserve"> River (ADB)</w:t>
            </w:r>
          </w:p>
        </w:tc>
        <w:tc>
          <w:tcPr>
            <w:tcW w:w="556" w:type="pct"/>
            <w:shd w:val="clear" w:color="auto" w:fill="auto"/>
            <w:noWrap/>
            <w:vAlign w:val="bottom"/>
            <w:hideMark/>
          </w:tcPr>
          <w:p w14:paraId="45DC1313"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12,639.2</w:t>
            </w:r>
          </w:p>
        </w:tc>
        <w:tc>
          <w:tcPr>
            <w:tcW w:w="435" w:type="pct"/>
            <w:shd w:val="clear" w:color="auto" w:fill="auto"/>
            <w:noWrap/>
            <w:vAlign w:val="bottom"/>
            <w:hideMark/>
          </w:tcPr>
          <w:p w14:paraId="26D48CE5"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10,000.0</w:t>
            </w:r>
          </w:p>
        </w:tc>
        <w:tc>
          <w:tcPr>
            <w:tcW w:w="572" w:type="pct"/>
            <w:shd w:val="clear" w:color="auto" w:fill="auto"/>
            <w:noWrap/>
            <w:vAlign w:val="bottom"/>
            <w:hideMark/>
          </w:tcPr>
          <w:p w14:paraId="432DE5D6"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3,206.1</w:t>
            </w:r>
          </w:p>
        </w:tc>
        <w:tc>
          <w:tcPr>
            <w:tcW w:w="469" w:type="pct"/>
            <w:shd w:val="clear" w:color="auto" w:fill="auto"/>
            <w:noWrap/>
            <w:vAlign w:val="bottom"/>
            <w:hideMark/>
          </w:tcPr>
          <w:p w14:paraId="52D728DE"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3,085.8</w:t>
            </w:r>
          </w:p>
        </w:tc>
        <w:tc>
          <w:tcPr>
            <w:tcW w:w="561" w:type="pct"/>
            <w:shd w:val="clear" w:color="auto" w:fill="auto"/>
            <w:noWrap/>
            <w:vAlign w:val="bottom"/>
            <w:hideMark/>
          </w:tcPr>
          <w:p w14:paraId="2347BC98"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55,724.9</w:t>
            </w:r>
          </w:p>
        </w:tc>
      </w:tr>
      <w:tr w:rsidR="00AF18FE" w:rsidRPr="00AF18FE" w14:paraId="1F5C77F6" w14:textId="77777777" w:rsidTr="00AF18FE">
        <w:trPr>
          <w:trHeight w:val="288"/>
        </w:trPr>
        <w:tc>
          <w:tcPr>
            <w:tcW w:w="409" w:type="pct"/>
            <w:shd w:val="clear" w:color="auto" w:fill="auto"/>
            <w:noWrap/>
            <w:vAlign w:val="center"/>
            <w:hideMark/>
          </w:tcPr>
          <w:p w14:paraId="2A6793C4" w14:textId="77777777" w:rsidR="00AF18FE" w:rsidRPr="00AF18FE" w:rsidRDefault="00AF18FE" w:rsidP="00AF18FE">
            <w:pPr>
              <w:spacing w:after="0" w:line="240" w:lineRule="auto"/>
              <w:jc w:val="center"/>
              <w:rPr>
                <w:rFonts w:ascii="Calibri" w:eastAsia="Times New Roman" w:hAnsi="Calibri" w:cs="Calibri"/>
                <w:sz w:val="20"/>
                <w:szCs w:val="20"/>
              </w:rPr>
            </w:pPr>
            <w:r w:rsidRPr="00AF18FE">
              <w:rPr>
                <w:rFonts w:ascii="Calibri" w:eastAsia="Times New Roman" w:hAnsi="Calibri" w:cs="Calibri"/>
                <w:sz w:val="20"/>
                <w:szCs w:val="20"/>
              </w:rPr>
              <w:t>25 02 03 12</w:t>
            </w:r>
          </w:p>
        </w:tc>
        <w:tc>
          <w:tcPr>
            <w:tcW w:w="1999" w:type="pct"/>
            <w:shd w:val="clear" w:color="auto" w:fill="auto"/>
            <w:vAlign w:val="bottom"/>
            <w:hideMark/>
          </w:tcPr>
          <w:p w14:paraId="629C8FDB" w14:textId="77777777" w:rsidR="00AF18FE" w:rsidRPr="00AF18FE" w:rsidRDefault="007F0770" w:rsidP="007F0770">
            <w:pPr>
              <w:spacing w:after="0" w:line="240" w:lineRule="auto"/>
              <w:rPr>
                <w:rFonts w:ascii="Sylfaen" w:eastAsia="Times New Roman" w:hAnsi="Sylfaen" w:cs="Calibri"/>
                <w:sz w:val="20"/>
                <w:szCs w:val="20"/>
              </w:rPr>
            </w:pPr>
            <w:r w:rsidRPr="007F0770">
              <w:rPr>
                <w:rFonts w:ascii="Sylfaen" w:hAnsi="Sylfaen" w:cs="Arial"/>
                <w:bCs/>
                <w:color w:val="000000" w:themeColor="text1"/>
                <w:sz w:val="21"/>
                <w:szCs w:val="21"/>
                <w:shd w:val="clear" w:color="auto" w:fill="FFFFFF"/>
              </w:rPr>
              <w:t>Construction</w:t>
            </w:r>
            <w:r w:rsidRPr="007F0770">
              <w:rPr>
                <w:rFonts w:ascii="Sylfaen" w:hAnsi="Sylfaen" w:cs="Arial"/>
                <w:color w:val="000000" w:themeColor="text1"/>
                <w:sz w:val="21"/>
                <w:szCs w:val="21"/>
                <w:shd w:val="clear" w:color="auto" w:fill="FFFFFF"/>
              </w:rPr>
              <w:t> of </w:t>
            </w:r>
            <w:r w:rsidRPr="007F0770">
              <w:rPr>
                <w:rFonts w:ascii="Sylfaen" w:hAnsi="Sylfaen" w:cs="Arial"/>
                <w:bCs/>
                <w:color w:val="000000" w:themeColor="text1"/>
                <w:sz w:val="21"/>
                <w:szCs w:val="21"/>
                <w:shd w:val="clear" w:color="auto" w:fill="FFFFFF"/>
              </w:rPr>
              <w:t>Rustavi</w:t>
            </w:r>
            <w:r w:rsidRPr="007F0770">
              <w:rPr>
                <w:rFonts w:ascii="Sylfaen" w:hAnsi="Sylfaen" w:cs="Arial"/>
                <w:color w:val="000000" w:themeColor="text1"/>
                <w:sz w:val="21"/>
                <w:szCs w:val="21"/>
                <w:shd w:val="clear" w:color="auto" w:fill="FFFFFF"/>
              </w:rPr>
              <w:t>-</w:t>
            </w:r>
            <w:r w:rsidRPr="007F0770">
              <w:rPr>
                <w:rFonts w:ascii="Sylfaen" w:hAnsi="Sylfaen" w:cs="Arial"/>
                <w:bCs/>
                <w:color w:val="000000" w:themeColor="text1"/>
                <w:sz w:val="21"/>
                <w:szCs w:val="21"/>
                <w:shd w:val="clear" w:color="auto" w:fill="FFFFFF"/>
              </w:rPr>
              <w:t>Red Bridge</w:t>
            </w:r>
            <w:r w:rsidRPr="007F0770">
              <w:rPr>
                <w:rFonts w:ascii="Sylfaen" w:hAnsi="Sylfaen" w:cs="Arial"/>
                <w:color w:val="000000" w:themeColor="text1"/>
                <w:sz w:val="21"/>
                <w:szCs w:val="21"/>
                <w:shd w:val="clear" w:color="auto" w:fill="FFFFFF"/>
              </w:rPr>
              <w:t> (</w:t>
            </w:r>
            <w:r w:rsidRPr="007F0770">
              <w:rPr>
                <w:rFonts w:ascii="Sylfaen" w:hAnsi="Sylfaen" w:cs="Arial"/>
                <w:bCs/>
                <w:color w:val="000000" w:themeColor="text1"/>
                <w:sz w:val="21"/>
                <w:szCs w:val="21"/>
                <w:shd w:val="clear" w:color="auto" w:fill="FFFFFF"/>
              </w:rPr>
              <w:t>km22</w:t>
            </w:r>
            <w:r w:rsidRPr="007F0770">
              <w:rPr>
                <w:rFonts w:ascii="Sylfaen" w:hAnsi="Sylfaen" w:cs="Arial"/>
                <w:color w:val="000000" w:themeColor="text1"/>
                <w:sz w:val="21"/>
                <w:szCs w:val="21"/>
                <w:shd w:val="clear" w:color="auto" w:fill="FFFFFF"/>
              </w:rPr>
              <w:t> - </w:t>
            </w:r>
            <w:r w:rsidRPr="007F0770">
              <w:rPr>
                <w:rFonts w:ascii="Sylfaen" w:hAnsi="Sylfaen" w:cs="Arial"/>
                <w:bCs/>
                <w:color w:val="000000" w:themeColor="text1"/>
                <w:sz w:val="21"/>
                <w:szCs w:val="21"/>
                <w:shd w:val="clear" w:color="auto" w:fill="FFFFFF"/>
              </w:rPr>
              <w:t>km57</w:t>
            </w:r>
            <w:r w:rsidRPr="007F0770">
              <w:rPr>
                <w:rFonts w:ascii="Sylfaen" w:hAnsi="Sylfaen" w:cs="Arial"/>
                <w:color w:val="000000" w:themeColor="text1"/>
                <w:sz w:val="21"/>
                <w:szCs w:val="21"/>
                <w:shd w:val="clear" w:color="auto" w:fill="FFFFFF"/>
              </w:rPr>
              <w:t>) </w:t>
            </w:r>
            <w:r w:rsidRPr="007F0770">
              <w:rPr>
                <w:rFonts w:ascii="Sylfaen" w:hAnsi="Sylfaen" w:cs="Arial"/>
                <w:bCs/>
                <w:color w:val="000000" w:themeColor="text1"/>
                <w:sz w:val="21"/>
                <w:szCs w:val="21"/>
                <w:shd w:val="clear" w:color="auto" w:fill="FFFFFF"/>
              </w:rPr>
              <w:t>section</w:t>
            </w:r>
            <w:r w:rsidRPr="007F0770">
              <w:rPr>
                <w:rFonts w:ascii="Sylfaen" w:hAnsi="Sylfaen" w:cs="Arial"/>
                <w:color w:val="000000" w:themeColor="text1"/>
                <w:sz w:val="21"/>
                <w:szCs w:val="21"/>
                <w:shd w:val="clear" w:color="auto" w:fill="FFFFFF"/>
              </w:rPr>
              <w:t> of </w:t>
            </w:r>
            <w:r w:rsidRPr="007F0770">
              <w:rPr>
                <w:rFonts w:ascii="Sylfaen" w:hAnsi="Sylfaen" w:cs="Arial"/>
                <w:bCs/>
                <w:color w:val="000000" w:themeColor="text1"/>
                <w:sz w:val="21"/>
                <w:szCs w:val="21"/>
                <w:shd w:val="clear" w:color="auto" w:fill="FFFFFF"/>
              </w:rPr>
              <w:t>Tbilisi</w:t>
            </w:r>
            <w:r w:rsidRPr="007F0770">
              <w:rPr>
                <w:rFonts w:ascii="Sylfaen" w:hAnsi="Sylfaen" w:cs="Arial"/>
                <w:color w:val="000000" w:themeColor="text1"/>
                <w:sz w:val="21"/>
                <w:szCs w:val="21"/>
                <w:shd w:val="clear" w:color="auto" w:fill="FFFFFF"/>
              </w:rPr>
              <w:t>-</w:t>
            </w:r>
            <w:r w:rsidRPr="007F0770">
              <w:rPr>
                <w:rFonts w:ascii="Sylfaen" w:hAnsi="Sylfaen" w:cs="Arial"/>
                <w:bCs/>
                <w:color w:val="000000" w:themeColor="text1"/>
                <w:sz w:val="21"/>
                <w:szCs w:val="21"/>
                <w:shd w:val="clear" w:color="auto" w:fill="FFFFFF"/>
              </w:rPr>
              <w:t>Red Bridge</w:t>
            </w:r>
            <w:r w:rsidRPr="007F0770">
              <w:rPr>
                <w:rFonts w:ascii="Sylfaen" w:hAnsi="Sylfaen" w:cs="Arial"/>
                <w:color w:val="000000" w:themeColor="text1"/>
                <w:sz w:val="21"/>
                <w:szCs w:val="21"/>
                <w:shd w:val="clear" w:color="auto" w:fill="FFFFFF"/>
              </w:rPr>
              <w:t xml:space="preserve"> (</w:t>
            </w:r>
            <w:r w:rsidRPr="007F0770">
              <w:rPr>
                <w:rFonts w:ascii="Sylfaen" w:hAnsi="Sylfaen" w:cs="Arial"/>
                <w:bCs/>
                <w:color w:val="000000" w:themeColor="text1"/>
                <w:sz w:val="21"/>
                <w:szCs w:val="21"/>
                <w:shd w:val="clear" w:color="auto" w:fill="FFFFFF"/>
              </w:rPr>
              <w:t>Border</w:t>
            </w:r>
            <w:r w:rsidRPr="007F0770">
              <w:rPr>
                <w:rFonts w:ascii="Sylfaen" w:hAnsi="Sylfaen" w:cs="Arial"/>
                <w:color w:val="000000" w:themeColor="text1"/>
                <w:sz w:val="21"/>
                <w:szCs w:val="21"/>
                <w:shd w:val="clear" w:color="auto" w:fill="FFFFFF"/>
              </w:rPr>
              <w:t> of </w:t>
            </w:r>
            <w:r w:rsidRPr="007F0770">
              <w:rPr>
                <w:rFonts w:ascii="Sylfaen" w:hAnsi="Sylfaen" w:cs="Arial"/>
                <w:bCs/>
                <w:color w:val="000000" w:themeColor="text1"/>
                <w:sz w:val="21"/>
                <w:szCs w:val="21"/>
                <w:shd w:val="clear" w:color="auto" w:fill="FFFFFF"/>
              </w:rPr>
              <w:t>Republic</w:t>
            </w:r>
            <w:r w:rsidRPr="007F0770">
              <w:rPr>
                <w:rFonts w:ascii="Sylfaen" w:hAnsi="Sylfaen" w:cs="Arial"/>
                <w:color w:val="000000" w:themeColor="text1"/>
                <w:sz w:val="21"/>
                <w:szCs w:val="21"/>
                <w:shd w:val="clear" w:color="auto" w:fill="FFFFFF"/>
              </w:rPr>
              <w:t> of </w:t>
            </w:r>
            <w:r w:rsidRPr="007F0770">
              <w:rPr>
                <w:rFonts w:ascii="Sylfaen" w:hAnsi="Sylfaen" w:cs="Arial"/>
                <w:bCs/>
                <w:color w:val="000000" w:themeColor="text1"/>
                <w:sz w:val="21"/>
                <w:szCs w:val="21"/>
                <w:shd w:val="clear" w:color="auto" w:fill="FFFFFF"/>
              </w:rPr>
              <w:t>Azerbaijan</w:t>
            </w:r>
            <w:r w:rsidRPr="007F0770">
              <w:rPr>
                <w:rFonts w:ascii="Sylfaen" w:hAnsi="Sylfaen" w:cs="Arial"/>
                <w:color w:val="000000" w:themeColor="text1"/>
                <w:sz w:val="21"/>
                <w:szCs w:val="21"/>
                <w:shd w:val="clear" w:color="auto" w:fill="FFFFFF"/>
              </w:rPr>
              <w:t>) Road (</w:t>
            </w:r>
            <w:r w:rsidRPr="007F0770">
              <w:rPr>
                <w:rFonts w:ascii="Sylfaen" w:hAnsi="Sylfaen" w:cs="Arial"/>
                <w:bCs/>
                <w:color w:val="000000" w:themeColor="text1"/>
                <w:sz w:val="21"/>
                <w:szCs w:val="21"/>
                <w:shd w:val="clear" w:color="auto" w:fill="FFFFFF"/>
              </w:rPr>
              <w:t>EIB</w:t>
            </w:r>
            <w:r w:rsidRPr="007F0770">
              <w:rPr>
                <w:rFonts w:ascii="Sylfaen" w:hAnsi="Sylfaen" w:cs="Arial"/>
                <w:color w:val="000000" w:themeColor="text1"/>
                <w:sz w:val="21"/>
                <w:szCs w:val="21"/>
                <w:shd w:val="clear" w:color="auto" w:fill="FFFFFF"/>
              </w:rPr>
              <w:t>).</w:t>
            </w:r>
          </w:p>
        </w:tc>
        <w:tc>
          <w:tcPr>
            <w:tcW w:w="556" w:type="pct"/>
            <w:shd w:val="clear" w:color="auto" w:fill="auto"/>
            <w:noWrap/>
            <w:vAlign w:val="bottom"/>
            <w:hideMark/>
          </w:tcPr>
          <w:p w14:paraId="2B47B39B"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7,527.4</w:t>
            </w:r>
          </w:p>
        </w:tc>
        <w:tc>
          <w:tcPr>
            <w:tcW w:w="435" w:type="pct"/>
            <w:shd w:val="clear" w:color="auto" w:fill="auto"/>
            <w:noWrap/>
            <w:vAlign w:val="bottom"/>
            <w:hideMark/>
          </w:tcPr>
          <w:p w14:paraId="78C1FC20"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4,000.0</w:t>
            </w:r>
          </w:p>
        </w:tc>
        <w:tc>
          <w:tcPr>
            <w:tcW w:w="572" w:type="pct"/>
            <w:shd w:val="clear" w:color="auto" w:fill="auto"/>
            <w:noWrap/>
            <w:vAlign w:val="bottom"/>
            <w:hideMark/>
          </w:tcPr>
          <w:p w14:paraId="44F24804"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1,936.9</w:t>
            </w:r>
          </w:p>
        </w:tc>
        <w:tc>
          <w:tcPr>
            <w:tcW w:w="469" w:type="pct"/>
            <w:shd w:val="clear" w:color="auto" w:fill="auto"/>
            <w:noWrap/>
            <w:vAlign w:val="bottom"/>
            <w:hideMark/>
          </w:tcPr>
          <w:p w14:paraId="1DC1ACFA"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1,929.8</w:t>
            </w:r>
          </w:p>
        </w:tc>
        <w:tc>
          <w:tcPr>
            <w:tcW w:w="561" w:type="pct"/>
            <w:shd w:val="clear" w:color="auto" w:fill="auto"/>
            <w:noWrap/>
            <w:vAlign w:val="bottom"/>
            <w:hideMark/>
          </w:tcPr>
          <w:p w14:paraId="2A15BF66"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460,457.2</w:t>
            </w:r>
          </w:p>
        </w:tc>
      </w:tr>
      <w:tr w:rsidR="00AF18FE" w:rsidRPr="00AF18FE" w14:paraId="4F9E8B40" w14:textId="77777777" w:rsidTr="00AF18FE">
        <w:trPr>
          <w:trHeight w:val="288"/>
        </w:trPr>
        <w:tc>
          <w:tcPr>
            <w:tcW w:w="409" w:type="pct"/>
            <w:shd w:val="clear" w:color="auto" w:fill="auto"/>
            <w:noWrap/>
            <w:vAlign w:val="center"/>
            <w:hideMark/>
          </w:tcPr>
          <w:p w14:paraId="3972CBEB" w14:textId="77777777" w:rsidR="00AF18FE" w:rsidRPr="00AF18FE" w:rsidRDefault="00AF18FE" w:rsidP="00AF18FE">
            <w:pPr>
              <w:spacing w:after="0" w:line="240" w:lineRule="auto"/>
              <w:jc w:val="center"/>
              <w:rPr>
                <w:rFonts w:ascii="Calibri" w:eastAsia="Times New Roman" w:hAnsi="Calibri" w:cs="Calibri"/>
                <w:sz w:val="20"/>
                <w:szCs w:val="20"/>
              </w:rPr>
            </w:pPr>
            <w:r w:rsidRPr="00AF18FE">
              <w:rPr>
                <w:rFonts w:ascii="Calibri" w:eastAsia="Times New Roman" w:hAnsi="Calibri" w:cs="Calibri"/>
                <w:sz w:val="20"/>
                <w:szCs w:val="20"/>
              </w:rPr>
              <w:t>25 02 03 13</w:t>
            </w:r>
          </w:p>
        </w:tc>
        <w:tc>
          <w:tcPr>
            <w:tcW w:w="1999" w:type="pct"/>
            <w:shd w:val="clear" w:color="auto" w:fill="auto"/>
            <w:vAlign w:val="bottom"/>
            <w:hideMark/>
          </w:tcPr>
          <w:p w14:paraId="0405CF04" w14:textId="77777777" w:rsidR="00AF18FE" w:rsidRPr="00AF18FE" w:rsidRDefault="00A3083F" w:rsidP="00A3083F">
            <w:pPr>
              <w:spacing w:after="0" w:line="240" w:lineRule="auto"/>
              <w:rPr>
                <w:rFonts w:ascii="Sylfaen" w:eastAsia="Times New Roman" w:hAnsi="Sylfaen" w:cs="Calibri"/>
                <w:sz w:val="20"/>
                <w:szCs w:val="20"/>
              </w:rPr>
            </w:pPr>
            <w:r w:rsidRPr="00A3083F">
              <w:rPr>
                <w:rFonts w:ascii="Sylfaen" w:eastAsia="Times New Roman" w:hAnsi="Sylfaen" w:cs="Calibri"/>
                <w:sz w:val="20"/>
                <w:szCs w:val="20"/>
              </w:rPr>
              <w:t>Construction-modernization of the Algeti-Sad</w:t>
            </w:r>
            <w:r>
              <w:rPr>
                <w:rFonts w:ascii="Sylfaen" w:eastAsia="Times New Roman" w:hAnsi="Sylfaen" w:cs="Calibri"/>
                <w:sz w:val="20"/>
                <w:szCs w:val="20"/>
              </w:rPr>
              <w:t>ak</w:t>
            </w:r>
            <w:r w:rsidRPr="00A3083F">
              <w:rPr>
                <w:rFonts w:ascii="Sylfaen" w:eastAsia="Times New Roman" w:hAnsi="Sylfaen" w:cs="Calibri"/>
                <w:sz w:val="20"/>
                <w:szCs w:val="20"/>
              </w:rPr>
              <w:t xml:space="preserve">hlo </w:t>
            </w:r>
            <w:r>
              <w:rPr>
                <w:rFonts w:ascii="Sylfaen" w:eastAsia="Times New Roman" w:hAnsi="Sylfaen" w:cs="Calibri"/>
                <w:sz w:val="20"/>
                <w:szCs w:val="20"/>
              </w:rPr>
              <w:t>Road</w:t>
            </w:r>
            <w:r w:rsidRPr="00A3083F">
              <w:rPr>
                <w:rFonts w:ascii="Sylfaen" w:eastAsia="Times New Roman" w:hAnsi="Sylfaen" w:cs="Calibri"/>
                <w:sz w:val="20"/>
                <w:szCs w:val="20"/>
              </w:rPr>
              <w:t xml:space="preserve"> (EIB)</w:t>
            </w:r>
          </w:p>
        </w:tc>
        <w:tc>
          <w:tcPr>
            <w:tcW w:w="556" w:type="pct"/>
            <w:shd w:val="clear" w:color="auto" w:fill="auto"/>
            <w:noWrap/>
            <w:vAlign w:val="bottom"/>
            <w:hideMark/>
          </w:tcPr>
          <w:p w14:paraId="6DE37B5B"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494.9</w:t>
            </w:r>
          </w:p>
        </w:tc>
        <w:tc>
          <w:tcPr>
            <w:tcW w:w="435" w:type="pct"/>
            <w:shd w:val="clear" w:color="auto" w:fill="auto"/>
            <w:noWrap/>
            <w:vAlign w:val="bottom"/>
            <w:hideMark/>
          </w:tcPr>
          <w:p w14:paraId="4B004705"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4,000.0</w:t>
            </w:r>
          </w:p>
        </w:tc>
        <w:tc>
          <w:tcPr>
            <w:tcW w:w="572" w:type="pct"/>
            <w:shd w:val="clear" w:color="auto" w:fill="auto"/>
            <w:noWrap/>
            <w:vAlign w:val="bottom"/>
            <w:hideMark/>
          </w:tcPr>
          <w:p w14:paraId="64B1797C"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2,455.0</w:t>
            </w:r>
          </w:p>
        </w:tc>
        <w:tc>
          <w:tcPr>
            <w:tcW w:w="469" w:type="pct"/>
            <w:shd w:val="clear" w:color="auto" w:fill="auto"/>
            <w:noWrap/>
            <w:vAlign w:val="bottom"/>
            <w:hideMark/>
          </w:tcPr>
          <w:p w14:paraId="078E6EC1"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2,454.9</w:t>
            </w:r>
          </w:p>
        </w:tc>
        <w:tc>
          <w:tcPr>
            <w:tcW w:w="561" w:type="pct"/>
            <w:shd w:val="clear" w:color="auto" w:fill="auto"/>
            <w:noWrap/>
            <w:vAlign w:val="bottom"/>
            <w:hideMark/>
          </w:tcPr>
          <w:p w14:paraId="7E3B9A62"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253,449.9</w:t>
            </w:r>
          </w:p>
        </w:tc>
      </w:tr>
      <w:tr w:rsidR="00AF18FE" w:rsidRPr="00AF18FE" w14:paraId="7CD77FAD" w14:textId="77777777" w:rsidTr="00AF18FE">
        <w:trPr>
          <w:trHeight w:val="288"/>
        </w:trPr>
        <w:tc>
          <w:tcPr>
            <w:tcW w:w="409" w:type="pct"/>
            <w:shd w:val="clear" w:color="auto" w:fill="auto"/>
            <w:noWrap/>
            <w:vAlign w:val="center"/>
            <w:hideMark/>
          </w:tcPr>
          <w:p w14:paraId="1050F497" w14:textId="77777777" w:rsidR="00AF18FE" w:rsidRPr="00AF18FE" w:rsidRDefault="00AF18FE" w:rsidP="00AF18FE">
            <w:pPr>
              <w:spacing w:after="0" w:line="240" w:lineRule="auto"/>
              <w:jc w:val="center"/>
              <w:rPr>
                <w:rFonts w:ascii="Calibri" w:eastAsia="Times New Roman" w:hAnsi="Calibri" w:cs="Calibri"/>
                <w:sz w:val="20"/>
                <w:szCs w:val="20"/>
              </w:rPr>
            </w:pPr>
            <w:r w:rsidRPr="00AF18FE">
              <w:rPr>
                <w:rFonts w:ascii="Calibri" w:eastAsia="Times New Roman" w:hAnsi="Calibri" w:cs="Calibri"/>
                <w:sz w:val="20"/>
                <w:szCs w:val="20"/>
              </w:rPr>
              <w:t>25 02 03 14</w:t>
            </w:r>
          </w:p>
        </w:tc>
        <w:tc>
          <w:tcPr>
            <w:tcW w:w="1999" w:type="pct"/>
            <w:shd w:val="clear" w:color="auto" w:fill="auto"/>
            <w:vAlign w:val="bottom"/>
            <w:hideMark/>
          </w:tcPr>
          <w:p w14:paraId="0CC3EC45" w14:textId="77777777" w:rsidR="00AF18FE" w:rsidRPr="00AF18FE" w:rsidRDefault="00D632F7" w:rsidP="00D632F7">
            <w:pPr>
              <w:spacing w:after="0" w:line="240" w:lineRule="auto"/>
              <w:rPr>
                <w:rFonts w:ascii="Sylfaen" w:eastAsia="Times New Roman" w:hAnsi="Sylfaen" w:cs="Calibri"/>
                <w:sz w:val="20"/>
                <w:szCs w:val="20"/>
              </w:rPr>
            </w:pPr>
            <w:r w:rsidRPr="00D632F7">
              <w:rPr>
                <w:rFonts w:ascii="Sylfaen" w:eastAsia="Times New Roman" w:hAnsi="Sylfaen" w:cs="Calibri"/>
                <w:sz w:val="20"/>
                <w:szCs w:val="20"/>
              </w:rPr>
              <w:t xml:space="preserve">Construction of Lochini-Sagarejo section of Tbilisi-Bakurtsikhe-Lagodekhi </w:t>
            </w:r>
            <w:r>
              <w:rPr>
                <w:rFonts w:ascii="Sylfaen" w:eastAsia="Times New Roman" w:hAnsi="Sylfaen" w:cs="Calibri"/>
                <w:sz w:val="20"/>
                <w:szCs w:val="20"/>
              </w:rPr>
              <w:t>Road</w:t>
            </w:r>
          </w:p>
        </w:tc>
        <w:tc>
          <w:tcPr>
            <w:tcW w:w="556" w:type="pct"/>
            <w:shd w:val="clear" w:color="auto" w:fill="auto"/>
            <w:noWrap/>
            <w:vAlign w:val="bottom"/>
            <w:hideMark/>
          </w:tcPr>
          <w:p w14:paraId="534BDB5F"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71,235.0</w:t>
            </w:r>
          </w:p>
        </w:tc>
        <w:tc>
          <w:tcPr>
            <w:tcW w:w="435" w:type="pct"/>
            <w:shd w:val="clear" w:color="auto" w:fill="auto"/>
            <w:noWrap/>
            <w:vAlign w:val="bottom"/>
            <w:hideMark/>
          </w:tcPr>
          <w:p w14:paraId="202BB038"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100,000.0</w:t>
            </w:r>
          </w:p>
        </w:tc>
        <w:tc>
          <w:tcPr>
            <w:tcW w:w="572" w:type="pct"/>
            <w:shd w:val="clear" w:color="auto" w:fill="auto"/>
            <w:noWrap/>
            <w:vAlign w:val="bottom"/>
            <w:hideMark/>
          </w:tcPr>
          <w:p w14:paraId="47140C9D"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68,305.0</w:t>
            </w:r>
          </w:p>
        </w:tc>
        <w:tc>
          <w:tcPr>
            <w:tcW w:w="469" w:type="pct"/>
            <w:shd w:val="clear" w:color="auto" w:fill="auto"/>
            <w:noWrap/>
            <w:vAlign w:val="bottom"/>
            <w:hideMark/>
          </w:tcPr>
          <w:p w14:paraId="6734CCAF"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68,293.4</w:t>
            </w:r>
          </w:p>
        </w:tc>
        <w:tc>
          <w:tcPr>
            <w:tcW w:w="561" w:type="pct"/>
            <w:shd w:val="clear" w:color="auto" w:fill="auto"/>
            <w:noWrap/>
            <w:vAlign w:val="bottom"/>
            <w:hideMark/>
          </w:tcPr>
          <w:p w14:paraId="6F9D33C2"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529,528.4</w:t>
            </w:r>
          </w:p>
        </w:tc>
      </w:tr>
      <w:tr w:rsidR="00AF18FE" w:rsidRPr="00AF18FE" w14:paraId="185AC212" w14:textId="77777777" w:rsidTr="00AF18FE">
        <w:trPr>
          <w:trHeight w:val="288"/>
        </w:trPr>
        <w:tc>
          <w:tcPr>
            <w:tcW w:w="409" w:type="pct"/>
            <w:shd w:val="clear" w:color="auto" w:fill="auto"/>
            <w:noWrap/>
            <w:vAlign w:val="center"/>
            <w:hideMark/>
          </w:tcPr>
          <w:p w14:paraId="724A06C2" w14:textId="77777777" w:rsidR="00AF18FE" w:rsidRPr="00AF18FE" w:rsidRDefault="00AF18FE" w:rsidP="00AF18FE">
            <w:pPr>
              <w:spacing w:after="0" w:line="240" w:lineRule="auto"/>
              <w:jc w:val="center"/>
              <w:rPr>
                <w:rFonts w:ascii="Calibri" w:eastAsia="Times New Roman" w:hAnsi="Calibri" w:cs="Calibri"/>
                <w:sz w:val="20"/>
                <w:szCs w:val="20"/>
              </w:rPr>
            </w:pPr>
            <w:r w:rsidRPr="00AF18FE">
              <w:rPr>
                <w:rFonts w:ascii="Calibri" w:eastAsia="Times New Roman" w:hAnsi="Calibri" w:cs="Calibri"/>
                <w:sz w:val="20"/>
                <w:szCs w:val="20"/>
              </w:rPr>
              <w:t>25 02 03 15</w:t>
            </w:r>
          </w:p>
        </w:tc>
        <w:tc>
          <w:tcPr>
            <w:tcW w:w="1999" w:type="pct"/>
            <w:shd w:val="clear" w:color="auto" w:fill="auto"/>
            <w:vAlign w:val="bottom"/>
            <w:hideMark/>
          </w:tcPr>
          <w:p w14:paraId="1CF22482" w14:textId="77777777" w:rsidR="00AF18FE" w:rsidRPr="00AF18FE" w:rsidRDefault="00D632F7" w:rsidP="00D632F7">
            <w:pPr>
              <w:spacing w:after="0" w:line="240" w:lineRule="auto"/>
              <w:rPr>
                <w:rFonts w:ascii="Sylfaen" w:eastAsia="Times New Roman" w:hAnsi="Sylfaen" w:cs="Calibri"/>
                <w:sz w:val="20"/>
                <w:szCs w:val="20"/>
              </w:rPr>
            </w:pPr>
            <w:r w:rsidRPr="00D632F7">
              <w:rPr>
                <w:rFonts w:ascii="Sylfaen" w:eastAsia="Times New Roman" w:hAnsi="Sylfaen" w:cs="Calibri"/>
                <w:sz w:val="20"/>
                <w:szCs w:val="20"/>
              </w:rPr>
              <w:t xml:space="preserve">Construction of Sagarejo-Badiauri section of Tbilisi-Bakurtsikhe-Lagodekhi </w:t>
            </w:r>
            <w:r>
              <w:rPr>
                <w:rFonts w:ascii="Sylfaen" w:eastAsia="Times New Roman" w:hAnsi="Sylfaen" w:cs="Calibri"/>
                <w:sz w:val="20"/>
                <w:szCs w:val="20"/>
              </w:rPr>
              <w:t>Road</w:t>
            </w:r>
            <w:r w:rsidRPr="00D632F7">
              <w:rPr>
                <w:rFonts w:ascii="Sylfaen" w:eastAsia="Times New Roman" w:hAnsi="Sylfaen" w:cs="Calibri"/>
                <w:sz w:val="20"/>
                <w:szCs w:val="20"/>
              </w:rPr>
              <w:t>(WB)</w:t>
            </w:r>
            <w:r>
              <w:rPr>
                <w:rFonts w:ascii="Sylfaen" w:eastAsia="Times New Roman" w:hAnsi="Sylfaen" w:cs="Calibri"/>
                <w:sz w:val="20"/>
                <w:szCs w:val="20"/>
              </w:rPr>
              <w:t xml:space="preserve"> </w:t>
            </w:r>
          </w:p>
        </w:tc>
        <w:tc>
          <w:tcPr>
            <w:tcW w:w="556" w:type="pct"/>
            <w:shd w:val="clear" w:color="auto" w:fill="auto"/>
            <w:noWrap/>
            <w:vAlign w:val="bottom"/>
            <w:hideMark/>
          </w:tcPr>
          <w:p w14:paraId="106F5596"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0.0</w:t>
            </w:r>
          </w:p>
        </w:tc>
        <w:tc>
          <w:tcPr>
            <w:tcW w:w="435" w:type="pct"/>
            <w:shd w:val="clear" w:color="auto" w:fill="auto"/>
            <w:noWrap/>
            <w:vAlign w:val="bottom"/>
            <w:hideMark/>
          </w:tcPr>
          <w:p w14:paraId="1A33247A"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4,000.0</w:t>
            </w:r>
          </w:p>
        </w:tc>
        <w:tc>
          <w:tcPr>
            <w:tcW w:w="572" w:type="pct"/>
            <w:shd w:val="clear" w:color="auto" w:fill="auto"/>
            <w:noWrap/>
            <w:vAlign w:val="bottom"/>
            <w:hideMark/>
          </w:tcPr>
          <w:p w14:paraId="370B0CA6"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10,615.0</w:t>
            </w:r>
          </w:p>
        </w:tc>
        <w:tc>
          <w:tcPr>
            <w:tcW w:w="469" w:type="pct"/>
            <w:shd w:val="clear" w:color="auto" w:fill="auto"/>
            <w:noWrap/>
            <w:vAlign w:val="bottom"/>
            <w:hideMark/>
          </w:tcPr>
          <w:p w14:paraId="3DF11C37"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11,310.0</w:t>
            </w:r>
          </w:p>
        </w:tc>
        <w:tc>
          <w:tcPr>
            <w:tcW w:w="561" w:type="pct"/>
            <w:shd w:val="clear" w:color="auto" w:fill="auto"/>
            <w:noWrap/>
            <w:vAlign w:val="bottom"/>
            <w:hideMark/>
          </w:tcPr>
          <w:p w14:paraId="65D430A3"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241,310.0</w:t>
            </w:r>
          </w:p>
        </w:tc>
      </w:tr>
      <w:tr w:rsidR="00AF18FE" w:rsidRPr="00AF18FE" w14:paraId="1CC1A883" w14:textId="77777777" w:rsidTr="00AF18FE">
        <w:trPr>
          <w:trHeight w:val="288"/>
        </w:trPr>
        <w:tc>
          <w:tcPr>
            <w:tcW w:w="409" w:type="pct"/>
            <w:shd w:val="clear" w:color="auto" w:fill="auto"/>
            <w:noWrap/>
            <w:vAlign w:val="center"/>
            <w:hideMark/>
          </w:tcPr>
          <w:p w14:paraId="6CD3F2BF" w14:textId="77777777" w:rsidR="00AF18FE" w:rsidRPr="00AF18FE" w:rsidRDefault="00AF18FE" w:rsidP="00AF18FE">
            <w:pPr>
              <w:spacing w:after="0" w:line="240" w:lineRule="auto"/>
              <w:jc w:val="center"/>
              <w:rPr>
                <w:rFonts w:ascii="Calibri" w:eastAsia="Times New Roman" w:hAnsi="Calibri" w:cs="Calibri"/>
                <w:sz w:val="20"/>
                <w:szCs w:val="20"/>
              </w:rPr>
            </w:pPr>
            <w:r w:rsidRPr="00AF18FE">
              <w:rPr>
                <w:rFonts w:ascii="Calibri" w:eastAsia="Times New Roman" w:hAnsi="Calibri" w:cs="Calibri"/>
                <w:sz w:val="20"/>
                <w:szCs w:val="20"/>
              </w:rPr>
              <w:t>25 02 03 16</w:t>
            </w:r>
          </w:p>
        </w:tc>
        <w:tc>
          <w:tcPr>
            <w:tcW w:w="1999" w:type="pct"/>
            <w:shd w:val="clear" w:color="auto" w:fill="auto"/>
            <w:vAlign w:val="bottom"/>
            <w:hideMark/>
          </w:tcPr>
          <w:p w14:paraId="1A146ACC" w14:textId="77777777" w:rsidR="00AF18FE" w:rsidRPr="00AF18FE" w:rsidRDefault="00D632F7" w:rsidP="00D632F7">
            <w:pPr>
              <w:spacing w:after="0" w:line="240" w:lineRule="auto"/>
              <w:rPr>
                <w:rFonts w:ascii="Sylfaen" w:eastAsia="Times New Roman" w:hAnsi="Sylfaen" w:cs="Calibri"/>
                <w:sz w:val="20"/>
                <w:szCs w:val="20"/>
              </w:rPr>
            </w:pPr>
            <w:r w:rsidRPr="00D632F7">
              <w:rPr>
                <w:rFonts w:ascii="Sylfaen" w:eastAsia="Times New Roman" w:hAnsi="Sylfaen" w:cs="Calibri"/>
                <w:sz w:val="20"/>
                <w:szCs w:val="20"/>
              </w:rPr>
              <w:t xml:space="preserve">Construction of Tsitsamuri-Zhinvali section of Mtskheta-Stefantsminda-Lars </w:t>
            </w:r>
            <w:r>
              <w:rPr>
                <w:rFonts w:ascii="Sylfaen" w:eastAsia="Times New Roman" w:hAnsi="Sylfaen" w:cs="Calibri"/>
                <w:sz w:val="20"/>
                <w:szCs w:val="20"/>
              </w:rPr>
              <w:t>Road</w:t>
            </w:r>
          </w:p>
        </w:tc>
        <w:tc>
          <w:tcPr>
            <w:tcW w:w="556" w:type="pct"/>
            <w:shd w:val="clear" w:color="auto" w:fill="auto"/>
            <w:noWrap/>
            <w:vAlign w:val="bottom"/>
            <w:hideMark/>
          </w:tcPr>
          <w:p w14:paraId="1C51CCAF"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0.0</w:t>
            </w:r>
          </w:p>
        </w:tc>
        <w:tc>
          <w:tcPr>
            <w:tcW w:w="435" w:type="pct"/>
            <w:shd w:val="clear" w:color="auto" w:fill="auto"/>
            <w:noWrap/>
            <w:vAlign w:val="bottom"/>
            <w:hideMark/>
          </w:tcPr>
          <w:p w14:paraId="09260E60"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2,000.0</w:t>
            </w:r>
          </w:p>
        </w:tc>
        <w:tc>
          <w:tcPr>
            <w:tcW w:w="572" w:type="pct"/>
            <w:shd w:val="clear" w:color="auto" w:fill="auto"/>
            <w:noWrap/>
            <w:vAlign w:val="bottom"/>
            <w:hideMark/>
          </w:tcPr>
          <w:p w14:paraId="14022037"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0.0</w:t>
            </w:r>
          </w:p>
        </w:tc>
        <w:tc>
          <w:tcPr>
            <w:tcW w:w="469" w:type="pct"/>
            <w:shd w:val="clear" w:color="auto" w:fill="auto"/>
            <w:noWrap/>
            <w:vAlign w:val="bottom"/>
            <w:hideMark/>
          </w:tcPr>
          <w:p w14:paraId="309A9F52"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0.0</w:t>
            </w:r>
          </w:p>
        </w:tc>
        <w:tc>
          <w:tcPr>
            <w:tcW w:w="561" w:type="pct"/>
            <w:shd w:val="clear" w:color="auto" w:fill="auto"/>
            <w:noWrap/>
            <w:vAlign w:val="bottom"/>
            <w:hideMark/>
          </w:tcPr>
          <w:p w14:paraId="36DECF40"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486,400.0</w:t>
            </w:r>
          </w:p>
        </w:tc>
      </w:tr>
      <w:tr w:rsidR="00AF18FE" w:rsidRPr="00AF18FE" w14:paraId="58AE54F6" w14:textId="77777777" w:rsidTr="00AF18FE">
        <w:trPr>
          <w:trHeight w:val="288"/>
        </w:trPr>
        <w:tc>
          <w:tcPr>
            <w:tcW w:w="409" w:type="pct"/>
            <w:shd w:val="clear" w:color="auto" w:fill="auto"/>
            <w:noWrap/>
            <w:vAlign w:val="center"/>
            <w:hideMark/>
          </w:tcPr>
          <w:p w14:paraId="4C6A7066" w14:textId="77777777" w:rsidR="00AF18FE" w:rsidRPr="00AF18FE" w:rsidRDefault="00AF18FE" w:rsidP="00AF18FE">
            <w:pPr>
              <w:spacing w:after="0" w:line="240" w:lineRule="auto"/>
              <w:jc w:val="center"/>
              <w:rPr>
                <w:rFonts w:ascii="Calibri" w:eastAsia="Times New Roman" w:hAnsi="Calibri" w:cs="Calibri"/>
                <w:sz w:val="20"/>
                <w:szCs w:val="20"/>
              </w:rPr>
            </w:pPr>
            <w:r w:rsidRPr="00AF18FE">
              <w:rPr>
                <w:rFonts w:ascii="Calibri" w:eastAsia="Times New Roman" w:hAnsi="Calibri" w:cs="Calibri"/>
                <w:sz w:val="20"/>
                <w:szCs w:val="20"/>
              </w:rPr>
              <w:lastRenderedPageBreak/>
              <w:t>25 02 03 20</w:t>
            </w:r>
          </w:p>
        </w:tc>
        <w:tc>
          <w:tcPr>
            <w:tcW w:w="1999" w:type="pct"/>
            <w:shd w:val="clear" w:color="auto" w:fill="auto"/>
            <w:vAlign w:val="bottom"/>
            <w:hideMark/>
          </w:tcPr>
          <w:p w14:paraId="2A66C57C" w14:textId="77777777" w:rsidR="00AF18FE" w:rsidRPr="00AF18FE" w:rsidRDefault="00D632F7" w:rsidP="00D632F7">
            <w:pPr>
              <w:spacing w:after="0" w:line="240" w:lineRule="auto"/>
              <w:rPr>
                <w:rFonts w:ascii="Sylfaen" w:eastAsia="Times New Roman" w:hAnsi="Sylfaen" w:cs="Calibri"/>
                <w:sz w:val="20"/>
                <w:szCs w:val="20"/>
              </w:rPr>
            </w:pPr>
            <w:r>
              <w:rPr>
                <w:rFonts w:ascii="Sylfaen" w:eastAsia="Times New Roman" w:hAnsi="Sylfaen" w:cs="Calibri"/>
                <w:sz w:val="20"/>
                <w:szCs w:val="20"/>
              </w:rPr>
              <w:t xml:space="preserve">New Kobuleti Bypass Road </w:t>
            </w:r>
            <w:r w:rsidR="00AF18FE" w:rsidRPr="00AF18FE">
              <w:rPr>
                <w:rFonts w:ascii="Sylfaen" w:eastAsia="Times New Roman" w:hAnsi="Sylfaen" w:cs="Calibri"/>
                <w:sz w:val="20"/>
                <w:szCs w:val="20"/>
              </w:rPr>
              <w:t>(ADB)</w:t>
            </w:r>
          </w:p>
        </w:tc>
        <w:tc>
          <w:tcPr>
            <w:tcW w:w="556" w:type="pct"/>
            <w:shd w:val="clear" w:color="auto" w:fill="auto"/>
            <w:noWrap/>
            <w:vAlign w:val="bottom"/>
            <w:hideMark/>
          </w:tcPr>
          <w:p w14:paraId="43B2E403"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484,907.8</w:t>
            </w:r>
          </w:p>
        </w:tc>
        <w:tc>
          <w:tcPr>
            <w:tcW w:w="435" w:type="pct"/>
            <w:shd w:val="clear" w:color="auto" w:fill="auto"/>
            <w:noWrap/>
            <w:vAlign w:val="bottom"/>
            <w:hideMark/>
          </w:tcPr>
          <w:p w14:paraId="40E2293F"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0.0</w:t>
            </w:r>
          </w:p>
        </w:tc>
        <w:tc>
          <w:tcPr>
            <w:tcW w:w="572" w:type="pct"/>
            <w:shd w:val="clear" w:color="auto" w:fill="auto"/>
            <w:noWrap/>
            <w:vAlign w:val="bottom"/>
            <w:hideMark/>
          </w:tcPr>
          <w:p w14:paraId="3F552DC7"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180.0</w:t>
            </w:r>
          </w:p>
        </w:tc>
        <w:tc>
          <w:tcPr>
            <w:tcW w:w="469" w:type="pct"/>
            <w:shd w:val="clear" w:color="auto" w:fill="auto"/>
            <w:noWrap/>
            <w:vAlign w:val="bottom"/>
            <w:hideMark/>
          </w:tcPr>
          <w:p w14:paraId="41CA079B"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178.7</w:t>
            </w:r>
          </w:p>
        </w:tc>
        <w:tc>
          <w:tcPr>
            <w:tcW w:w="561" w:type="pct"/>
            <w:shd w:val="clear" w:color="auto" w:fill="auto"/>
            <w:noWrap/>
            <w:vAlign w:val="bottom"/>
            <w:hideMark/>
          </w:tcPr>
          <w:p w14:paraId="7E9296C1"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485,086.5</w:t>
            </w:r>
          </w:p>
        </w:tc>
      </w:tr>
      <w:tr w:rsidR="00AF18FE" w:rsidRPr="00AF18FE" w14:paraId="194C7ED5" w14:textId="77777777" w:rsidTr="00AF18FE">
        <w:trPr>
          <w:trHeight w:val="288"/>
        </w:trPr>
        <w:tc>
          <w:tcPr>
            <w:tcW w:w="409" w:type="pct"/>
            <w:shd w:val="clear" w:color="auto" w:fill="auto"/>
            <w:noWrap/>
            <w:vAlign w:val="center"/>
            <w:hideMark/>
          </w:tcPr>
          <w:p w14:paraId="32FE3C1B" w14:textId="77777777" w:rsidR="00AF18FE" w:rsidRPr="00AF18FE" w:rsidRDefault="00AF18FE" w:rsidP="00AF18FE">
            <w:pPr>
              <w:spacing w:after="0" w:line="240" w:lineRule="auto"/>
              <w:jc w:val="center"/>
              <w:rPr>
                <w:rFonts w:ascii="Calibri" w:eastAsia="Times New Roman" w:hAnsi="Calibri" w:cs="Calibri"/>
                <w:sz w:val="20"/>
                <w:szCs w:val="20"/>
              </w:rPr>
            </w:pPr>
            <w:r w:rsidRPr="00AF18FE">
              <w:rPr>
                <w:rFonts w:ascii="Calibri" w:eastAsia="Times New Roman" w:hAnsi="Calibri" w:cs="Calibri"/>
                <w:sz w:val="20"/>
                <w:szCs w:val="20"/>
              </w:rPr>
              <w:t>25 03 01</w:t>
            </w:r>
          </w:p>
        </w:tc>
        <w:tc>
          <w:tcPr>
            <w:tcW w:w="1999" w:type="pct"/>
            <w:shd w:val="clear" w:color="auto" w:fill="auto"/>
            <w:vAlign w:val="bottom"/>
            <w:hideMark/>
          </w:tcPr>
          <w:p w14:paraId="5E54B05F" w14:textId="77777777" w:rsidR="00AF18FE" w:rsidRPr="00AF18FE" w:rsidRDefault="009309CC" w:rsidP="00AF18FE">
            <w:pPr>
              <w:spacing w:after="0" w:line="240" w:lineRule="auto"/>
              <w:rPr>
                <w:rFonts w:ascii="Sylfaen" w:eastAsia="Times New Roman" w:hAnsi="Sylfaen" w:cs="Calibri"/>
                <w:sz w:val="20"/>
                <w:szCs w:val="20"/>
              </w:rPr>
            </w:pPr>
            <w:r w:rsidRPr="009309CC">
              <w:rPr>
                <w:rFonts w:ascii="Sylfaen" w:eastAsia="Times New Roman" w:hAnsi="Sylfaen" w:cs="Calibri"/>
                <w:sz w:val="20"/>
                <w:szCs w:val="20"/>
              </w:rPr>
              <w:t>Projects to be implemented by the Municipal Development Fund of G</w:t>
            </w:r>
            <w:r>
              <w:rPr>
                <w:rFonts w:ascii="Sylfaen" w:eastAsia="Times New Roman" w:hAnsi="Sylfaen" w:cs="Calibri"/>
                <w:sz w:val="20"/>
                <w:szCs w:val="20"/>
              </w:rPr>
              <w:t>eorgia</w:t>
            </w:r>
          </w:p>
        </w:tc>
        <w:tc>
          <w:tcPr>
            <w:tcW w:w="556" w:type="pct"/>
            <w:shd w:val="clear" w:color="auto" w:fill="auto"/>
            <w:noWrap/>
            <w:vAlign w:val="bottom"/>
            <w:hideMark/>
          </w:tcPr>
          <w:p w14:paraId="71FF212C"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205,484.6</w:t>
            </w:r>
          </w:p>
        </w:tc>
        <w:tc>
          <w:tcPr>
            <w:tcW w:w="435" w:type="pct"/>
            <w:shd w:val="clear" w:color="auto" w:fill="auto"/>
            <w:noWrap/>
            <w:vAlign w:val="bottom"/>
            <w:hideMark/>
          </w:tcPr>
          <w:p w14:paraId="63A88E11"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150,000.0</w:t>
            </w:r>
          </w:p>
        </w:tc>
        <w:tc>
          <w:tcPr>
            <w:tcW w:w="572" w:type="pct"/>
            <w:shd w:val="clear" w:color="auto" w:fill="auto"/>
            <w:noWrap/>
            <w:vAlign w:val="bottom"/>
            <w:hideMark/>
          </w:tcPr>
          <w:p w14:paraId="545F1065"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84,097.0</w:t>
            </w:r>
          </w:p>
        </w:tc>
        <w:tc>
          <w:tcPr>
            <w:tcW w:w="469" w:type="pct"/>
            <w:shd w:val="clear" w:color="auto" w:fill="auto"/>
            <w:noWrap/>
            <w:vAlign w:val="bottom"/>
            <w:hideMark/>
          </w:tcPr>
          <w:p w14:paraId="5E04D3F2"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84,096.4</w:t>
            </w:r>
          </w:p>
        </w:tc>
        <w:tc>
          <w:tcPr>
            <w:tcW w:w="561" w:type="pct"/>
            <w:shd w:val="clear" w:color="auto" w:fill="auto"/>
            <w:noWrap/>
            <w:vAlign w:val="bottom"/>
            <w:hideMark/>
          </w:tcPr>
          <w:p w14:paraId="7A43E246"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764,581.0</w:t>
            </w:r>
          </w:p>
        </w:tc>
      </w:tr>
      <w:tr w:rsidR="00AF18FE" w:rsidRPr="00AF18FE" w14:paraId="448F43B0" w14:textId="77777777" w:rsidTr="00AF18FE">
        <w:trPr>
          <w:trHeight w:val="288"/>
        </w:trPr>
        <w:tc>
          <w:tcPr>
            <w:tcW w:w="409" w:type="pct"/>
            <w:shd w:val="clear" w:color="auto" w:fill="auto"/>
            <w:noWrap/>
            <w:vAlign w:val="center"/>
            <w:hideMark/>
          </w:tcPr>
          <w:p w14:paraId="26AA7E55" w14:textId="77777777" w:rsidR="00AF18FE" w:rsidRPr="00AF18FE" w:rsidRDefault="00AF18FE" w:rsidP="00AF18FE">
            <w:pPr>
              <w:spacing w:after="0" w:line="240" w:lineRule="auto"/>
              <w:jc w:val="center"/>
              <w:rPr>
                <w:rFonts w:ascii="Calibri" w:eastAsia="Times New Roman" w:hAnsi="Calibri" w:cs="Calibri"/>
                <w:sz w:val="20"/>
                <w:szCs w:val="20"/>
              </w:rPr>
            </w:pPr>
            <w:r w:rsidRPr="00AF18FE">
              <w:rPr>
                <w:rFonts w:ascii="Calibri" w:eastAsia="Times New Roman" w:hAnsi="Calibri" w:cs="Calibri"/>
                <w:sz w:val="20"/>
                <w:szCs w:val="20"/>
              </w:rPr>
              <w:t>25 03 02</w:t>
            </w:r>
          </w:p>
        </w:tc>
        <w:tc>
          <w:tcPr>
            <w:tcW w:w="1999" w:type="pct"/>
            <w:shd w:val="clear" w:color="auto" w:fill="auto"/>
            <w:vAlign w:val="bottom"/>
            <w:hideMark/>
          </w:tcPr>
          <w:p w14:paraId="75BD4B42" w14:textId="77777777" w:rsidR="00AF18FE" w:rsidRPr="00AF18FE" w:rsidRDefault="009309CC" w:rsidP="00AF18FE">
            <w:pPr>
              <w:spacing w:after="0" w:line="240" w:lineRule="auto"/>
              <w:rPr>
                <w:rFonts w:ascii="Sylfaen" w:eastAsia="Times New Roman" w:hAnsi="Sylfaen" w:cs="Calibri"/>
                <w:sz w:val="20"/>
                <w:szCs w:val="20"/>
              </w:rPr>
            </w:pPr>
            <w:r w:rsidRPr="009309CC">
              <w:rPr>
                <w:rFonts w:ascii="Sylfaen" w:hAnsi="Sylfaen" w:cs="Arial"/>
                <w:color w:val="000000" w:themeColor="text1"/>
                <w:sz w:val="20"/>
                <w:szCs w:val="20"/>
                <w:shd w:val="clear" w:color="auto" w:fill="FFFFFF"/>
              </w:rPr>
              <w:t>State </w:t>
            </w:r>
            <w:r w:rsidRPr="009309CC">
              <w:rPr>
                <w:rFonts w:ascii="Sylfaen" w:hAnsi="Sylfaen" w:cs="Arial"/>
                <w:bCs/>
                <w:color w:val="000000" w:themeColor="text1"/>
                <w:sz w:val="20"/>
                <w:szCs w:val="20"/>
                <w:shd w:val="clear" w:color="auto" w:fill="FFFFFF"/>
              </w:rPr>
              <w:t>Program</w:t>
            </w:r>
            <w:r w:rsidRPr="009309CC">
              <w:rPr>
                <w:rFonts w:ascii="Sylfaen" w:hAnsi="Sylfaen" w:cs="Arial"/>
                <w:color w:val="000000" w:themeColor="text1"/>
                <w:sz w:val="20"/>
                <w:szCs w:val="20"/>
                <w:shd w:val="clear" w:color="auto" w:fill="FFFFFF"/>
              </w:rPr>
              <w:t> “Renewed </w:t>
            </w:r>
            <w:r w:rsidRPr="009309CC">
              <w:rPr>
                <w:rFonts w:ascii="Sylfaen" w:hAnsi="Sylfaen" w:cs="Arial"/>
                <w:bCs/>
                <w:color w:val="000000" w:themeColor="text1"/>
                <w:sz w:val="20"/>
                <w:szCs w:val="20"/>
                <w:shd w:val="clear" w:color="auto" w:fill="FFFFFF"/>
              </w:rPr>
              <w:t>Regions</w:t>
            </w:r>
            <w:r w:rsidRPr="009309CC">
              <w:rPr>
                <w:rFonts w:ascii="Sylfaen" w:hAnsi="Sylfaen" w:cs="Arial"/>
                <w:color w:val="000000" w:themeColor="text1"/>
                <w:sz w:val="20"/>
                <w:szCs w:val="20"/>
                <w:shd w:val="clear" w:color="auto" w:fill="FFFFFF"/>
              </w:rPr>
              <w:t>”</w:t>
            </w:r>
          </w:p>
        </w:tc>
        <w:tc>
          <w:tcPr>
            <w:tcW w:w="556" w:type="pct"/>
            <w:shd w:val="clear" w:color="auto" w:fill="auto"/>
            <w:noWrap/>
            <w:vAlign w:val="bottom"/>
            <w:hideMark/>
          </w:tcPr>
          <w:p w14:paraId="79FD0EA5"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144,498.9</w:t>
            </w:r>
          </w:p>
        </w:tc>
        <w:tc>
          <w:tcPr>
            <w:tcW w:w="435" w:type="pct"/>
            <w:shd w:val="clear" w:color="auto" w:fill="auto"/>
            <w:noWrap/>
            <w:vAlign w:val="bottom"/>
            <w:hideMark/>
          </w:tcPr>
          <w:p w14:paraId="7C27D0E4"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167,980.0</w:t>
            </w:r>
          </w:p>
        </w:tc>
        <w:tc>
          <w:tcPr>
            <w:tcW w:w="572" w:type="pct"/>
            <w:shd w:val="clear" w:color="auto" w:fill="auto"/>
            <w:noWrap/>
            <w:vAlign w:val="bottom"/>
            <w:hideMark/>
          </w:tcPr>
          <w:p w14:paraId="1E85ABE6"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281,111.0</w:t>
            </w:r>
          </w:p>
        </w:tc>
        <w:tc>
          <w:tcPr>
            <w:tcW w:w="469" w:type="pct"/>
            <w:shd w:val="clear" w:color="auto" w:fill="auto"/>
            <w:noWrap/>
            <w:vAlign w:val="bottom"/>
            <w:hideMark/>
          </w:tcPr>
          <w:p w14:paraId="09204DC8"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281,109.3</w:t>
            </w:r>
          </w:p>
        </w:tc>
        <w:tc>
          <w:tcPr>
            <w:tcW w:w="561" w:type="pct"/>
            <w:shd w:val="clear" w:color="auto" w:fill="auto"/>
            <w:noWrap/>
            <w:vAlign w:val="bottom"/>
            <w:hideMark/>
          </w:tcPr>
          <w:p w14:paraId="3754A01D"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630,608.2</w:t>
            </w:r>
          </w:p>
        </w:tc>
      </w:tr>
      <w:tr w:rsidR="00AF18FE" w:rsidRPr="00AF18FE" w14:paraId="15EEA26E" w14:textId="77777777" w:rsidTr="00AF18FE">
        <w:trPr>
          <w:trHeight w:val="288"/>
        </w:trPr>
        <w:tc>
          <w:tcPr>
            <w:tcW w:w="409" w:type="pct"/>
            <w:shd w:val="clear" w:color="auto" w:fill="auto"/>
            <w:noWrap/>
            <w:vAlign w:val="center"/>
            <w:hideMark/>
          </w:tcPr>
          <w:p w14:paraId="472497E5" w14:textId="77777777" w:rsidR="00AF18FE" w:rsidRPr="00AF18FE" w:rsidRDefault="00AF18FE" w:rsidP="00AF18FE">
            <w:pPr>
              <w:spacing w:after="0" w:line="240" w:lineRule="auto"/>
              <w:jc w:val="center"/>
              <w:rPr>
                <w:rFonts w:ascii="Calibri" w:eastAsia="Times New Roman" w:hAnsi="Calibri" w:cs="Calibri"/>
                <w:sz w:val="20"/>
                <w:szCs w:val="20"/>
              </w:rPr>
            </w:pPr>
            <w:r w:rsidRPr="00AF18FE">
              <w:rPr>
                <w:rFonts w:ascii="Calibri" w:eastAsia="Times New Roman" w:hAnsi="Calibri" w:cs="Calibri"/>
                <w:sz w:val="20"/>
                <w:szCs w:val="20"/>
              </w:rPr>
              <w:t>25 03 03</w:t>
            </w:r>
          </w:p>
        </w:tc>
        <w:tc>
          <w:tcPr>
            <w:tcW w:w="1999" w:type="pct"/>
            <w:shd w:val="clear" w:color="auto" w:fill="auto"/>
            <w:vAlign w:val="bottom"/>
            <w:hideMark/>
          </w:tcPr>
          <w:p w14:paraId="61E407AD" w14:textId="77777777" w:rsidR="00AF18FE" w:rsidRPr="00AF18FE" w:rsidRDefault="00512D06" w:rsidP="00AF18FE">
            <w:pPr>
              <w:spacing w:after="0" w:line="240" w:lineRule="auto"/>
              <w:rPr>
                <w:rFonts w:ascii="Sylfaen" w:eastAsia="Times New Roman" w:hAnsi="Sylfaen" w:cs="Calibri"/>
                <w:sz w:val="20"/>
                <w:szCs w:val="20"/>
              </w:rPr>
            </w:pPr>
            <w:r w:rsidRPr="00512D06">
              <w:rPr>
                <w:rFonts w:ascii="Sylfaen" w:eastAsia="Times New Roman" w:hAnsi="Sylfaen" w:cs="Calibri"/>
                <w:sz w:val="20"/>
                <w:szCs w:val="20"/>
              </w:rPr>
              <w:t>Third Regional Development Project  (Mtskheta-Mtianeti and Samtskhe-Javakheti) (WB)</w:t>
            </w:r>
          </w:p>
        </w:tc>
        <w:tc>
          <w:tcPr>
            <w:tcW w:w="556" w:type="pct"/>
            <w:shd w:val="clear" w:color="auto" w:fill="auto"/>
            <w:noWrap/>
            <w:vAlign w:val="bottom"/>
            <w:hideMark/>
          </w:tcPr>
          <w:p w14:paraId="04076FBD"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93,755.4</w:t>
            </w:r>
          </w:p>
        </w:tc>
        <w:tc>
          <w:tcPr>
            <w:tcW w:w="435" w:type="pct"/>
            <w:shd w:val="clear" w:color="auto" w:fill="auto"/>
            <w:noWrap/>
            <w:vAlign w:val="bottom"/>
            <w:hideMark/>
          </w:tcPr>
          <w:p w14:paraId="2C564AC0"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80,000.0</w:t>
            </w:r>
          </w:p>
        </w:tc>
        <w:tc>
          <w:tcPr>
            <w:tcW w:w="572" w:type="pct"/>
            <w:shd w:val="clear" w:color="auto" w:fill="auto"/>
            <w:noWrap/>
            <w:vAlign w:val="bottom"/>
            <w:hideMark/>
          </w:tcPr>
          <w:p w14:paraId="057E7E39"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49,072.5</w:t>
            </w:r>
          </w:p>
        </w:tc>
        <w:tc>
          <w:tcPr>
            <w:tcW w:w="469" w:type="pct"/>
            <w:shd w:val="clear" w:color="auto" w:fill="auto"/>
            <w:noWrap/>
            <w:vAlign w:val="bottom"/>
            <w:hideMark/>
          </w:tcPr>
          <w:p w14:paraId="60BCF558"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49,623.4</w:t>
            </w:r>
          </w:p>
        </w:tc>
        <w:tc>
          <w:tcPr>
            <w:tcW w:w="561" w:type="pct"/>
            <w:shd w:val="clear" w:color="auto" w:fill="auto"/>
            <w:noWrap/>
            <w:vAlign w:val="bottom"/>
            <w:hideMark/>
          </w:tcPr>
          <w:p w14:paraId="4C1D2A5A"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240,178.8</w:t>
            </w:r>
          </w:p>
        </w:tc>
      </w:tr>
      <w:tr w:rsidR="00AF18FE" w:rsidRPr="00AF18FE" w14:paraId="3F2B073D" w14:textId="77777777" w:rsidTr="00AF18FE">
        <w:trPr>
          <w:trHeight w:val="288"/>
        </w:trPr>
        <w:tc>
          <w:tcPr>
            <w:tcW w:w="409" w:type="pct"/>
            <w:shd w:val="clear" w:color="auto" w:fill="auto"/>
            <w:noWrap/>
            <w:vAlign w:val="center"/>
            <w:hideMark/>
          </w:tcPr>
          <w:p w14:paraId="7EDA005E" w14:textId="77777777" w:rsidR="00AF18FE" w:rsidRPr="00AF18FE" w:rsidRDefault="00AF18FE" w:rsidP="00AF18FE">
            <w:pPr>
              <w:spacing w:after="0" w:line="240" w:lineRule="auto"/>
              <w:jc w:val="center"/>
              <w:rPr>
                <w:rFonts w:ascii="Calibri" w:eastAsia="Times New Roman" w:hAnsi="Calibri" w:cs="Calibri"/>
                <w:sz w:val="20"/>
                <w:szCs w:val="20"/>
              </w:rPr>
            </w:pPr>
            <w:r w:rsidRPr="00AF18FE">
              <w:rPr>
                <w:rFonts w:ascii="Calibri" w:eastAsia="Times New Roman" w:hAnsi="Calibri" w:cs="Calibri"/>
                <w:sz w:val="20"/>
                <w:szCs w:val="20"/>
              </w:rPr>
              <w:t>25 03 04</w:t>
            </w:r>
          </w:p>
        </w:tc>
        <w:tc>
          <w:tcPr>
            <w:tcW w:w="1999" w:type="pct"/>
            <w:shd w:val="clear" w:color="auto" w:fill="auto"/>
            <w:vAlign w:val="bottom"/>
            <w:hideMark/>
          </w:tcPr>
          <w:p w14:paraId="0C4D0F03" w14:textId="77777777" w:rsidR="00AF18FE" w:rsidRPr="00AF18FE" w:rsidRDefault="00336C44" w:rsidP="00AF18FE">
            <w:pPr>
              <w:spacing w:after="0" w:line="240" w:lineRule="auto"/>
              <w:rPr>
                <w:rFonts w:ascii="Sylfaen" w:eastAsia="Times New Roman" w:hAnsi="Sylfaen" w:cs="Calibri"/>
                <w:sz w:val="20"/>
                <w:szCs w:val="20"/>
              </w:rPr>
            </w:pPr>
            <w:r w:rsidRPr="00336C44">
              <w:rPr>
                <w:rFonts w:ascii="Sylfaen" w:eastAsia="Times New Roman" w:hAnsi="Sylfaen" w:cs="Calibri"/>
                <w:sz w:val="20"/>
                <w:szCs w:val="20"/>
              </w:rPr>
              <w:t>Second Regional and Municipal Infrastructure Development Project (WB, WB-TF)</w:t>
            </w:r>
          </w:p>
        </w:tc>
        <w:tc>
          <w:tcPr>
            <w:tcW w:w="556" w:type="pct"/>
            <w:shd w:val="clear" w:color="auto" w:fill="auto"/>
            <w:noWrap/>
            <w:vAlign w:val="bottom"/>
            <w:hideMark/>
          </w:tcPr>
          <w:p w14:paraId="0345991F"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97,136.8</w:t>
            </w:r>
          </w:p>
        </w:tc>
        <w:tc>
          <w:tcPr>
            <w:tcW w:w="435" w:type="pct"/>
            <w:shd w:val="clear" w:color="auto" w:fill="auto"/>
            <w:noWrap/>
            <w:vAlign w:val="bottom"/>
            <w:hideMark/>
          </w:tcPr>
          <w:p w14:paraId="200FE220"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60,000.0</w:t>
            </w:r>
          </w:p>
        </w:tc>
        <w:tc>
          <w:tcPr>
            <w:tcW w:w="572" w:type="pct"/>
            <w:shd w:val="clear" w:color="auto" w:fill="auto"/>
            <w:noWrap/>
            <w:vAlign w:val="bottom"/>
            <w:hideMark/>
          </w:tcPr>
          <w:p w14:paraId="1C62B162"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50,560.0</w:t>
            </w:r>
          </w:p>
        </w:tc>
        <w:tc>
          <w:tcPr>
            <w:tcW w:w="469" w:type="pct"/>
            <w:shd w:val="clear" w:color="auto" w:fill="auto"/>
            <w:noWrap/>
            <w:vAlign w:val="bottom"/>
            <w:hideMark/>
          </w:tcPr>
          <w:p w14:paraId="113BB939"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51,851.5</w:t>
            </w:r>
          </w:p>
        </w:tc>
        <w:tc>
          <w:tcPr>
            <w:tcW w:w="561" w:type="pct"/>
            <w:shd w:val="clear" w:color="auto" w:fill="auto"/>
            <w:noWrap/>
            <w:vAlign w:val="bottom"/>
            <w:hideMark/>
          </w:tcPr>
          <w:p w14:paraId="3B3D7129"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195,288.2</w:t>
            </w:r>
          </w:p>
        </w:tc>
      </w:tr>
      <w:tr w:rsidR="00AF18FE" w:rsidRPr="00AF18FE" w14:paraId="53469696" w14:textId="77777777" w:rsidTr="00AF18FE">
        <w:trPr>
          <w:trHeight w:val="288"/>
        </w:trPr>
        <w:tc>
          <w:tcPr>
            <w:tcW w:w="409" w:type="pct"/>
            <w:shd w:val="clear" w:color="auto" w:fill="auto"/>
            <w:noWrap/>
            <w:vAlign w:val="center"/>
            <w:hideMark/>
          </w:tcPr>
          <w:p w14:paraId="70C184BA" w14:textId="77777777" w:rsidR="00AF18FE" w:rsidRPr="00AF18FE" w:rsidRDefault="00AF18FE" w:rsidP="00AF18FE">
            <w:pPr>
              <w:spacing w:after="0" w:line="240" w:lineRule="auto"/>
              <w:jc w:val="center"/>
              <w:rPr>
                <w:rFonts w:ascii="Calibri" w:eastAsia="Times New Roman" w:hAnsi="Calibri" w:cs="Calibri"/>
                <w:sz w:val="20"/>
                <w:szCs w:val="20"/>
              </w:rPr>
            </w:pPr>
            <w:r w:rsidRPr="00AF18FE">
              <w:rPr>
                <w:rFonts w:ascii="Calibri" w:eastAsia="Times New Roman" w:hAnsi="Calibri" w:cs="Calibri"/>
                <w:sz w:val="20"/>
                <w:szCs w:val="20"/>
              </w:rPr>
              <w:t>25 03 05</w:t>
            </w:r>
          </w:p>
        </w:tc>
        <w:tc>
          <w:tcPr>
            <w:tcW w:w="1999" w:type="pct"/>
            <w:shd w:val="clear" w:color="auto" w:fill="auto"/>
            <w:vAlign w:val="bottom"/>
            <w:hideMark/>
          </w:tcPr>
          <w:p w14:paraId="4B0DBE0B" w14:textId="77777777" w:rsidR="00AF18FE" w:rsidRPr="00AF18FE" w:rsidRDefault="00336C44" w:rsidP="00AF18FE">
            <w:pPr>
              <w:spacing w:after="0" w:line="240" w:lineRule="auto"/>
              <w:rPr>
                <w:rFonts w:ascii="Sylfaen" w:eastAsia="Times New Roman" w:hAnsi="Sylfaen" w:cs="Calibri"/>
                <w:sz w:val="20"/>
                <w:szCs w:val="20"/>
              </w:rPr>
            </w:pPr>
            <w:r w:rsidRPr="00336C44">
              <w:rPr>
                <w:rFonts w:ascii="Sylfaen" w:eastAsia="Times New Roman" w:hAnsi="Sylfaen" w:cs="Calibri"/>
                <w:sz w:val="20"/>
                <w:szCs w:val="20"/>
              </w:rPr>
              <w:t>Georgia Urban Reconstruction and Development Project (EIB)</w:t>
            </w:r>
          </w:p>
        </w:tc>
        <w:tc>
          <w:tcPr>
            <w:tcW w:w="556" w:type="pct"/>
            <w:shd w:val="clear" w:color="auto" w:fill="auto"/>
            <w:noWrap/>
            <w:vAlign w:val="bottom"/>
            <w:hideMark/>
          </w:tcPr>
          <w:p w14:paraId="69408A2E"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304,514.9</w:t>
            </w:r>
          </w:p>
        </w:tc>
        <w:tc>
          <w:tcPr>
            <w:tcW w:w="435" w:type="pct"/>
            <w:shd w:val="clear" w:color="auto" w:fill="auto"/>
            <w:noWrap/>
            <w:vAlign w:val="bottom"/>
            <w:hideMark/>
          </w:tcPr>
          <w:p w14:paraId="6C01ECE9"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6,200.0</w:t>
            </w:r>
          </w:p>
        </w:tc>
        <w:tc>
          <w:tcPr>
            <w:tcW w:w="572" w:type="pct"/>
            <w:shd w:val="clear" w:color="auto" w:fill="auto"/>
            <w:noWrap/>
            <w:vAlign w:val="bottom"/>
            <w:hideMark/>
          </w:tcPr>
          <w:p w14:paraId="20EA9D8F"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9,363.5</w:t>
            </w:r>
          </w:p>
        </w:tc>
        <w:tc>
          <w:tcPr>
            <w:tcW w:w="469" w:type="pct"/>
            <w:shd w:val="clear" w:color="auto" w:fill="auto"/>
            <w:noWrap/>
            <w:vAlign w:val="bottom"/>
            <w:hideMark/>
          </w:tcPr>
          <w:p w14:paraId="63AB349D"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9,363.5</w:t>
            </w:r>
          </w:p>
        </w:tc>
        <w:tc>
          <w:tcPr>
            <w:tcW w:w="561" w:type="pct"/>
            <w:shd w:val="clear" w:color="auto" w:fill="auto"/>
            <w:noWrap/>
            <w:vAlign w:val="bottom"/>
            <w:hideMark/>
          </w:tcPr>
          <w:p w14:paraId="3A0E57AF"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313,878.4</w:t>
            </w:r>
          </w:p>
        </w:tc>
      </w:tr>
      <w:tr w:rsidR="00AF18FE" w:rsidRPr="00AF18FE" w14:paraId="261C7188" w14:textId="77777777" w:rsidTr="00AF18FE">
        <w:trPr>
          <w:trHeight w:val="288"/>
        </w:trPr>
        <w:tc>
          <w:tcPr>
            <w:tcW w:w="409" w:type="pct"/>
            <w:shd w:val="clear" w:color="auto" w:fill="auto"/>
            <w:noWrap/>
            <w:vAlign w:val="center"/>
            <w:hideMark/>
          </w:tcPr>
          <w:p w14:paraId="560BD34E" w14:textId="77777777" w:rsidR="00AF18FE" w:rsidRPr="00AF18FE" w:rsidRDefault="00AF18FE" w:rsidP="00AF18FE">
            <w:pPr>
              <w:spacing w:after="0" w:line="240" w:lineRule="auto"/>
              <w:jc w:val="center"/>
              <w:rPr>
                <w:rFonts w:ascii="Calibri" w:eastAsia="Times New Roman" w:hAnsi="Calibri" w:cs="Calibri"/>
                <w:sz w:val="20"/>
                <w:szCs w:val="20"/>
              </w:rPr>
            </w:pPr>
            <w:r w:rsidRPr="00AF18FE">
              <w:rPr>
                <w:rFonts w:ascii="Calibri" w:eastAsia="Times New Roman" w:hAnsi="Calibri" w:cs="Calibri"/>
                <w:sz w:val="20"/>
                <w:szCs w:val="20"/>
              </w:rPr>
              <w:t>25 03 06</w:t>
            </w:r>
          </w:p>
        </w:tc>
        <w:tc>
          <w:tcPr>
            <w:tcW w:w="1999" w:type="pct"/>
            <w:shd w:val="clear" w:color="auto" w:fill="auto"/>
            <w:vAlign w:val="bottom"/>
            <w:hideMark/>
          </w:tcPr>
          <w:p w14:paraId="1EB636DF" w14:textId="77777777" w:rsidR="00AF18FE" w:rsidRPr="00336C44" w:rsidRDefault="00336C44" w:rsidP="00336C44">
            <w:pPr>
              <w:spacing w:after="0" w:line="240" w:lineRule="auto"/>
              <w:jc w:val="both"/>
              <w:rPr>
                <w:rFonts w:ascii="Sylfaen" w:eastAsia="Times New Roman" w:hAnsi="Sylfaen" w:cs="Calibri"/>
                <w:sz w:val="20"/>
                <w:szCs w:val="20"/>
              </w:rPr>
            </w:pPr>
            <w:r w:rsidRPr="00336C44">
              <w:rPr>
                <w:rFonts w:ascii="Sylfaen" w:hAnsi="Sylfaen" w:cs="Arial"/>
                <w:color w:val="000000" w:themeColor="text1"/>
                <w:sz w:val="21"/>
                <w:szCs w:val="21"/>
                <w:shd w:val="clear" w:color="auto" w:fill="FFFFFF"/>
              </w:rPr>
              <w:t>“</w:t>
            </w:r>
            <w:r>
              <w:rPr>
                <w:rFonts w:ascii="Sylfaen" w:hAnsi="Sylfaen" w:cs="Arial"/>
                <w:bCs/>
                <w:color w:val="000000" w:themeColor="text1"/>
                <w:sz w:val="21"/>
                <w:szCs w:val="21"/>
                <w:shd w:val="clear" w:color="auto" w:fill="FFFFFF"/>
              </w:rPr>
              <w:t xml:space="preserve">Energy </w:t>
            </w:r>
            <w:r w:rsidRPr="00336C44">
              <w:rPr>
                <w:rFonts w:ascii="Sylfaen" w:hAnsi="Sylfaen" w:cs="Arial"/>
                <w:bCs/>
                <w:color w:val="000000" w:themeColor="text1"/>
                <w:sz w:val="21"/>
                <w:szCs w:val="21"/>
                <w:shd w:val="clear" w:color="auto" w:fill="FFFFFF"/>
              </w:rPr>
              <w:t>efficiency</w:t>
            </w:r>
            <w:r w:rsidRPr="00336C44">
              <w:rPr>
                <w:rFonts w:ascii="Sylfaen" w:hAnsi="Sylfaen" w:cs="Arial"/>
                <w:color w:val="000000" w:themeColor="text1"/>
                <w:sz w:val="21"/>
                <w:szCs w:val="21"/>
                <w:shd w:val="clear" w:color="auto" w:fill="FFFFFF"/>
              </w:rPr>
              <w:t> Improvements and the </w:t>
            </w:r>
            <w:r w:rsidRPr="00336C44">
              <w:rPr>
                <w:rFonts w:ascii="Sylfaen" w:hAnsi="Sylfaen" w:cs="Arial"/>
                <w:bCs/>
                <w:color w:val="000000" w:themeColor="text1"/>
                <w:sz w:val="21"/>
                <w:szCs w:val="21"/>
                <w:shd w:val="clear" w:color="auto" w:fill="FFFFFF"/>
              </w:rPr>
              <w:t>use</w:t>
            </w:r>
            <w:r w:rsidRPr="00336C44">
              <w:rPr>
                <w:rFonts w:ascii="Sylfaen" w:hAnsi="Sylfaen" w:cs="Arial"/>
                <w:color w:val="000000" w:themeColor="text1"/>
                <w:sz w:val="21"/>
                <w:szCs w:val="21"/>
                <w:shd w:val="clear" w:color="auto" w:fill="FFFFFF"/>
              </w:rPr>
              <w:t> of </w:t>
            </w:r>
            <w:r w:rsidRPr="00336C44">
              <w:rPr>
                <w:rFonts w:ascii="Sylfaen" w:hAnsi="Sylfaen" w:cs="Arial"/>
                <w:bCs/>
                <w:color w:val="000000" w:themeColor="text1"/>
                <w:sz w:val="21"/>
                <w:szCs w:val="21"/>
                <w:shd w:val="clear" w:color="auto" w:fill="FFFFFF"/>
              </w:rPr>
              <w:t>renewables</w:t>
            </w:r>
            <w:r w:rsidRPr="00336C44">
              <w:rPr>
                <w:rFonts w:ascii="Sylfaen" w:hAnsi="Sylfaen" w:cs="Arial"/>
                <w:color w:val="000000" w:themeColor="text1"/>
                <w:sz w:val="21"/>
                <w:szCs w:val="21"/>
                <w:shd w:val="clear" w:color="auto" w:fill="FFFFFF"/>
              </w:rPr>
              <w:t> and </w:t>
            </w:r>
            <w:r w:rsidRPr="00336C44">
              <w:rPr>
                <w:rFonts w:ascii="Sylfaen" w:hAnsi="Sylfaen" w:cs="Arial"/>
                <w:bCs/>
                <w:color w:val="000000" w:themeColor="text1"/>
                <w:sz w:val="21"/>
                <w:szCs w:val="21"/>
                <w:shd w:val="clear" w:color="auto" w:fill="FFFFFF"/>
              </w:rPr>
              <w:t>alternative</w:t>
            </w:r>
            <w:r w:rsidRPr="00336C44">
              <w:rPr>
                <w:rFonts w:ascii="Sylfaen" w:eastAsia="Times New Roman" w:hAnsi="Sylfaen" w:cs="Calibri"/>
                <w:color w:val="000000" w:themeColor="text1"/>
                <w:sz w:val="20"/>
                <w:szCs w:val="20"/>
              </w:rPr>
              <w:t xml:space="preserve"> energy sources  </w:t>
            </w:r>
            <w:r w:rsidRPr="00336C44">
              <w:rPr>
                <w:rFonts w:ascii="Sylfaen" w:hAnsi="Sylfaen" w:cs="Arial"/>
                <w:color w:val="000000" w:themeColor="text1"/>
                <w:sz w:val="21"/>
                <w:szCs w:val="21"/>
                <w:shd w:val="clear" w:color="auto" w:fill="FFFFFF"/>
              </w:rPr>
              <w:t>in </w:t>
            </w:r>
            <w:r w:rsidRPr="00336C44">
              <w:rPr>
                <w:rFonts w:ascii="Sylfaen" w:hAnsi="Sylfaen" w:cs="Arial"/>
                <w:bCs/>
                <w:color w:val="000000" w:themeColor="text1"/>
                <w:sz w:val="21"/>
                <w:szCs w:val="21"/>
                <w:shd w:val="clear" w:color="auto" w:fill="FFFFFF"/>
              </w:rPr>
              <w:t>public buildings</w:t>
            </w:r>
            <w:r w:rsidRPr="00336C44">
              <w:rPr>
                <w:rFonts w:ascii="Sylfaen" w:hAnsi="Sylfaen" w:cs="Arial"/>
                <w:color w:val="000000" w:themeColor="text1"/>
                <w:sz w:val="21"/>
                <w:szCs w:val="21"/>
                <w:shd w:val="clear" w:color="auto" w:fill="FFFFFF"/>
              </w:rPr>
              <w:t> </w:t>
            </w:r>
            <w:r w:rsidRPr="00336C44">
              <w:rPr>
                <w:rFonts w:ascii="Sylfaen" w:eastAsia="Times New Roman" w:hAnsi="Sylfaen" w:cs="Calibri"/>
                <w:color w:val="000000" w:themeColor="text1"/>
                <w:sz w:val="20"/>
                <w:szCs w:val="20"/>
              </w:rPr>
              <w:t xml:space="preserve"> </w:t>
            </w:r>
            <w:r w:rsidR="00AF18FE" w:rsidRPr="00336C44">
              <w:rPr>
                <w:rFonts w:ascii="Sylfaen" w:eastAsia="Times New Roman" w:hAnsi="Sylfaen" w:cs="Calibri"/>
                <w:color w:val="000000" w:themeColor="text1"/>
                <w:sz w:val="20"/>
                <w:szCs w:val="20"/>
              </w:rPr>
              <w:t>(E5P, NEFCO)</w:t>
            </w:r>
          </w:p>
        </w:tc>
        <w:tc>
          <w:tcPr>
            <w:tcW w:w="556" w:type="pct"/>
            <w:shd w:val="clear" w:color="auto" w:fill="auto"/>
            <w:noWrap/>
            <w:vAlign w:val="bottom"/>
            <w:hideMark/>
          </w:tcPr>
          <w:p w14:paraId="4F63D331"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16,303.7</w:t>
            </w:r>
          </w:p>
        </w:tc>
        <w:tc>
          <w:tcPr>
            <w:tcW w:w="435" w:type="pct"/>
            <w:shd w:val="clear" w:color="auto" w:fill="auto"/>
            <w:noWrap/>
            <w:vAlign w:val="bottom"/>
            <w:hideMark/>
          </w:tcPr>
          <w:p w14:paraId="43A9D1E5"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1,300.0</w:t>
            </w:r>
          </w:p>
        </w:tc>
        <w:tc>
          <w:tcPr>
            <w:tcW w:w="572" w:type="pct"/>
            <w:shd w:val="clear" w:color="auto" w:fill="auto"/>
            <w:noWrap/>
            <w:vAlign w:val="bottom"/>
            <w:hideMark/>
          </w:tcPr>
          <w:p w14:paraId="64E628E3"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1,407.0</w:t>
            </w:r>
          </w:p>
        </w:tc>
        <w:tc>
          <w:tcPr>
            <w:tcW w:w="469" w:type="pct"/>
            <w:shd w:val="clear" w:color="auto" w:fill="auto"/>
            <w:noWrap/>
            <w:vAlign w:val="bottom"/>
            <w:hideMark/>
          </w:tcPr>
          <w:p w14:paraId="6CBB7F7A"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1,340.8</w:t>
            </w:r>
          </w:p>
        </w:tc>
        <w:tc>
          <w:tcPr>
            <w:tcW w:w="561" w:type="pct"/>
            <w:shd w:val="clear" w:color="auto" w:fill="auto"/>
            <w:noWrap/>
            <w:vAlign w:val="bottom"/>
            <w:hideMark/>
          </w:tcPr>
          <w:p w14:paraId="7016648D"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17,644.5</w:t>
            </w:r>
          </w:p>
        </w:tc>
      </w:tr>
      <w:tr w:rsidR="00AF18FE" w:rsidRPr="00AF18FE" w14:paraId="3560FF4D" w14:textId="77777777" w:rsidTr="00AF18FE">
        <w:trPr>
          <w:trHeight w:val="288"/>
        </w:trPr>
        <w:tc>
          <w:tcPr>
            <w:tcW w:w="409" w:type="pct"/>
            <w:shd w:val="clear" w:color="auto" w:fill="auto"/>
            <w:noWrap/>
            <w:vAlign w:val="center"/>
            <w:hideMark/>
          </w:tcPr>
          <w:p w14:paraId="2C3C2F12" w14:textId="77777777" w:rsidR="00AF18FE" w:rsidRPr="00AF18FE" w:rsidRDefault="00AF18FE" w:rsidP="00AF18FE">
            <w:pPr>
              <w:spacing w:after="0" w:line="240" w:lineRule="auto"/>
              <w:jc w:val="center"/>
              <w:rPr>
                <w:rFonts w:ascii="Calibri" w:eastAsia="Times New Roman" w:hAnsi="Calibri" w:cs="Calibri"/>
                <w:sz w:val="20"/>
                <w:szCs w:val="20"/>
              </w:rPr>
            </w:pPr>
            <w:r w:rsidRPr="00AF18FE">
              <w:rPr>
                <w:rFonts w:ascii="Calibri" w:eastAsia="Times New Roman" w:hAnsi="Calibri" w:cs="Calibri"/>
                <w:sz w:val="20"/>
                <w:szCs w:val="20"/>
              </w:rPr>
              <w:t>25 03 07 01</w:t>
            </w:r>
          </w:p>
        </w:tc>
        <w:tc>
          <w:tcPr>
            <w:tcW w:w="1999" w:type="pct"/>
            <w:shd w:val="clear" w:color="auto" w:fill="auto"/>
            <w:vAlign w:val="bottom"/>
            <w:hideMark/>
          </w:tcPr>
          <w:p w14:paraId="1BE69604" w14:textId="0205611A" w:rsidR="00AF18FE" w:rsidRPr="00AF18FE" w:rsidRDefault="00DE6058" w:rsidP="00AF18FE">
            <w:pPr>
              <w:spacing w:after="0" w:line="240" w:lineRule="auto"/>
              <w:rPr>
                <w:rFonts w:ascii="Sylfaen" w:eastAsia="Times New Roman" w:hAnsi="Sylfaen" w:cs="Calibri"/>
                <w:sz w:val="20"/>
                <w:szCs w:val="20"/>
              </w:rPr>
            </w:pPr>
            <w:r>
              <w:rPr>
                <w:rFonts w:ascii="Sylfaen" w:eastAsia="Times New Roman" w:hAnsi="Sylfaen" w:cs="Calibri"/>
                <w:sz w:val="20"/>
                <w:szCs w:val="20"/>
              </w:rPr>
              <w:t>Liv</w:t>
            </w:r>
            <w:r w:rsidR="0047417B" w:rsidRPr="0047417B">
              <w:rPr>
                <w:rFonts w:ascii="Sylfaen" w:eastAsia="Times New Roman" w:hAnsi="Sylfaen" w:cs="Calibri"/>
                <w:sz w:val="20"/>
                <w:szCs w:val="20"/>
              </w:rPr>
              <w:t>able Cities Investment Program (Phase I) (ADB)</w:t>
            </w:r>
          </w:p>
        </w:tc>
        <w:tc>
          <w:tcPr>
            <w:tcW w:w="556" w:type="pct"/>
            <w:shd w:val="clear" w:color="auto" w:fill="auto"/>
            <w:noWrap/>
            <w:vAlign w:val="bottom"/>
            <w:hideMark/>
          </w:tcPr>
          <w:p w14:paraId="7815CE13"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39,584.2</w:t>
            </w:r>
          </w:p>
        </w:tc>
        <w:tc>
          <w:tcPr>
            <w:tcW w:w="435" w:type="pct"/>
            <w:shd w:val="clear" w:color="auto" w:fill="auto"/>
            <w:noWrap/>
            <w:vAlign w:val="bottom"/>
            <w:hideMark/>
          </w:tcPr>
          <w:p w14:paraId="778F98B3"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58,000.0</w:t>
            </w:r>
          </w:p>
        </w:tc>
        <w:tc>
          <w:tcPr>
            <w:tcW w:w="572" w:type="pct"/>
            <w:shd w:val="clear" w:color="auto" w:fill="auto"/>
            <w:noWrap/>
            <w:vAlign w:val="bottom"/>
            <w:hideMark/>
          </w:tcPr>
          <w:p w14:paraId="5AE1F726"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55,238.0</w:t>
            </w:r>
          </w:p>
        </w:tc>
        <w:tc>
          <w:tcPr>
            <w:tcW w:w="469" w:type="pct"/>
            <w:shd w:val="clear" w:color="auto" w:fill="auto"/>
            <w:noWrap/>
            <w:vAlign w:val="bottom"/>
            <w:hideMark/>
          </w:tcPr>
          <w:p w14:paraId="29D34AD7"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56,767.7</w:t>
            </w:r>
          </w:p>
        </w:tc>
        <w:tc>
          <w:tcPr>
            <w:tcW w:w="561" w:type="pct"/>
            <w:shd w:val="clear" w:color="auto" w:fill="auto"/>
            <w:noWrap/>
            <w:vAlign w:val="bottom"/>
            <w:hideMark/>
          </w:tcPr>
          <w:p w14:paraId="29EAF25F"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311,351.9</w:t>
            </w:r>
          </w:p>
        </w:tc>
      </w:tr>
      <w:tr w:rsidR="00AF18FE" w:rsidRPr="00AF18FE" w14:paraId="0BD9AC10" w14:textId="77777777" w:rsidTr="00AF18FE">
        <w:trPr>
          <w:trHeight w:val="288"/>
        </w:trPr>
        <w:tc>
          <w:tcPr>
            <w:tcW w:w="409" w:type="pct"/>
            <w:shd w:val="clear" w:color="auto" w:fill="auto"/>
            <w:noWrap/>
            <w:vAlign w:val="center"/>
            <w:hideMark/>
          </w:tcPr>
          <w:p w14:paraId="652F102D" w14:textId="77777777" w:rsidR="00AF18FE" w:rsidRPr="00AF18FE" w:rsidRDefault="00AF18FE" w:rsidP="00AF18FE">
            <w:pPr>
              <w:spacing w:after="0" w:line="240" w:lineRule="auto"/>
              <w:jc w:val="center"/>
              <w:rPr>
                <w:rFonts w:ascii="Calibri" w:eastAsia="Times New Roman" w:hAnsi="Calibri" w:cs="Calibri"/>
                <w:sz w:val="20"/>
                <w:szCs w:val="20"/>
              </w:rPr>
            </w:pPr>
            <w:r w:rsidRPr="00AF18FE">
              <w:rPr>
                <w:rFonts w:ascii="Calibri" w:eastAsia="Times New Roman" w:hAnsi="Calibri" w:cs="Calibri"/>
                <w:sz w:val="20"/>
                <w:szCs w:val="20"/>
              </w:rPr>
              <w:t>25 03 08</w:t>
            </w:r>
          </w:p>
        </w:tc>
        <w:tc>
          <w:tcPr>
            <w:tcW w:w="1999" w:type="pct"/>
            <w:shd w:val="clear" w:color="auto" w:fill="auto"/>
            <w:vAlign w:val="bottom"/>
            <w:hideMark/>
          </w:tcPr>
          <w:p w14:paraId="598C7B11" w14:textId="77777777" w:rsidR="00AF18FE" w:rsidRPr="00AF18FE" w:rsidRDefault="0047417B" w:rsidP="00AF18FE">
            <w:pPr>
              <w:spacing w:after="0" w:line="240" w:lineRule="auto"/>
              <w:rPr>
                <w:rFonts w:ascii="Sylfaen" w:eastAsia="Times New Roman" w:hAnsi="Sylfaen" w:cs="Calibri"/>
                <w:sz w:val="20"/>
                <w:szCs w:val="20"/>
              </w:rPr>
            </w:pPr>
            <w:r w:rsidRPr="0047417B">
              <w:rPr>
                <w:rFonts w:ascii="Sylfaen" w:eastAsia="Times New Roman" w:hAnsi="Sylfaen" w:cs="Calibri"/>
                <w:sz w:val="20"/>
                <w:szCs w:val="20"/>
              </w:rPr>
              <w:t>Construction-rehabilitation of tourist infrastructure</w:t>
            </w:r>
          </w:p>
        </w:tc>
        <w:tc>
          <w:tcPr>
            <w:tcW w:w="556" w:type="pct"/>
            <w:shd w:val="clear" w:color="auto" w:fill="auto"/>
            <w:noWrap/>
            <w:vAlign w:val="bottom"/>
            <w:hideMark/>
          </w:tcPr>
          <w:p w14:paraId="7D5A2A84"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9,513.1</w:t>
            </w:r>
          </w:p>
        </w:tc>
        <w:tc>
          <w:tcPr>
            <w:tcW w:w="435" w:type="pct"/>
            <w:shd w:val="clear" w:color="auto" w:fill="auto"/>
            <w:noWrap/>
            <w:vAlign w:val="bottom"/>
            <w:hideMark/>
          </w:tcPr>
          <w:p w14:paraId="071E0703"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350.0</w:t>
            </w:r>
          </w:p>
        </w:tc>
        <w:tc>
          <w:tcPr>
            <w:tcW w:w="572" w:type="pct"/>
            <w:shd w:val="clear" w:color="auto" w:fill="auto"/>
            <w:noWrap/>
            <w:vAlign w:val="bottom"/>
            <w:hideMark/>
          </w:tcPr>
          <w:p w14:paraId="25FFB7B6"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116.0</w:t>
            </w:r>
          </w:p>
        </w:tc>
        <w:tc>
          <w:tcPr>
            <w:tcW w:w="469" w:type="pct"/>
            <w:shd w:val="clear" w:color="auto" w:fill="auto"/>
            <w:noWrap/>
            <w:vAlign w:val="bottom"/>
            <w:hideMark/>
          </w:tcPr>
          <w:p w14:paraId="5E378EBE"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115.1</w:t>
            </w:r>
          </w:p>
        </w:tc>
        <w:tc>
          <w:tcPr>
            <w:tcW w:w="561" w:type="pct"/>
            <w:shd w:val="clear" w:color="auto" w:fill="auto"/>
            <w:noWrap/>
            <w:vAlign w:val="bottom"/>
            <w:hideMark/>
          </w:tcPr>
          <w:p w14:paraId="146BEFC2"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9,628.2</w:t>
            </w:r>
          </w:p>
        </w:tc>
      </w:tr>
      <w:tr w:rsidR="00AF18FE" w:rsidRPr="00AF18FE" w14:paraId="66952636" w14:textId="77777777" w:rsidTr="00AF18FE">
        <w:trPr>
          <w:trHeight w:val="288"/>
        </w:trPr>
        <w:tc>
          <w:tcPr>
            <w:tcW w:w="409" w:type="pct"/>
            <w:shd w:val="clear" w:color="auto" w:fill="auto"/>
            <w:noWrap/>
            <w:vAlign w:val="center"/>
            <w:hideMark/>
          </w:tcPr>
          <w:p w14:paraId="38AA9956" w14:textId="77777777" w:rsidR="00AF18FE" w:rsidRPr="00AF18FE" w:rsidRDefault="00AF18FE" w:rsidP="00AF18FE">
            <w:pPr>
              <w:spacing w:after="0" w:line="240" w:lineRule="auto"/>
              <w:jc w:val="center"/>
              <w:rPr>
                <w:rFonts w:ascii="Calibri" w:eastAsia="Times New Roman" w:hAnsi="Calibri" w:cs="Calibri"/>
                <w:sz w:val="20"/>
                <w:szCs w:val="20"/>
              </w:rPr>
            </w:pPr>
            <w:r w:rsidRPr="00AF18FE">
              <w:rPr>
                <w:rFonts w:ascii="Calibri" w:eastAsia="Times New Roman" w:hAnsi="Calibri" w:cs="Calibri"/>
                <w:sz w:val="20"/>
                <w:szCs w:val="20"/>
              </w:rPr>
              <w:t>25 03 09</w:t>
            </w:r>
          </w:p>
        </w:tc>
        <w:tc>
          <w:tcPr>
            <w:tcW w:w="1999" w:type="pct"/>
            <w:shd w:val="clear" w:color="auto" w:fill="auto"/>
            <w:vAlign w:val="bottom"/>
            <w:hideMark/>
          </w:tcPr>
          <w:p w14:paraId="03C94293" w14:textId="77777777" w:rsidR="00AF18FE" w:rsidRPr="00AF18FE" w:rsidRDefault="0047417B" w:rsidP="00AF18FE">
            <w:pPr>
              <w:spacing w:after="0" w:line="240" w:lineRule="auto"/>
              <w:rPr>
                <w:rFonts w:ascii="Sylfaen" w:eastAsia="Times New Roman" w:hAnsi="Sylfaen" w:cs="Calibri"/>
                <w:sz w:val="20"/>
                <w:szCs w:val="20"/>
              </w:rPr>
            </w:pPr>
            <w:r w:rsidRPr="0047417B">
              <w:rPr>
                <w:rFonts w:ascii="Sylfaen" w:eastAsia="Times New Roman" w:hAnsi="Sylfaen" w:cs="Calibri"/>
                <w:sz w:val="20"/>
                <w:szCs w:val="20"/>
              </w:rPr>
              <w:t>Sustainable Urban Transport Investment Program (ADB)</w:t>
            </w:r>
          </w:p>
        </w:tc>
        <w:tc>
          <w:tcPr>
            <w:tcW w:w="556" w:type="pct"/>
            <w:shd w:val="clear" w:color="auto" w:fill="auto"/>
            <w:noWrap/>
            <w:vAlign w:val="bottom"/>
            <w:hideMark/>
          </w:tcPr>
          <w:p w14:paraId="5B0BBC12"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590,810.7</w:t>
            </w:r>
          </w:p>
        </w:tc>
        <w:tc>
          <w:tcPr>
            <w:tcW w:w="435" w:type="pct"/>
            <w:shd w:val="clear" w:color="auto" w:fill="auto"/>
            <w:noWrap/>
            <w:vAlign w:val="bottom"/>
            <w:hideMark/>
          </w:tcPr>
          <w:p w14:paraId="6C3AE0FE"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150.0</w:t>
            </w:r>
          </w:p>
        </w:tc>
        <w:tc>
          <w:tcPr>
            <w:tcW w:w="572" w:type="pct"/>
            <w:shd w:val="clear" w:color="auto" w:fill="auto"/>
            <w:noWrap/>
            <w:vAlign w:val="bottom"/>
            <w:hideMark/>
          </w:tcPr>
          <w:p w14:paraId="29D6640A"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1,831.0</w:t>
            </w:r>
          </w:p>
        </w:tc>
        <w:tc>
          <w:tcPr>
            <w:tcW w:w="469" w:type="pct"/>
            <w:shd w:val="clear" w:color="auto" w:fill="auto"/>
            <w:noWrap/>
            <w:vAlign w:val="bottom"/>
            <w:hideMark/>
          </w:tcPr>
          <w:p w14:paraId="20C89F8A"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1,826.0</w:t>
            </w:r>
          </w:p>
        </w:tc>
        <w:tc>
          <w:tcPr>
            <w:tcW w:w="561" w:type="pct"/>
            <w:shd w:val="clear" w:color="auto" w:fill="auto"/>
            <w:noWrap/>
            <w:vAlign w:val="bottom"/>
            <w:hideMark/>
          </w:tcPr>
          <w:p w14:paraId="4B9D24AF"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592,636.7</w:t>
            </w:r>
          </w:p>
        </w:tc>
      </w:tr>
      <w:tr w:rsidR="00AF18FE" w:rsidRPr="00AF18FE" w14:paraId="4207E79B" w14:textId="77777777" w:rsidTr="00AF18FE">
        <w:trPr>
          <w:trHeight w:val="288"/>
        </w:trPr>
        <w:tc>
          <w:tcPr>
            <w:tcW w:w="409" w:type="pct"/>
            <w:shd w:val="clear" w:color="auto" w:fill="auto"/>
            <w:noWrap/>
            <w:vAlign w:val="center"/>
            <w:hideMark/>
          </w:tcPr>
          <w:p w14:paraId="02E7E141" w14:textId="77777777" w:rsidR="00AF18FE" w:rsidRPr="00AF18FE" w:rsidRDefault="00AF18FE" w:rsidP="00AF18FE">
            <w:pPr>
              <w:spacing w:after="0" w:line="240" w:lineRule="auto"/>
              <w:jc w:val="center"/>
              <w:rPr>
                <w:rFonts w:ascii="Calibri" w:eastAsia="Times New Roman" w:hAnsi="Calibri" w:cs="Calibri"/>
                <w:sz w:val="20"/>
                <w:szCs w:val="20"/>
              </w:rPr>
            </w:pPr>
            <w:r w:rsidRPr="00AF18FE">
              <w:rPr>
                <w:rFonts w:ascii="Calibri" w:eastAsia="Times New Roman" w:hAnsi="Calibri" w:cs="Calibri"/>
                <w:sz w:val="20"/>
                <w:szCs w:val="20"/>
              </w:rPr>
              <w:t>25 03 10</w:t>
            </w:r>
          </w:p>
        </w:tc>
        <w:tc>
          <w:tcPr>
            <w:tcW w:w="1999" w:type="pct"/>
            <w:shd w:val="clear" w:color="auto" w:fill="auto"/>
            <w:vAlign w:val="bottom"/>
            <w:hideMark/>
          </w:tcPr>
          <w:p w14:paraId="14B922DA" w14:textId="77777777" w:rsidR="00AF18FE" w:rsidRPr="00AF18FE" w:rsidRDefault="0047417B" w:rsidP="00AF18FE">
            <w:pPr>
              <w:spacing w:after="0" w:line="240" w:lineRule="auto"/>
              <w:rPr>
                <w:rFonts w:ascii="Sylfaen" w:eastAsia="Times New Roman" w:hAnsi="Sylfaen" w:cs="Calibri"/>
                <w:sz w:val="20"/>
                <w:szCs w:val="20"/>
              </w:rPr>
            </w:pPr>
            <w:r w:rsidRPr="0047417B">
              <w:rPr>
                <w:rFonts w:ascii="Sylfaen" w:eastAsia="Times New Roman" w:hAnsi="Sylfaen" w:cs="Calibri"/>
                <w:sz w:val="20"/>
                <w:szCs w:val="20"/>
              </w:rPr>
              <w:t>Chiatura ropeways reconstruction-rehabilitation project (Government of France)</w:t>
            </w:r>
          </w:p>
        </w:tc>
        <w:tc>
          <w:tcPr>
            <w:tcW w:w="556" w:type="pct"/>
            <w:shd w:val="clear" w:color="auto" w:fill="auto"/>
            <w:noWrap/>
            <w:vAlign w:val="bottom"/>
            <w:hideMark/>
          </w:tcPr>
          <w:p w14:paraId="1D7ACD6E"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53,638.3</w:t>
            </w:r>
          </w:p>
        </w:tc>
        <w:tc>
          <w:tcPr>
            <w:tcW w:w="435" w:type="pct"/>
            <w:shd w:val="clear" w:color="auto" w:fill="auto"/>
            <w:noWrap/>
            <w:vAlign w:val="bottom"/>
            <w:hideMark/>
          </w:tcPr>
          <w:p w14:paraId="0B27C357"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550.0</w:t>
            </w:r>
          </w:p>
        </w:tc>
        <w:tc>
          <w:tcPr>
            <w:tcW w:w="572" w:type="pct"/>
            <w:shd w:val="clear" w:color="auto" w:fill="auto"/>
            <w:noWrap/>
            <w:vAlign w:val="bottom"/>
            <w:hideMark/>
          </w:tcPr>
          <w:p w14:paraId="0F7D93EF"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525.0</w:t>
            </w:r>
          </w:p>
        </w:tc>
        <w:tc>
          <w:tcPr>
            <w:tcW w:w="469" w:type="pct"/>
            <w:shd w:val="clear" w:color="auto" w:fill="auto"/>
            <w:noWrap/>
            <w:vAlign w:val="bottom"/>
            <w:hideMark/>
          </w:tcPr>
          <w:p w14:paraId="5FA0FB8F"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524.4</w:t>
            </w:r>
          </w:p>
        </w:tc>
        <w:tc>
          <w:tcPr>
            <w:tcW w:w="561" w:type="pct"/>
            <w:shd w:val="clear" w:color="auto" w:fill="auto"/>
            <w:noWrap/>
            <w:vAlign w:val="bottom"/>
            <w:hideMark/>
          </w:tcPr>
          <w:p w14:paraId="3DDF7E95"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54,162.7</w:t>
            </w:r>
          </w:p>
        </w:tc>
      </w:tr>
      <w:tr w:rsidR="00AF18FE" w:rsidRPr="00AF18FE" w14:paraId="56DAB6E6" w14:textId="77777777" w:rsidTr="00AF18FE">
        <w:trPr>
          <w:trHeight w:val="288"/>
        </w:trPr>
        <w:tc>
          <w:tcPr>
            <w:tcW w:w="409" w:type="pct"/>
            <w:shd w:val="clear" w:color="auto" w:fill="auto"/>
            <w:noWrap/>
            <w:vAlign w:val="center"/>
            <w:hideMark/>
          </w:tcPr>
          <w:p w14:paraId="444CF81B" w14:textId="77777777" w:rsidR="00AF18FE" w:rsidRPr="00AF18FE" w:rsidRDefault="00AF18FE" w:rsidP="00AF18FE">
            <w:pPr>
              <w:spacing w:after="0" w:line="240" w:lineRule="auto"/>
              <w:jc w:val="center"/>
              <w:rPr>
                <w:rFonts w:ascii="Calibri" w:eastAsia="Times New Roman" w:hAnsi="Calibri" w:cs="Calibri"/>
                <w:sz w:val="20"/>
                <w:szCs w:val="20"/>
              </w:rPr>
            </w:pPr>
            <w:r w:rsidRPr="00AF18FE">
              <w:rPr>
                <w:rFonts w:ascii="Calibri" w:eastAsia="Times New Roman" w:hAnsi="Calibri" w:cs="Calibri"/>
                <w:sz w:val="20"/>
                <w:szCs w:val="20"/>
              </w:rPr>
              <w:t>25 03 12</w:t>
            </w:r>
          </w:p>
        </w:tc>
        <w:tc>
          <w:tcPr>
            <w:tcW w:w="1999" w:type="pct"/>
            <w:shd w:val="clear" w:color="auto" w:fill="auto"/>
            <w:vAlign w:val="bottom"/>
            <w:hideMark/>
          </w:tcPr>
          <w:p w14:paraId="57D6F2A2" w14:textId="77777777" w:rsidR="00AF18FE" w:rsidRPr="00AF18FE" w:rsidRDefault="0047417B" w:rsidP="0047417B">
            <w:pPr>
              <w:spacing w:after="0" w:line="240" w:lineRule="auto"/>
              <w:rPr>
                <w:rFonts w:ascii="Sylfaen" w:eastAsia="Times New Roman" w:hAnsi="Sylfaen" w:cs="Calibri"/>
                <w:sz w:val="20"/>
                <w:szCs w:val="20"/>
              </w:rPr>
            </w:pPr>
            <w:r w:rsidRPr="0047417B">
              <w:rPr>
                <w:rFonts w:ascii="Sylfaen" w:eastAsia="Times New Roman" w:hAnsi="Sylfaen" w:cs="Calibri"/>
                <w:sz w:val="20"/>
                <w:szCs w:val="20"/>
              </w:rPr>
              <w:t xml:space="preserve">Urban Transport </w:t>
            </w:r>
            <w:r>
              <w:rPr>
                <w:rFonts w:ascii="Sylfaen" w:eastAsia="Times New Roman" w:hAnsi="Sylfaen" w:cs="Calibri"/>
                <w:sz w:val="20"/>
                <w:szCs w:val="20"/>
              </w:rPr>
              <w:t>Enhancement</w:t>
            </w:r>
            <w:r w:rsidRPr="0047417B">
              <w:rPr>
                <w:rFonts w:ascii="Sylfaen" w:eastAsia="Times New Roman" w:hAnsi="Sylfaen" w:cs="Calibri"/>
                <w:sz w:val="20"/>
                <w:szCs w:val="20"/>
              </w:rPr>
              <w:t xml:space="preserve"> Program (EBRD)</w:t>
            </w:r>
          </w:p>
        </w:tc>
        <w:tc>
          <w:tcPr>
            <w:tcW w:w="556" w:type="pct"/>
            <w:shd w:val="clear" w:color="auto" w:fill="auto"/>
            <w:noWrap/>
            <w:vAlign w:val="bottom"/>
            <w:hideMark/>
          </w:tcPr>
          <w:p w14:paraId="6C270DFC"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86,145.8</w:t>
            </w:r>
          </w:p>
        </w:tc>
        <w:tc>
          <w:tcPr>
            <w:tcW w:w="435" w:type="pct"/>
            <w:shd w:val="clear" w:color="auto" w:fill="auto"/>
            <w:noWrap/>
            <w:vAlign w:val="bottom"/>
            <w:hideMark/>
          </w:tcPr>
          <w:p w14:paraId="31507449"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0.0</w:t>
            </w:r>
          </w:p>
        </w:tc>
        <w:tc>
          <w:tcPr>
            <w:tcW w:w="572" w:type="pct"/>
            <w:shd w:val="clear" w:color="auto" w:fill="auto"/>
            <w:noWrap/>
            <w:vAlign w:val="bottom"/>
            <w:hideMark/>
          </w:tcPr>
          <w:p w14:paraId="7689D22F"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154.0</w:t>
            </w:r>
          </w:p>
        </w:tc>
        <w:tc>
          <w:tcPr>
            <w:tcW w:w="469" w:type="pct"/>
            <w:shd w:val="clear" w:color="auto" w:fill="auto"/>
            <w:noWrap/>
            <w:vAlign w:val="bottom"/>
            <w:hideMark/>
          </w:tcPr>
          <w:p w14:paraId="205141B9"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153.2</w:t>
            </w:r>
          </w:p>
        </w:tc>
        <w:tc>
          <w:tcPr>
            <w:tcW w:w="561" w:type="pct"/>
            <w:shd w:val="clear" w:color="auto" w:fill="auto"/>
            <w:noWrap/>
            <w:vAlign w:val="bottom"/>
            <w:hideMark/>
          </w:tcPr>
          <w:p w14:paraId="6853185E"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87,044.0</w:t>
            </w:r>
          </w:p>
        </w:tc>
      </w:tr>
      <w:tr w:rsidR="00AF18FE" w:rsidRPr="00AF18FE" w14:paraId="0C185BAE" w14:textId="77777777" w:rsidTr="00AF18FE">
        <w:trPr>
          <w:trHeight w:val="288"/>
        </w:trPr>
        <w:tc>
          <w:tcPr>
            <w:tcW w:w="409" w:type="pct"/>
            <w:shd w:val="clear" w:color="auto" w:fill="auto"/>
            <w:noWrap/>
            <w:vAlign w:val="center"/>
            <w:hideMark/>
          </w:tcPr>
          <w:p w14:paraId="1FA76CD9" w14:textId="77777777" w:rsidR="00AF18FE" w:rsidRPr="00AF18FE" w:rsidRDefault="00AF18FE" w:rsidP="00AF18FE">
            <w:pPr>
              <w:spacing w:after="0" w:line="240" w:lineRule="auto"/>
              <w:jc w:val="center"/>
              <w:rPr>
                <w:rFonts w:ascii="Calibri" w:eastAsia="Times New Roman" w:hAnsi="Calibri" w:cs="Calibri"/>
                <w:sz w:val="20"/>
                <w:szCs w:val="20"/>
              </w:rPr>
            </w:pPr>
            <w:r w:rsidRPr="00AF18FE">
              <w:rPr>
                <w:rFonts w:ascii="Calibri" w:eastAsia="Times New Roman" w:hAnsi="Calibri" w:cs="Calibri"/>
                <w:sz w:val="20"/>
                <w:szCs w:val="20"/>
              </w:rPr>
              <w:t>25 03 13</w:t>
            </w:r>
          </w:p>
        </w:tc>
        <w:tc>
          <w:tcPr>
            <w:tcW w:w="1999" w:type="pct"/>
            <w:shd w:val="clear" w:color="auto" w:fill="auto"/>
            <w:vAlign w:val="bottom"/>
            <w:hideMark/>
          </w:tcPr>
          <w:p w14:paraId="75078BC2" w14:textId="77777777" w:rsidR="00AF18FE" w:rsidRPr="00AF18FE" w:rsidRDefault="00E42C2B" w:rsidP="00E42C2B">
            <w:pPr>
              <w:spacing w:after="0" w:line="240" w:lineRule="auto"/>
              <w:rPr>
                <w:rFonts w:ascii="Sylfaen" w:eastAsia="Times New Roman" w:hAnsi="Sylfaen" w:cs="Calibri"/>
                <w:sz w:val="20"/>
                <w:szCs w:val="20"/>
              </w:rPr>
            </w:pPr>
            <w:r w:rsidRPr="00E42C2B">
              <w:rPr>
                <w:rFonts w:ascii="Sylfaen" w:eastAsia="Times New Roman" w:hAnsi="Sylfaen" w:cs="Calibri"/>
                <w:sz w:val="20"/>
                <w:szCs w:val="20"/>
              </w:rPr>
              <w:t>Bakuriani Municipal Services Pro</w:t>
            </w:r>
            <w:r>
              <w:rPr>
                <w:rFonts w:ascii="Sylfaen" w:eastAsia="Times New Roman" w:hAnsi="Sylfaen" w:cs="Calibri"/>
                <w:sz w:val="20"/>
                <w:szCs w:val="20"/>
              </w:rPr>
              <w:t>ject</w:t>
            </w:r>
            <w:r w:rsidRPr="00E42C2B">
              <w:rPr>
                <w:rFonts w:ascii="Sylfaen" w:eastAsia="Times New Roman" w:hAnsi="Sylfaen" w:cs="Calibri"/>
                <w:sz w:val="20"/>
                <w:szCs w:val="20"/>
              </w:rPr>
              <w:t xml:space="preserve"> (EBRD)</w:t>
            </w:r>
          </w:p>
        </w:tc>
        <w:tc>
          <w:tcPr>
            <w:tcW w:w="556" w:type="pct"/>
            <w:shd w:val="clear" w:color="auto" w:fill="auto"/>
            <w:noWrap/>
            <w:vAlign w:val="bottom"/>
            <w:hideMark/>
          </w:tcPr>
          <w:p w14:paraId="3D8983E4"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15,543.5</w:t>
            </w:r>
          </w:p>
        </w:tc>
        <w:tc>
          <w:tcPr>
            <w:tcW w:w="435" w:type="pct"/>
            <w:shd w:val="clear" w:color="auto" w:fill="auto"/>
            <w:noWrap/>
            <w:vAlign w:val="bottom"/>
            <w:hideMark/>
          </w:tcPr>
          <w:p w14:paraId="5F95A9C1"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0.0</w:t>
            </w:r>
          </w:p>
        </w:tc>
        <w:tc>
          <w:tcPr>
            <w:tcW w:w="572" w:type="pct"/>
            <w:shd w:val="clear" w:color="auto" w:fill="auto"/>
            <w:noWrap/>
            <w:vAlign w:val="bottom"/>
            <w:hideMark/>
          </w:tcPr>
          <w:p w14:paraId="0B9E287C"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858.0</w:t>
            </w:r>
          </w:p>
        </w:tc>
        <w:tc>
          <w:tcPr>
            <w:tcW w:w="469" w:type="pct"/>
            <w:shd w:val="clear" w:color="auto" w:fill="auto"/>
            <w:noWrap/>
            <w:vAlign w:val="bottom"/>
            <w:hideMark/>
          </w:tcPr>
          <w:p w14:paraId="4D83C894"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861.4</w:t>
            </w:r>
          </w:p>
        </w:tc>
        <w:tc>
          <w:tcPr>
            <w:tcW w:w="561" w:type="pct"/>
            <w:shd w:val="clear" w:color="auto" w:fill="auto"/>
            <w:noWrap/>
            <w:vAlign w:val="bottom"/>
            <w:hideMark/>
          </w:tcPr>
          <w:p w14:paraId="53B2C40F"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20,854.9</w:t>
            </w:r>
          </w:p>
        </w:tc>
      </w:tr>
      <w:tr w:rsidR="00AF18FE" w:rsidRPr="00AF18FE" w14:paraId="017CFCEF" w14:textId="77777777" w:rsidTr="00AF18FE">
        <w:trPr>
          <w:trHeight w:val="288"/>
        </w:trPr>
        <w:tc>
          <w:tcPr>
            <w:tcW w:w="409" w:type="pct"/>
            <w:shd w:val="clear" w:color="auto" w:fill="auto"/>
            <w:noWrap/>
            <w:vAlign w:val="center"/>
            <w:hideMark/>
          </w:tcPr>
          <w:p w14:paraId="1D81C8BA" w14:textId="77777777" w:rsidR="00AF18FE" w:rsidRPr="00AF18FE" w:rsidRDefault="00AF18FE" w:rsidP="00AF18FE">
            <w:pPr>
              <w:spacing w:after="0" w:line="240" w:lineRule="auto"/>
              <w:jc w:val="center"/>
              <w:rPr>
                <w:rFonts w:ascii="Calibri" w:eastAsia="Times New Roman" w:hAnsi="Calibri" w:cs="Calibri"/>
                <w:sz w:val="20"/>
                <w:szCs w:val="20"/>
              </w:rPr>
            </w:pPr>
            <w:r w:rsidRPr="00AF18FE">
              <w:rPr>
                <w:rFonts w:ascii="Calibri" w:eastAsia="Times New Roman" w:hAnsi="Calibri" w:cs="Calibri"/>
                <w:sz w:val="20"/>
                <w:szCs w:val="20"/>
              </w:rPr>
              <w:t>25 04 01</w:t>
            </w:r>
          </w:p>
        </w:tc>
        <w:tc>
          <w:tcPr>
            <w:tcW w:w="1999" w:type="pct"/>
            <w:shd w:val="clear" w:color="auto" w:fill="auto"/>
            <w:vAlign w:val="bottom"/>
            <w:hideMark/>
          </w:tcPr>
          <w:p w14:paraId="16FE48FC" w14:textId="77777777" w:rsidR="00AF18FE" w:rsidRPr="00AF18FE" w:rsidRDefault="00E42C2B" w:rsidP="000C1D1F">
            <w:pPr>
              <w:spacing w:after="0" w:line="240" w:lineRule="auto"/>
              <w:rPr>
                <w:rFonts w:ascii="Sylfaen" w:eastAsia="Times New Roman" w:hAnsi="Sylfaen" w:cs="Calibri"/>
                <w:sz w:val="20"/>
                <w:szCs w:val="20"/>
              </w:rPr>
            </w:pPr>
            <w:r w:rsidRPr="00E42C2B">
              <w:rPr>
                <w:rFonts w:ascii="Sylfaen" w:eastAsia="Times New Roman" w:hAnsi="Sylfaen" w:cs="Calibri"/>
                <w:sz w:val="20"/>
                <w:szCs w:val="20"/>
              </w:rPr>
              <w:t xml:space="preserve">Urban Services Improvement Investment Program (Water Supply and </w:t>
            </w:r>
            <w:r w:rsidR="000C1D1F">
              <w:rPr>
                <w:rFonts w:ascii="Sylfaen" w:eastAsia="Times New Roman" w:hAnsi="Sylfaen" w:cs="Calibri"/>
                <w:sz w:val="20"/>
                <w:szCs w:val="20"/>
              </w:rPr>
              <w:t>Drainage</w:t>
            </w:r>
            <w:r w:rsidR="00D462D0">
              <w:rPr>
                <w:rFonts w:ascii="Sylfaen" w:eastAsia="Times New Roman" w:hAnsi="Sylfaen" w:cs="Calibri"/>
                <w:sz w:val="20"/>
                <w:szCs w:val="20"/>
              </w:rPr>
              <w:t xml:space="preserve"> </w:t>
            </w:r>
            <w:r w:rsidRPr="00E42C2B">
              <w:rPr>
                <w:rFonts w:ascii="Sylfaen" w:eastAsia="Times New Roman" w:hAnsi="Sylfaen" w:cs="Calibri"/>
                <w:sz w:val="20"/>
                <w:szCs w:val="20"/>
              </w:rPr>
              <w:t>Sector) (ADB)</w:t>
            </w:r>
          </w:p>
        </w:tc>
        <w:tc>
          <w:tcPr>
            <w:tcW w:w="556" w:type="pct"/>
            <w:shd w:val="clear" w:color="auto" w:fill="auto"/>
            <w:noWrap/>
            <w:vAlign w:val="bottom"/>
            <w:hideMark/>
          </w:tcPr>
          <w:p w14:paraId="3442B4FA"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1,029,359.3</w:t>
            </w:r>
          </w:p>
        </w:tc>
        <w:tc>
          <w:tcPr>
            <w:tcW w:w="435" w:type="pct"/>
            <w:shd w:val="clear" w:color="auto" w:fill="auto"/>
            <w:noWrap/>
            <w:vAlign w:val="bottom"/>
            <w:hideMark/>
          </w:tcPr>
          <w:p w14:paraId="7E25B4F5"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117,000.0</w:t>
            </w:r>
          </w:p>
        </w:tc>
        <w:tc>
          <w:tcPr>
            <w:tcW w:w="572" w:type="pct"/>
            <w:shd w:val="clear" w:color="auto" w:fill="auto"/>
            <w:noWrap/>
            <w:vAlign w:val="bottom"/>
            <w:hideMark/>
          </w:tcPr>
          <w:p w14:paraId="079C088E"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96,635.7</w:t>
            </w:r>
          </w:p>
        </w:tc>
        <w:tc>
          <w:tcPr>
            <w:tcW w:w="469" w:type="pct"/>
            <w:shd w:val="clear" w:color="auto" w:fill="auto"/>
            <w:noWrap/>
            <w:vAlign w:val="bottom"/>
            <w:hideMark/>
          </w:tcPr>
          <w:p w14:paraId="0800D248"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99,123.6</w:t>
            </w:r>
          </w:p>
        </w:tc>
        <w:tc>
          <w:tcPr>
            <w:tcW w:w="561" w:type="pct"/>
            <w:shd w:val="clear" w:color="auto" w:fill="auto"/>
            <w:noWrap/>
            <w:vAlign w:val="bottom"/>
            <w:hideMark/>
          </w:tcPr>
          <w:p w14:paraId="228FCB75"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1,306,082.8</w:t>
            </w:r>
          </w:p>
        </w:tc>
      </w:tr>
      <w:tr w:rsidR="00AF18FE" w:rsidRPr="00AF18FE" w14:paraId="1F5E518B" w14:textId="77777777" w:rsidTr="00AF18FE">
        <w:trPr>
          <w:trHeight w:val="288"/>
        </w:trPr>
        <w:tc>
          <w:tcPr>
            <w:tcW w:w="409" w:type="pct"/>
            <w:shd w:val="clear" w:color="auto" w:fill="auto"/>
            <w:noWrap/>
            <w:vAlign w:val="center"/>
            <w:hideMark/>
          </w:tcPr>
          <w:p w14:paraId="32FFFD7E" w14:textId="77777777" w:rsidR="00AF18FE" w:rsidRPr="00AF18FE" w:rsidRDefault="00AF18FE" w:rsidP="00AF18FE">
            <w:pPr>
              <w:spacing w:after="0" w:line="240" w:lineRule="auto"/>
              <w:jc w:val="center"/>
              <w:rPr>
                <w:rFonts w:ascii="Calibri" w:eastAsia="Times New Roman" w:hAnsi="Calibri" w:cs="Calibri"/>
                <w:sz w:val="20"/>
                <w:szCs w:val="20"/>
              </w:rPr>
            </w:pPr>
            <w:r w:rsidRPr="00AF18FE">
              <w:rPr>
                <w:rFonts w:ascii="Calibri" w:eastAsia="Times New Roman" w:hAnsi="Calibri" w:cs="Calibri"/>
                <w:sz w:val="20"/>
                <w:szCs w:val="20"/>
              </w:rPr>
              <w:t>25 04 02</w:t>
            </w:r>
          </w:p>
        </w:tc>
        <w:tc>
          <w:tcPr>
            <w:tcW w:w="1999" w:type="pct"/>
            <w:shd w:val="clear" w:color="auto" w:fill="auto"/>
            <w:vAlign w:val="bottom"/>
            <w:hideMark/>
          </w:tcPr>
          <w:p w14:paraId="21ACAC1C" w14:textId="77777777" w:rsidR="00AF18FE" w:rsidRPr="00AF18FE" w:rsidRDefault="00D462D0" w:rsidP="00AF18FE">
            <w:pPr>
              <w:spacing w:after="0" w:line="240" w:lineRule="auto"/>
              <w:rPr>
                <w:rFonts w:ascii="Sylfaen" w:eastAsia="Times New Roman" w:hAnsi="Sylfaen" w:cs="Calibri"/>
                <w:sz w:val="20"/>
                <w:szCs w:val="20"/>
              </w:rPr>
            </w:pPr>
            <w:r w:rsidRPr="00D462D0">
              <w:rPr>
                <w:rFonts w:ascii="Sylfaen" w:eastAsia="Times New Roman" w:hAnsi="Sylfaen" w:cs="Calibri"/>
                <w:sz w:val="20"/>
                <w:szCs w:val="20"/>
              </w:rPr>
              <w:t>Sustainable Water Supply and Sanitation Sector Development Program (ADB)</w:t>
            </w:r>
          </w:p>
        </w:tc>
        <w:tc>
          <w:tcPr>
            <w:tcW w:w="556" w:type="pct"/>
            <w:shd w:val="clear" w:color="auto" w:fill="auto"/>
            <w:noWrap/>
            <w:vAlign w:val="bottom"/>
            <w:hideMark/>
          </w:tcPr>
          <w:p w14:paraId="78536B46"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3,638.8</w:t>
            </w:r>
          </w:p>
        </w:tc>
        <w:tc>
          <w:tcPr>
            <w:tcW w:w="435" w:type="pct"/>
            <w:shd w:val="clear" w:color="auto" w:fill="auto"/>
            <w:noWrap/>
            <w:vAlign w:val="bottom"/>
            <w:hideMark/>
          </w:tcPr>
          <w:p w14:paraId="33474E5C"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16,800.0</w:t>
            </w:r>
          </w:p>
        </w:tc>
        <w:tc>
          <w:tcPr>
            <w:tcW w:w="572" w:type="pct"/>
            <w:shd w:val="clear" w:color="auto" w:fill="auto"/>
            <w:noWrap/>
            <w:vAlign w:val="bottom"/>
            <w:hideMark/>
          </w:tcPr>
          <w:p w14:paraId="5195ED46"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14,604.0</w:t>
            </w:r>
          </w:p>
        </w:tc>
        <w:tc>
          <w:tcPr>
            <w:tcW w:w="469" w:type="pct"/>
            <w:shd w:val="clear" w:color="auto" w:fill="auto"/>
            <w:noWrap/>
            <w:vAlign w:val="bottom"/>
            <w:hideMark/>
          </w:tcPr>
          <w:p w14:paraId="7FBC65B3"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15,600.3</w:t>
            </w:r>
          </w:p>
        </w:tc>
        <w:tc>
          <w:tcPr>
            <w:tcW w:w="561" w:type="pct"/>
            <w:shd w:val="clear" w:color="auto" w:fill="auto"/>
            <w:noWrap/>
            <w:vAlign w:val="bottom"/>
            <w:hideMark/>
          </w:tcPr>
          <w:p w14:paraId="79968AF8"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34,839.1</w:t>
            </w:r>
          </w:p>
        </w:tc>
      </w:tr>
      <w:tr w:rsidR="00AF18FE" w:rsidRPr="00AF18FE" w14:paraId="1F665E09" w14:textId="77777777" w:rsidTr="00AF18FE">
        <w:trPr>
          <w:trHeight w:val="288"/>
        </w:trPr>
        <w:tc>
          <w:tcPr>
            <w:tcW w:w="409" w:type="pct"/>
            <w:shd w:val="clear" w:color="auto" w:fill="auto"/>
            <w:noWrap/>
            <w:vAlign w:val="center"/>
            <w:hideMark/>
          </w:tcPr>
          <w:p w14:paraId="006B084F" w14:textId="77777777" w:rsidR="00AF18FE" w:rsidRPr="00AF18FE" w:rsidRDefault="00AF18FE" w:rsidP="00AF18FE">
            <w:pPr>
              <w:spacing w:after="0" w:line="240" w:lineRule="auto"/>
              <w:jc w:val="center"/>
              <w:rPr>
                <w:rFonts w:ascii="Calibri" w:eastAsia="Times New Roman" w:hAnsi="Calibri" w:cs="Calibri"/>
                <w:sz w:val="20"/>
                <w:szCs w:val="20"/>
              </w:rPr>
            </w:pPr>
            <w:r w:rsidRPr="00AF18FE">
              <w:rPr>
                <w:rFonts w:ascii="Calibri" w:eastAsia="Times New Roman" w:hAnsi="Calibri" w:cs="Calibri"/>
                <w:sz w:val="20"/>
                <w:szCs w:val="20"/>
              </w:rPr>
              <w:t>25 04 03</w:t>
            </w:r>
          </w:p>
        </w:tc>
        <w:tc>
          <w:tcPr>
            <w:tcW w:w="1999" w:type="pct"/>
            <w:shd w:val="clear" w:color="auto" w:fill="auto"/>
            <w:vAlign w:val="bottom"/>
            <w:hideMark/>
          </w:tcPr>
          <w:p w14:paraId="252A64C4" w14:textId="77777777" w:rsidR="00AF18FE" w:rsidRPr="00AF18FE" w:rsidRDefault="00E125E6" w:rsidP="00E125E6">
            <w:pPr>
              <w:spacing w:after="0" w:line="240" w:lineRule="auto"/>
              <w:rPr>
                <w:rFonts w:ascii="Sylfaen" w:eastAsia="Times New Roman" w:hAnsi="Sylfaen" w:cs="Calibri"/>
                <w:sz w:val="20"/>
                <w:szCs w:val="20"/>
              </w:rPr>
            </w:pPr>
            <w:r w:rsidRPr="00E125E6">
              <w:rPr>
                <w:rFonts w:ascii="Sylfaen" w:eastAsia="Times New Roman" w:hAnsi="Sylfaen" w:cs="Calibri"/>
                <w:sz w:val="20"/>
                <w:szCs w:val="20"/>
              </w:rPr>
              <w:t xml:space="preserve">Improvement of </w:t>
            </w:r>
            <w:r>
              <w:rPr>
                <w:rFonts w:ascii="Sylfaen" w:eastAsia="Times New Roman" w:hAnsi="Sylfaen" w:cs="Calibri"/>
                <w:sz w:val="20"/>
                <w:szCs w:val="20"/>
              </w:rPr>
              <w:t>municipal</w:t>
            </w:r>
            <w:r w:rsidRPr="00E125E6">
              <w:rPr>
                <w:rFonts w:ascii="Sylfaen" w:eastAsia="Times New Roman" w:hAnsi="Sylfaen" w:cs="Calibri"/>
                <w:sz w:val="20"/>
                <w:szCs w:val="20"/>
              </w:rPr>
              <w:t xml:space="preserve"> infrastructure in Imereti and Kazbegi municipalities (KfW)</w:t>
            </w:r>
          </w:p>
        </w:tc>
        <w:tc>
          <w:tcPr>
            <w:tcW w:w="556" w:type="pct"/>
            <w:shd w:val="clear" w:color="auto" w:fill="auto"/>
            <w:noWrap/>
            <w:vAlign w:val="bottom"/>
            <w:hideMark/>
          </w:tcPr>
          <w:p w14:paraId="6668712B"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773.1</w:t>
            </w:r>
          </w:p>
        </w:tc>
        <w:tc>
          <w:tcPr>
            <w:tcW w:w="435" w:type="pct"/>
            <w:shd w:val="clear" w:color="auto" w:fill="auto"/>
            <w:noWrap/>
            <w:vAlign w:val="bottom"/>
            <w:hideMark/>
          </w:tcPr>
          <w:p w14:paraId="4FCA6C47"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6,050.0</w:t>
            </w:r>
          </w:p>
        </w:tc>
        <w:tc>
          <w:tcPr>
            <w:tcW w:w="572" w:type="pct"/>
            <w:shd w:val="clear" w:color="auto" w:fill="auto"/>
            <w:noWrap/>
            <w:vAlign w:val="bottom"/>
            <w:hideMark/>
          </w:tcPr>
          <w:p w14:paraId="23A8C64C"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6,162.0</w:t>
            </w:r>
          </w:p>
        </w:tc>
        <w:tc>
          <w:tcPr>
            <w:tcW w:w="469" w:type="pct"/>
            <w:shd w:val="clear" w:color="auto" w:fill="auto"/>
            <w:noWrap/>
            <w:vAlign w:val="bottom"/>
            <w:hideMark/>
          </w:tcPr>
          <w:p w14:paraId="1CCC17AB"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7,747.2</w:t>
            </w:r>
          </w:p>
        </w:tc>
        <w:tc>
          <w:tcPr>
            <w:tcW w:w="561" w:type="pct"/>
            <w:shd w:val="clear" w:color="auto" w:fill="auto"/>
            <w:noWrap/>
            <w:vAlign w:val="bottom"/>
            <w:hideMark/>
          </w:tcPr>
          <w:p w14:paraId="5CB4CE97"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525,620.3</w:t>
            </w:r>
          </w:p>
        </w:tc>
      </w:tr>
      <w:tr w:rsidR="00AF18FE" w:rsidRPr="00AF18FE" w14:paraId="0DF65C42" w14:textId="77777777" w:rsidTr="00AF18FE">
        <w:trPr>
          <w:trHeight w:val="288"/>
        </w:trPr>
        <w:tc>
          <w:tcPr>
            <w:tcW w:w="409" w:type="pct"/>
            <w:shd w:val="clear" w:color="auto" w:fill="auto"/>
            <w:noWrap/>
            <w:vAlign w:val="center"/>
            <w:hideMark/>
          </w:tcPr>
          <w:p w14:paraId="35323751" w14:textId="77777777" w:rsidR="00AF18FE" w:rsidRPr="00AF18FE" w:rsidRDefault="00AF18FE" w:rsidP="00AF18FE">
            <w:pPr>
              <w:spacing w:after="0" w:line="240" w:lineRule="auto"/>
              <w:jc w:val="center"/>
              <w:rPr>
                <w:rFonts w:ascii="Calibri" w:eastAsia="Times New Roman" w:hAnsi="Calibri" w:cs="Calibri"/>
                <w:sz w:val="20"/>
                <w:szCs w:val="20"/>
              </w:rPr>
            </w:pPr>
            <w:r w:rsidRPr="00AF18FE">
              <w:rPr>
                <w:rFonts w:ascii="Calibri" w:eastAsia="Times New Roman" w:hAnsi="Calibri" w:cs="Calibri"/>
                <w:sz w:val="20"/>
                <w:szCs w:val="20"/>
              </w:rPr>
              <w:t>25 04 06</w:t>
            </w:r>
          </w:p>
        </w:tc>
        <w:tc>
          <w:tcPr>
            <w:tcW w:w="1999" w:type="pct"/>
            <w:shd w:val="clear" w:color="auto" w:fill="auto"/>
            <w:vAlign w:val="bottom"/>
            <w:hideMark/>
          </w:tcPr>
          <w:p w14:paraId="6280F32B" w14:textId="77777777" w:rsidR="00AF18FE" w:rsidRPr="00AF18FE" w:rsidRDefault="00E125E6" w:rsidP="00DC1AB0">
            <w:pPr>
              <w:spacing w:after="0" w:line="240" w:lineRule="auto"/>
              <w:rPr>
                <w:rFonts w:ascii="Sylfaen" w:eastAsia="Times New Roman" w:hAnsi="Sylfaen" w:cs="Calibri"/>
                <w:sz w:val="20"/>
                <w:szCs w:val="20"/>
              </w:rPr>
            </w:pPr>
            <w:r w:rsidRPr="00E125E6">
              <w:rPr>
                <w:rFonts w:ascii="Sylfaen" w:eastAsia="Times New Roman" w:hAnsi="Sylfaen" w:cs="Calibri"/>
                <w:sz w:val="20"/>
                <w:szCs w:val="20"/>
              </w:rPr>
              <w:t>Measures to support infrastructur</w:t>
            </w:r>
            <w:r w:rsidR="00DC1AB0">
              <w:rPr>
                <w:rFonts w:ascii="Sylfaen" w:eastAsia="Times New Roman" w:hAnsi="Sylfaen" w:cs="Calibri"/>
                <w:sz w:val="20"/>
                <w:szCs w:val="20"/>
              </w:rPr>
              <w:t>e</w:t>
            </w:r>
            <w:r w:rsidRPr="00E125E6">
              <w:rPr>
                <w:rFonts w:ascii="Sylfaen" w:eastAsia="Times New Roman" w:hAnsi="Sylfaen" w:cs="Calibri"/>
                <w:sz w:val="20"/>
                <w:szCs w:val="20"/>
              </w:rPr>
              <w:t xml:space="preserve"> projects in the regions</w:t>
            </w:r>
          </w:p>
        </w:tc>
        <w:tc>
          <w:tcPr>
            <w:tcW w:w="556" w:type="pct"/>
            <w:shd w:val="clear" w:color="auto" w:fill="auto"/>
            <w:noWrap/>
            <w:vAlign w:val="bottom"/>
            <w:hideMark/>
          </w:tcPr>
          <w:p w14:paraId="07FDA32C"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313,959.1</w:t>
            </w:r>
          </w:p>
        </w:tc>
        <w:tc>
          <w:tcPr>
            <w:tcW w:w="435" w:type="pct"/>
            <w:shd w:val="clear" w:color="auto" w:fill="auto"/>
            <w:noWrap/>
            <w:vAlign w:val="bottom"/>
            <w:hideMark/>
          </w:tcPr>
          <w:p w14:paraId="28698DB3"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225,000.0</w:t>
            </w:r>
          </w:p>
        </w:tc>
        <w:tc>
          <w:tcPr>
            <w:tcW w:w="572" w:type="pct"/>
            <w:shd w:val="clear" w:color="auto" w:fill="auto"/>
            <w:noWrap/>
            <w:vAlign w:val="bottom"/>
            <w:hideMark/>
          </w:tcPr>
          <w:p w14:paraId="746DE723"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243,000.0</w:t>
            </w:r>
          </w:p>
        </w:tc>
        <w:tc>
          <w:tcPr>
            <w:tcW w:w="469" w:type="pct"/>
            <w:shd w:val="clear" w:color="auto" w:fill="auto"/>
            <w:noWrap/>
            <w:vAlign w:val="bottom"/>
            <w:hideMark/>
          </w:tcPr>
          <w:p w14:paraId="3749251F"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243,000.0</w:t>
            </w:r>
          </w:p>
        </w:tc>
        <w:tc>
          <w:tcPr>
            <w:tcW w:w="561" w:type="pct"/>
            <w:shd w:val="clear" w:color="auto" w:fill="auto"/>
            <w:noWrap/>
            <w:vAlign w:val="bottom"/>
            <w:hideMark/>
          </w:tcPr>
          <w:p w14:paraId="0C21F666"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1,976,959.1</w:t>
            </w:r>
          </w:p>
        </w:tc>
      </w:tr>
      <w:tr w:rsidR="00AF18FE" w:rsidRPr="00AF18FE" w14:paraId="33FD194F" w14:textId="77777777" w:rsidTr="00AF18FE">
        <w:trPr>
          <w:trHeight w:val="288"/>
        </w:trPr>
        <w:tc>
          <w:tcPr>
            <w:tcW w:w="409" w:type="pct"/>
            <w:shd w:val="clear" w:color="auto" w:fill="auto"/>
            <w:noWrap/>
            <w:vAlign w:val="center"/>
            <w:hideMark/>
          </w:tcPr>
          <w:p w14:paraId="3F3E021B" w14:textId="77777777" w:rsidR="00AF18FE" w:rsidRPr="00AF18FE" w:rsidRDefault="00AF18FE" w:rsidP="00AF18FE">
            <w:pPr>
              <w:spacing w:after="0" w:line="240" w:lineRule="auto"/>
              <w:jc w:val="center"/>
              <w:rPr>
                <w:rFonts w:ascii="Calibri" w:eastAsia="Times New Roman" w:hAnsi="Calibri" w:cs="Calibri"/>
                <w:sz w:val="20"/>
                <w:szCs w:val="20"/>
              </w:rPr>
            </w:pPr>
            <w:r w:rsidRPr="00AF18FE">
              <w:rPr>
                <w:rFonts w:ascii="Calibri" w:eastAsia="Times New Roman" w:hAnsi="Calibri" w:cs="Calibri"/>
                <w:sz w:val="20"/>
                <w:szCs w:val="20"/>
              </w:rPr>
              <w:t>25 05 02</w:t>
            </w:r>
          </w:p>
        </w:tc>
        <w:tc>
          <w:tcPr>
            <w:tcW w:w="1999" w:type="pct"/>
            <w:shd w:val="clear" w:color="auto" w:fill="auto"/>
            <w:vAlign w:val="bottom"/>
            <w:hideMark/>
          </w:tcPr>
          <w:p w14:paraId="48E38D24" w14:textId="77777777" w:rsidR="00AF18FE" w:rsidRPr="00DC1AB0" w:rsidRDefault="00DC1AB0" w:rsidP="00DC1AB0">
            <w:pPr>
              <w:spacing w:after="0" w:line="240" w:lineRule="auto"/>
              <w:rPr>
                <w:rFonts w:ascii="Sylfaen" w:eastAsia="Times New Roman" w:hAnsi="Sylfaen" w:cs="Calibri"/>
                <w:sz w:val="20"/>
                <w:szCs w:val="20"/>
              </w:rPr>
            </w:pPr>
            <w:r w:rsidRPr="00DC1AB0">
              <w:rPr>
                <w:rFonts w:ascii="Sylfaen" w:hAnsi="Sylfaen" w:cs="Arial"/>
                <w:bCs/>
                <w:color w:val="000000" w:themeColor="text1"/>
                <w:sz w:val="20"/>
                <w:szCs w:val="20"/>
                <w:shd w:val="clear" w:color="auto" w:fill="FFFFFF"/>
              </w:rPr>
              <w:t>Integrated Solid Waste Management</w:t>
            </w:r>
            <w:r w:rsidRPr="00DC1AB0">
              <w:rPr>
                <w:rFonts w:ascii="Sylfaen" w:hAnsi="Sylfaen" w:cs="Arial"/>
                <w:color w:val="000000" w:themeColor="text1"/>
                <w:sz w:val="20"/>
                <w:szCs w:val="20"/>
                <w:shd w:val="clear" w:color="auto" w:fill="FFFFFF"/>
              </w:rPr>
              <w:t> System </w:t>
            </w:r>
            <w:r w:rsidRPr="00DC1AB0">
              <w:rPr>
                <w:rFonts w:ascii="Sylfaen" w:hAnsi="Sylfaen" w:cs="Arial"/>
                <w:bCs/>
                <w:color w:val="000000" w:themeColor="text1"/>
                <w:sz w:val="20"/>
                <w:szCs w:val="20"/>
                <w:shd w:val="clear" w:color="auto" w:fill="FFFFFF"/>
              </w:rPr>
              <w:t>Kutaisi</w:t>
            </w:r>
            <w:r w:rsidRPr="00DC1AB0">
              <w:rPr>
                <w:rFonts w:ascii="Sylfaen" w:hAnsi="Sylfaen" w:cs="Arial"/>
                <w:color w:val="000000" w:themeColor="text1"/>
                <w:sz w:val="20"/>
                <w:szCs w:val="20"/>
                <w:shd w:val="clear" w:color="auto" w:fill="FFFFFF"/>
              </w:rPr>
              <w:t xml:space="preserve"> Project </w:t>
            </w:r>
            <w:r w:rsidR="00AF18FE" w:rsidRPr="00DC1AB0">
              <w:rPr>
                <w:rFonts w:ascii="Sylfaen" w:eastAsia="Times New Roman" w:hAnsi="Sylfaen" w:cs="Calibri"/>
                <w:color w:val="000000" w:themeColor="text1"/>
                <w:sz w:val="20"/>
                <w:szCs w:val="20"/>
              </w:rPr>
              <w:t>(EU, KfW)</w:t>
            </w:r>
          </w:p>
        </w:tc>
        <w:tc>
          <w:tcPr>
            <w:tcW w:w="556" w:type="pct"/>
            <w:shd w:val="clear" w:color="auto" w:fill="auto"/>
            <w:noWrap/>
            <w:vAlign w:val="bottom"/>
            <w:hideMark/>
          </w:tcPr>
          <w:p w14:paraId="5CAA74EB"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19,607.5</w:t>
            </w:r>
          </w:p>
        </w:tc>
        <w:tc>
          <w:tcPr>
            <w:tcW w:w="435" w:type="pct"/>
            <w:shd w:val="clear" w:color="auto" w:fill="auto"/>
            <w:noWrap/>
            <w:vAlign w:val="bottom"/>
            <w:hideMark/>
          </w:tcPr>
          <w:p w14:paraId="12544938"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1,100.0</w:t>
            </w:r>
          </w:p>
        </w:tc>
        <w:tc>
          <w:tcPr>
            <w:tcW w:w="572" w:type="pct"/>
            <w:shd w:val="clear" w:color="auto" w:fill="auto"/>
            <w:noWrap/>
            <w:vAlign w:val="bottom"/>
            <w:hideMark/>
          </w:tcPr>
          <w:p w14:paraId="4689A7C2"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765.0</w:t>
            </w:r>
          </w:p>
        </w:tc>
        <w:tc>
          <w:tcPr>
            <w:tcW w:w="469" w:type="pct"/>
            <w:shd w:val="clear" w:color="auto" w:fill="auto"/>
            <w:noWrap/>
            <w:vAlign w:val="bottom"/>
            <w:hideMark/>
          </w:tcPr>
          <w:p w14:paraId="29F5A315"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714.7</w:t>
            </w:r>
          </w:p>
        </w:tc>
        <w:tc>
          <w:tcPr>
            <w:tcW w:w="561" w:type="pct"/>
            <w:shd w:val="clear" w:color="auto" w:fill="auto"/>
            <w:noWrap/>
            <w:vAlign w:val="bottom"/>
            <w:hideMark/>
          </w:tcPr>
          <w:p w14:paraId="4F7E1BCB"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20,322.2</w:t>
            </w:r>
          </w:p>
        </w:tc>
      </w:tr>
      <w:tr w:rsidR="00AF18FE" w:rsidRPr="00AF18FE" w14:paraId="5DC37F2C" w14:textId="77777777" w:rsidTr="00AF18FE">
        <w:trPr>
          <w:trHeight w:val="288"/>
        </w:trPr>
        <w:tc>
          <w:tcPr>
            <w:tcW w:w="409" w:type="pct"/>
            <w:shd w:val="clear" w:color="auto" w:fill="auto"/>
            <w:noWrap/>
            <w:vAlign w:val="center"/>
            <w:hideMark/>
          </w:tcPr>
          <w:p w14:paraId="0FC0A805" w14:textId="77777777" w:rsidR="00AF18FE" w:rsidRPr="00AF18FE" w:rsidRDefault="00AF18FE" w:rsidP="00AF18FE">
            <w:pPr>
              <w:spacing w:after="0" w:line="240" w:lineRule="auto"/>
              <w:jc w:val="center"/>
              <w:rPr>
                <w:rFonts w:ascii="Calibri" w:eastAsia="Times New Roman" w:hAnsi="Calibri" w:cs="Calibri"/>
                <w:sz w:val="20"/>
                <w:szCs w:val="20"/>
              </w:rPr>
            </w:pPr>
            <w:r w:rsidRPr="00AF18FE">
              <w:rPr>
                <w:rFonts w:ascii="Calibri" w:eastAsia="Times New Roman" w:hAnsi="Calibri" w:cs="Calibri"/>
                <w:sz w:val="20"/>
                <w:szCs w:val="20"/>
              </w:rPr>
              <w:t>25 05 03</w:t>
            </w:r>
          </w:p>
        </w:tc>
        <w:tc>
          <w:tcPr>
            <w:tcW w:w="1999" w:type="pct"/>
            <w:shd w:val="clear" w:color="auto" w:fill="auto"/>
            <w:vAlign w:val="bottom"/>
            <w:hideMark/>
          </w:tcPr>
          <w:p w14:paraId="6CFA83C2" w14:textId="77777777" w:rsidR="00AF18FE" w:rsidRPr="00AF18FE" w:rsidRDefault="00DC1AB0" w:rsidP="00DC1AB0">
            <w:pPr>
              <w:spacing w:after="0" w:line="240" w:lineRule="auto"/>
              <w:rPr>
                <w:rFonts w:ascii="Sylfaen" w:eastAsia="Times New Roman" w:hAnsi="Sylfaen" w:cs="Calibri"/>
                <w:sz w:val="20"/>
                <w:szCs w:val="20"/>
              </w:rPr>
            </w:pPr>
            <w:r w:rsidRPr="00DC1AB0">
              <w:rPr>
                <w:rFonts w:ascii="Sylfaen" w:eastAsia="Times New Roman" w:hAnsi="Sylfaen" w:cs="Calibri"/>
                <w:sz w:val="20"/>
                <w:szCs w:val="20"/>
              </w:rPr>
              <w:t>Kvemo Kartli Waste Management Project (EBRD, SIDA)</w:t>
            </w:r>
            <w:r>
              <w:rPr>
                <w:rFonts w:ascii="Sylfaen" w:eastAsia="Times New Roman" w:hAnsi="Sylfaen" w:cs="Calibri"/>
                <w:sz w:val="20"/>
                <w:szCs w:val="20"/>
              </w:rPr>
              <w:t xml:space="preserve"> </w:t>
            </w:r>
          </w:p>
        </w:tc>
        <w:tc>
          <w:tcPr>
            <w:tcW w:w="556" w:type="pct"/>
            <w:shd w:val="clear" w:color="auto" w:fill="auto"/>
            <w:noWrap/>
            <w:vAlign w:val="bottom"/>
            <w:hideMark/>
          </w:tcPr>
          <w:p w14:paraId="619D8F4D"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1,598.6</w:t>
            </w:r>
          </w:p>
        </w:tc>
        <w:tc>
          <w:tcPr>
            <w:tcW w:w="435" w:type="pct"/>
            <w:shd w:val="clear" w:color="auto" w:fill="auto"/>
            <w:noWrap/>
            <w:vAlign w:val="bottom"/>
            <w:hideMark/>
          </w:tcPr>
          <w:p w14:paraId="748F777A"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200.0</w:t>
            </w:r>
          </w:p>
        </w:tc>
        <w:tc>
          <w:tcPr>
            <w:tcW w:w="572" w:type="pct"/>
            <w:shd w:val="clear" w:color="auto" w:fill="auto"/>
            <w:noWrap/>
            <w:vAlign w:val="bottom"/>
            <w:hideMark/>
          </w:tcPr>
          <w:p w14:paraId="3EE782D9"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176.0</w:t>
            </w:r>
          </w:p>
        </w:tc>
        <w:tc>
          <w:tcPr>
            <w:tcW w:w="469" w:type="pct"/>
            <w:shd w:val="clear" w:color="auto" w:fill="auto"/>
            <w:noWrap/>
            <w:vAlign w:val="bottom"/>
            <w:hideMark/>
          </w:tcPr>
          <w:p w14:paraId="52939EAA"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175.9</w:t>
            </w:r>
          </w:p>
        </w:tc>
        <w:tc>
          <w:tcPr>
            <w:tcW w:w="561" w:type="pct"/>
            <w:shd w:val="clear" w:color="auto" w:fill="auto"/>
            <w:noWrap/>
            <w:vAlign w:val="bottom"/>
            <w:hideMark/>
          </w:tcPr>
          <w:p w14:paraId="043AC5D0"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19,749.5</w:t>
            </w:r>
          </w:p>
        </w:tc>
      </w:tr>
      <w:tr w:rsidR="00AF18FE" w:rsidRPr="00AF18FE" w14:paraId="316B7208" w14:textId="77777777" w:rsidTr="00AF18FE">
        <w:trPr>
          <w:trHeight w:val="288"/>
        </w:trPr>
        <w:tc>
          <w:tcPr>
            <w:tcW w:w="409" w:type="pct"/>
            <w:shd w:val="clear" w:color="auto" w:fill="auto"/>
            <w:noWrap/>
            <w:vAlign w:val="center"/>
            <w:hideMark/>
          </w:tcPr>
          <w:p w14:paraId="2FF2A72F" w14:textId="77777777" w:rsidR="00AF18FE" w:rsidRPr="00AF18FE" w:rsidRDefault="00AF18FE" w:rsidP="00AF18FE">
            <w:pPr>
              <w:spacing w:after="0" w:line="240" w:lineRule="auto"/>
              <w:jc w:val="center"/>
              <w:rPr>
                <w:rFonts w:ascii="Calibri" w:eastAsia="Times New Roman" w:hAnsi="Calibri" w:cs="Calibri"/>
                <w:sz w:val="20"/>
                <w:szCs w:val="20"/>
              </w:rPr>
            </w:pPr>
            <w:r w:rsidRPr="00AF18FE">
              <w:rPr>
                <w:rFonts w:ascii="Calibri" w:eastAsia="Times New Roman" w:hAnsi="Calibri" w:cs="Calibri"/>
                <w:sz w:val="20"/>
                <w:szCs w:val="20"/>
              </w:rPr>
              <w:t>25 05 04</w:t>
            </w:r>
          </w:p>
        </w:tc>
        <w:tc>
          <w:tcPr>
            <w:tcW w:w="1999" w:type="pct"/>
            <w:shd w:val="clear" w:color="auto" w:fill="auto"/>
            <w:vAlign w:val="bottom"/>
            <w:hideMark/>
          </w:tcPr>
          <w:p w14:paraId="0B0474A5" w14:textId="77777777" w:rsidR="00AF18FE" w:rsidRPr="00AF18FE" w:rsidRDefault="00DC1AB0" w:rsidP="00AF18FE">
            <w:pPr>
              <w:spacing w:after="0" w:line="240" w:lineRule="auto"/>
              <w:rPr>
                <w:rFonts w:ascii="Sylfaen" w:eastAsia="Times New Roman" w:hAnsi="Sylfaen" w:cs="Calibri"/>
                <w:sz w:val="20"/>
                <w:szCs w:val="20"/>
              </w:rPr>
            </w:pPr>
            <w:r w:rsidRPr="00DC1AB0">
              <w:rPr>
                <w:rFonts w:ascii="Sylfaen" w:eastAsia="Times New Roman" w:hAnsi="Sylfaen" w:cs="Calibri"/>
                <w:sz w:val="20"/>
                <w:szCs w:val="20"/>
              </w:rPr>
              <w:t>Integrated solid waste management program II (Kakheti, Samegrelo-Zemo Svaneti) (KfW)</w:t>
            </w:r>
          </w:p>
        </w:tc>
        <w:tc>
          <w:tcPr>
            <w:tcW w:w="556" w:type="pct"/>
            <w:shd w:val="clear" w:color="auto" w:fill="auto"/>
            <w:noWrap/>
            <w:vAlign w:val="bottom"/>
            <w:hideMark/>
          </w:tcPr>
          <w:p w14:paraId="44FB84C1"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6,726.1</w:t>
            </w:r>
          </w:p>
        </w:tc>
        <w:tc>
          <w:tcPr>
            <w:tcW w:w="435" w:type="pct"/>
            <w:shd w:val="clear" w:color="auto" w:fill="auto"/>
            <w:noWrap/>
            <w:vAlign w:val="bottom"/>
            <w:hideMark/>
          </w:tcPr>
          <w:p w14:paraId="0020BD67"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12,150.0</w:t>
            </w:r>
          </w:p>
        </w:tc>
        <w:tc>
          <w:tcPr>
            <w:tcW w:w="572" w:type="pct"/>
            <w:shd w:val="clear" w:color="auto" w:fill="auto"/>
            <w:noWrap/>
            <w:vAlign w:val="bottom"/>
            <w:hideMark/>
          </w:tcPr>
          <w:p w14:paraId="030ED15E"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9,793.0</w:t>
            </w:r>
          </w:p>
        </w:tc>
        <w:tc>
          <w:tcPr>
            <w:tcW w:w="469" w:type="pct"/>
            <w:shd w:val="clear" w:color="auto" w:fill="auto"/>
            <w:noWrap/>
            <w:vAlign w:val="bottom"/>
            <w:hideMark/>
          </w:tcPr>
          <w:p w14:paraId="6A82B86C"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9,834.0</w:t>
            </w:r>
          </w:p>
        </w:tc>
        <w:tc>
          <w:tcPr>
            <w:tcW w:w="561" w:type="pct"/>
            <w:shd w:val="clear" w:color="auto" w:fill="auto"/>
            <w:noWrap/>
            <w:vAlign w:val="bottom"/>
            <w:hideMark/>
          </w:tcPr>
          <w:p w14:paraId="33E9F512"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114,160.1</w:t>
            </w:r>
          </w:p>
        </w:tc>
      </w:tr>
      <w:tr w:rsidR="00AF18FE" w:rsidRPr="00AF18FE" w14:paraId="5E202880" w14:textId="77777777" w:rsidTr="00AF18FE">
        <w:trPr>
          <w:trHeight w:val="288"/>
        </w:trPr>
        <w:tc>
          <w:tcPr>
            <w:tcW w:w="409" w:type="pct"/>
            <w:shd w:val="clear" w:color="auto" w:fill="auto"/>
            <w:noWrap/>
            <w:vAlign w:val="center"/>
            <w:hideMark/>
          </w:tcPr>
          <w:p w14:paraId="0202631E" w14:textId="77777777" w:rsidR="00AF18FE" w:rsidRPr="00AF18FE" w:rsidRDefault="00AF18FE" w:rsidP="00AF18FE">
            <w:pPr>
              <w:spacing w:after="0" w:line="240" w:lineRule="auto"/>
              <w:jc w:val="center"/>
              <w:rPr>
                <w:rFonts w:ascii="Calibri" w:eastAsia="Times New Roman" w:hAnsi="Calibri" w:cs="Calibri"/>
                <w:sz w:val="20"/>
                <w:szCs w:val="20"/>
              </w:rPr>
            </w:pPr>
            <w:r w:rsidRPr="00AF18FE">
              <w:rPr>
                <w:rFonts w:ascii="Calibri" w:eastAsia="Times New Roman" w:hAnsi="Calibri" w:cs="Calibri"/>
                <w:sz w:val="20"/>
                <w:szCs w:val="20"/>
              </w:rPr>
              <w:lastRenderedPageBreak/>
              <w:t>25 06 01</w:t>
            </w:r>
          </w:p>
        </w:tc>
        <w:tc>
          <w:tcPr>
            <w:tcW w:w="1999" w:type="pct"/>
            <w:shd w:val="clear" w:color="auto" w:fill="auto"/>
            <w:vAlign w:val="bottom"/>
            <w:hideMark/>
          </w:tcPr>
          <w:p w14:paraId="30A130F1" w14:textId="77777777" w:rsidR="00AF18FE" w:rsidRPr="00AF18FE" w:rsidRDefault="00722AC2" w:rsidP="00AF18FE">
            <w:pPr>
              <w:spacing w:after="0" w:line="240" w:lineRule="auto"/>
              <w:rPr>
                <w:rFonts w:ascii="Sylfaen" w:eastAsia="Times New Roman" w:hAnsi="Sylfaen" w:cs="Calibri"/>
                <w:sz w:val="20"/>
                <w:szCs w:val="20"/>
              </w:rPr>
            </w:pPr>
            <w:r w:rsidRPr="00722AC2">
              <w:rPr>
                <w:rFonts w:ascii="Sylfaen" w:eastAsia="Times New Roman" w:hAnsi="Sylfaen" w:cs="Calibri"/>
                <w:sz w:val="20"/>
                <w:szCs w:val="20"/>
              </w:rPr>
              <w:t>Improvement of social and living conditions for internally displaced persons</w:t>
            </w:r>
          </w:p>
        </w:tc>
        <w:tc>
          <w:tcPr>
            <w:tcW w:w="556" w:type="pct"/>
            <w:shd w:val="clear" w:color="auto" w:fill="auto"/>
            <w:noWrap/>
            <w:vAlign w:val="bottom"/>
            <w:hideMark/>
          </w:tcPr>
          <w:p w14:paraId="32DF6C7D"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120,513.3</w:t>
            </w:r>
          </w:p>
        </w:tc>
        <w:tc>
          <w:tcPr>
            <w:tcW w:w="435" w:type="pct"/>
            <w:shd w:val="clear" w:color="auto" w:fill="auto"/>
            <w:noWrap/>
            <w:vAlign w:val="bottom"/>
            <w:hideMark/>
          </w:tcPr>
          <w:p w14:paraId="4051C736"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12,000.0</w:t>
            </w:r>
          </w:p>
        </w:tc>
        <w:tc>
          <w:tcPr>
            <w:tcW w:w="572" w:type="pct"/>
            <w:shd w:val="clear" w:color="auto" w:fill="auto"/>
            <w:noWrap/>
            <w:vAlign w:val="bottom"/>
            <w:hideMark/>
          </w:tcPr>
          <w:p w14:paraId="1C542741"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8,701.0</w:t>
            </w:r>
          </w:p>
        </w:tc>
        <w:tc>
          <w:tcPr>
            <w:tcW w:w="469" w:type="pct"/>
            <w:shd w:val="clear" w:color="auto" w:fill="auto"/>
            <w:noWrap/>
            <w:vAlign w:val="bottom"/>
            <w:hideMark/>
          </w:tcPr>
          <w:p w14:paraId="6372AAC6"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8,701.0</w:t>
            </w:r>
          </w:p>
        </w:tc>
        <w:tc>
          <w:tcPr>
            <w:tcW w:w="561" w:type="pct"/>
            <w:shd w:val="clear" w:color="auto" w:fill="auto"/>
            <w:noWrap/>
            <w:vAlign w:val="bottom"/>
            <w:hideMark/>
          </w:tcPr>
          <w:p w14:paraId="410E56AE"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130,514.3</w:t>
            </w:r>
          </w:p>
        </w:tc>
      </w:tr>
      <w:tr w:rsidR="00AF18FE" w:rsidRPr="00AF18FE" w14:paraId="16139AAE" w14:textId="77777777" w:rsidTr="00AF18FE">
        <w:trPr>
          <w:trHeight w:val="288"/>
        </w:trPr>
        <w:tc>
          <w:tcPr>
            <w:tcW w:w="409" w:type="pct"/>
            <w:shd w:val="clear" w:color="auto" w:fill="auto"/>
            <w:noWrap/>
            <w:vAlign w:val="center"/>
            <w:hideMark/>
          </w:tcPr>
          <w:p w14:paraId="12BEA7CB" w14:textId="77777777" w:rsidR="00AF18FE" w:rsidRPr="00AF18FE" w:rsidRDefault="00AF18FE" w:rsidP="00AF18FE">
            <w:pPr>
              <w:spacing w:after="0" w:line="240" w:lineRule="auto"/>
              <w:jc w:val="center"/>
              <w:rPr>
                <w:rFonts w:ascii="Calibri" w:eastAsia="Times New Roman" w:hAnsi="Calibri" w:cs="Calibri"/>
                <w:sz w:val="20"/>
                <w:szCs w:val="20"/>
              </w:rPr>
            </w:pPr>
            <w:r w:rsidRPr="00AF18FE">
              <w:rPr>
                <w:rFonts w:ascii="Calibri" w:eastAsia="Times New Roman" w:hAnsi="Calibri" w:cs="Calibri"/>
                <w:sz w:val="20"/>
                <w:szCs w:val="20"/>
              </w:rPr>
              <w:t>25 07 01</w:t>
            </w:r>
          </w:p>
        </w:tc>
        <w:tc>
          <w:tcPr>
            <w:tcW w:w="1999" w:type="pct"/>
            <w:shd w:val="clear" w:color="auto" w:fill="auto"/>
            <w:vAlign w:val="bottom"/>
            <w:hideMark/>
          </w:tcPr>
          <w:p w14:paraId="3737E2CD" w14:textId="77777777" w:rsidR="00AF18FE" w:rsidRPr="00AF18FE" w:rsidRDefault="00722AC2" w:rsidP="00AF18FE">
            <w:pPr>
              <w:spacing w:after="0" w:line="240" w:lineRule="auto"/>
              <w:rPr>
                <w:rFonts w:ascii="Sylfaen" w:eastAsia="Times New Roman" w:hAnsi="Sylfaen" w:cs="Calibri"/>
                <w:sz w:val="20"/>
                <w:szCs w:val="20"/>
              </w:rPr>
            </w:pPr>
            <w:r w:rsidRPr="00722AC2">
              <w:rPr>
                <w:rFonts w:ascii="Sylfaen" w:eastAsia="Times New Roman" w:hAnsi="Sylfaen" w:cs="Calibri"/>
                <w:sz w:val="20"/>
                <w:szCs w:val="20"/>
              </w:rPr>
              <w:t>Construction and rehabilitation of public schools</w:t>
            </w:r>
          </w:p>
        </w:tc>
        <w:tc>
          <w:tcPr>
            <w:tcW w:w="556" w:type="pct"/>
            <w:shd w:val="clear" w:color="auto" w:fill="auto"/>
            <w:noWrap/>
            <w:vAlign w:val="bottom"/>
            <w:hideMark/>
          </w:tcPr>
          <w:p w14:paraId="760493F5"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285,818.0</w:t>
            </w:r>
          </w:p>
        </w:tc>
        <w:tc>
          <w:tcPr>
            <w:tcW w:w="435" w:type="pct"/>
            <w:shd w:val="clear" w:color="auto" w:fill="auto"/>
            <w:noWrap/>
            <w:vAlign w:val="bottom"/>
            <w:hideMark/>
          </w:tcPr>
          <w:p w14:paraId="28AD14C4"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60,000.0</w:t>
            </w:r>
          </w:p>
        </w:tc>
        <w:tc>
          <w:tcPr>
            <w:tcW w:w="572" w:type="pct"/>
            <w:shd w:val="clear" w:color="auto" w:fill="auto"/>
            <w:noWrap/>
            <w:vAlign w:val="bottom"/>
            <w:hideMark/>
          </w:tcPr>
          <w:p w14:paraId="1302794C"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58,950.0</w:t>
            </w:r>
          </w:p>
        </w:tc>
        <w:tc>
          <w:tcPr>
            <w:tcW w:w="469" w:type="pct"/>
            <w:shd w:val="clear" w:color="auto" w:fill="auto"/>
            <w:noWrap/>
            <w:vAlign w:val="bottom"/>
            <w:hideMark/>
          </w:tcPr>
          <w:p w14:paraId="60F42722"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58,950.0</w:t>
            </w:r>
          </w:p>
        </w:tc>
        <w:tc>
          <w:tcPr>
            <w:tcW w:w="561" w:type="pct"/>
            <w:shd w:val="clear" w:color="auto" w:fill="auto"/>
            <w:noWrap/>
            <w:vAlign w:val="bottom"/>
            <w:hideMark/>
          </w:tcPr>
          <w:p w14:paraId="118E2AFB"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378,168.0</w:t>
            </w:r>
          </w:p>
        </w:tc>
      </w:tr>
      <w:tr w:rsidR="00AF18FE" w:rsidRPr="00AF18FE" w14:paraId="7D4E7C71" w14:textId="77777777" w:rsidTr="00AF18FE">
        <w:trPr>
          <w:trHeight w:val="288"/>
        </w:trPr>
        <w:tc>
          <w:tcPr>
            <w:tcW w:w="409" w:type="pct"/>
            <w:shd w:val="clear" w:color="auto" w:fill="auto"/>
            <w:noWrap/>
            <w:vAlign w:val="center"/>
            <w:hideMark/>
          </w:tcPr>
          <w:p w14:paraId="0921C13B" w14:textId="77777777" w:rsidR="00AF18FE" w:rsidRPr="00AF18FE" w:rsidRDefault="00AF18FE" w:rsidP="00AF18FE">
            <w:pPr>
              <w:spacing w:after="0" w:line="240" w:lineRule="auto"/>
              <w:jc w:val="center"/>
              <w:rPr>
                <w:rFonts w:ascii="Calibri" w:eastAsia="Times New Roman" w:hAnsi="Calibri" w:cs="Calibri"/>
                <w:sz w:val="20"/>
                <w:szCs w:val="20"/>
              </w:rPr>
            </w:pPr>
            <w:r w:rsidRPr="00AF18FE">
              <w:rPr>
                <w:rFonts w:ascii="Calibri" w:eastAsia="Times New Roman" w:hAnsi="Calibri" w:cs="Calibri"/>
                <w:sz w:val="20"/>
                <w:szCs w:val="20"/>
              </w:rPr>
              <w:t>25 07 02</w:t>
            </w:r>
          </w:p>
        </w:tc>
        <w:tc>
          <w:tcPr>
            <w:tcW w:w="1999" w:type="pct"/>
            <w:shd w:val="clear" w:color="auto" w:fill="auto"/>
            <w:vAlign w:val="bottom"/>
            <w:hideMark/>
          </w:tcPr>
          <w:p w14:paraId="6EFEBADD" w14:textId="77777777" w:rsidR="00AF18FE" w:rsidRPr="00722AC2" w:rsidRDefault="00722AC2" w:rsidP="00722AC2">
            <w:pPr>
              <w:spacing w:after="0" w:line="240" w:lineRule="auto"/>
              <w:rPr>
                <w:rFonts w:ascii="Sylfaen" w:eastAsia="Times New Roman" w:hAnsi="Sylfaen" w:cs="Calibri"/>
                <w:sz w:val="20"/>
                <w:szCs w:val="20"/>
              </w:rPr>
            </w:pPr>
            <w:r w:rsidRPr="00722AC2">
              <w:rPr>
                <w:rStyle w:val="Emphasis"/>
                <w:rFonts w:ascii="Sylfaen" w:hAnsi="Sylfaen" w:cs="Arial"/>
                <w:bCs/>
                <w:i w:val="0"/>
                <w:iCs w:val="0"/>
                <w:color w:val="000000" w:themeColor="text1"/>
                <w:sz w:val="20"/>
                <w:szCs w:val="20"/>
                <w:shd w:val="clear" w:color="auto" w:fill="FFFFFF"/>
              </w:rPr>
              <w:t>Rehabilitation</w:t>
            </w:r>
            <w:r w:rsidRPr="00722AC2">
              <w:rPr>
                <w:rFonts w:ascii="Sylfaen" w:hAnsi="Sylfaen" w:cs="Arial"/>
                <w:color w:val="000000" w:themeColor="text1"/>
                <w:sz w:val="20"/>
                <w:szCs w:val="20"/>
                <w:shd w:val="clear" w:color="auto" w:fill="FFFFFF"/>
              </w:rPr>
              <w:t> and </w:t>
            </w:r>
            <w:r w:rsidRPr="00722AC2">
              <w:rPr>
                <w:rStyle w:val="Emphasis"/>
                <w:rFonts w:ascii="Sylfaen" w:hAnsi="Sylfaen" w:cs="Arial"/>
                <w:bCs/>
                <w:i w:val="0"/>
                <w:iCs w:val="0"/>
                <w:color w:val="000000" w:themeColor="text1"/>
                <w:sz w:val="20"/>
                <w:szCs w:val="20"/>
                <w:shd w:val="clear" w:color="auto" w:fill="FFFFFF"/>
              </w:rPr>
              <w:t>Energy</w:t>
            </w:r>
            <w:r w:rsidRPr="00722AC2">
              <w:rPr>
                <w:rFonts w:ascii="Sylfaen" w:hAnsi="Sylfaen" w:cs="Arial"/>
                <w:color w:val="000000" w:themeColor="text1"/>
                <w:sz w:val="20"/>
                <w:szCs w:val="20"/>
                <w:shd w:val="clear" w:color="auto" w:fill="FFFFFF"/>
              </w:rPr>
              <w:t>-</w:t>
            </w:r>
            <w:r w:rsidRPr="00722AC2">
              <w:rPr>
                <w:rStyle w:val="Emphasis"/>
                <w:rFonts w:ascii="Sylfaen" w:hAnsi="Sylfaen" w:cs="Arial"/>
                <w:bCs/>
                <w:i w:val="0"/>
                <w:iCs w:val="0"/>
                <w:color w:val="000000" w:themeColor="text1"/>
                <w:sz w:val="20"/>
                <w:szCs w:val="20"/>
                <w:shd w:val="clear" w:color="auto" w:fill="FFFFFF"/>
              </w:rPr>
              <w:t>efficiency Improvement</w:t>
            </w:r>
            <w:r w:rsidRPr="00722AC2">
              <w:rPr>
                <w:rFonts w:ascii="Sylfaen" w:hAnsi="Sylfaen" w:cs="Arial"/>
                <w:color w:val="000000" w:themeColor="text1"/>
                <w:sz w:val="20"/>
                <w:szCs w:val="20"/>
                <w:shd w:val="clear" w:color="auto" w:fill="FFFFFF"/>
              </w:rPr>
              <w:t> in </w:t>
            </w:r>
            <w:r w:rsidRPr="00722AC2">
              <w:rPr>
                <w:rStyle w:val="Emphasis"/>
                <w:rFonts w:ascii="Sylfaen" w:hAnsi="Sylfaen" w:cs="Arial"/>
                <w:bCs/>
                <w:i w:val="0"/>
                <w:iCs w:val="0"/>
                <w:color w:val="000000" w:themeColor="text1"/>
                <w:sz w:val="20"/>
                <w:szCs w:val="20"/>
                <w:shd w:val="clear" w:color="auto" w:fill="FFFFFF"/>
              </w:rPr>
              <w:t>Public Schools</w:t>
            </w:r>
            <w:r w:rsidRPr="00722AC2">
              <w:rPr>
                <w:rFonts w:ascii="Sylfaen" w:eastAsia="Times New Roman" w:hAnsi="Sylfaen" w:cs="Calibri"/>
                <w:color w:val="000000" w:themeColor="text1"/>
                <w:sz w:val="20"/>
                <w:szCs w:val="20"/>
              </w:rPr>
              <w:t xml:space="preserve"> </w:t>
            </w:r>
            <w:r w:rsidRPr="00722AC2">
              <w:rPr>
                <w:rStyle w:val="Emphasis"/>
                <w:rFonts w:ascii="Sylfaen" w:hAnsi="Sylfaen" w:cs="Arial"/>
                <w:bCs/>
                <w:i w:val="0"/>
                <w:iCs w:val="0"/>
                <w:color w:val="000000" w:themeColor="text1"/>
                <w:sz w:val="20"/>
                <w:szCs w:val="20"/>
                <w:shd w:val="clear" w:color="auto" w:fill="FFFFFF"/>
              </w:rPr>
              <w:t>project</w:t>
            </w:r>
            <w:r w:rsidRPr="00722AC2">
              <w:rPr>
                <w:rFonts w:ascii="Sylfaen" w:hAnsi="Sylfaen" w:cs="Arial"/>
                <w:color w:val="000000" w:themeColor="text1"/>
                <w:sz w:val="20"/>
                <w:szCs w:val="20"/>
                <w:shd w:val="clear" w:color="auto" w:fill="FFFFFF"/>
              </w:rPr>
              <w:t> </w:t>
            </w:r>
            <w:r w:rsidRPr="00722AC2">
              <w:rPr>
                <w:rFonts w:ascii="Sylfaen" w:eastAsia="Times New Roman" w:hAnsi="Sylfaen" w:cs="Calibri"/>
                <w:color w:val="000000" w:themeColor="text1"/>
                <w:sz w:val="20"/>
                <w:szCs w:val="20"/>
              </w:rPr>
              <w:t xml:space="preserve"> </w:t>
            </w:r>
            <w:r w:rsidR="00AF18FE" w:rsidRPr="00722AC2">
              <w:rPr>
                <w:rFonts w:ascii="Sylfaen" w:eastAsia="Times New Roman" w:hAnsi="Sylfaen" w:cs="Calibri"/>
                <w:color w:val="000000" w:themeColor="text1"/>
                <w:sz w:val="20"/>
                <w:szCs w:val="20"/>
              </w:rPr>
              <w:t>(CEB, E5P)</w:t>
            </w:r>
          </w:p>
        </w:tc>
        <w:tc>
          <w:tcPr>
            <w:tcW w:w="556" w:type="pct"/>
            <w:shd w:val="clear" w:color="auto" w:fill="auto"/>
            <w:noWrap/>
            <w:vAlign w:val="bottom"/>
            <w:hideMark/>
          </w:tcPr>
          <w:p w14:paraId="3D53A699"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14,054.6</w:t>
            </w:r>
          </w:p>
        </w:tc>
        <w:tc>
          <w:tcPr>
            <w:tcW w:w="435" w:type="pct"/>
            <w:shd w:val="clear" w:color="auto" w:fill="auto"/>
            <w:noWrap/>
            <w:vAlign w:val="bottom"/>
            <w:hideMark/>
          </w:tcPr>
          <w:p w14:paraId="4D2B0E3A"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23,000.0</w:t>
            </w:r>
          </w:p>
        </w:tc>
        <w:tc>
          <w:tcPr>
            <w:tcW w:w="572" w:type="pct"/>
            <w:shd w:val="clear" w:color="auto" w:fill="auto"/>
            <w:noWrap/>
            <w:vAlign w:val="bottom"/>
            <w:hideMark/>
          </w:tcPr>
          <w:p w14:paraId="07CDAE53"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21,520.0</w:t>
            </w:r>
          </w:p>
        </w:tc>
        <w:tc>
          <w:tcPr>
            <w:tcW w:w="469" w:type="pct"/>
            <w:shd w:val="clear" w:color="auto" w:fill="auto"/>
            <w:noWrap/>
            <w:vAlign w:val="bottom"/>
            <w:hideMark/>
          </w:tcPr>
          <w:p w14:paraId="78A5652A"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21,518.6</w:t>
            </w:r>
          </w:p>
        </w:tc>
        <w:tc>
          <w:tcPr>
            <w:tcW w:w="561" w:type="pct"/>
            <w:shd w:val="clear" w:color="auto" w:fill="auto"/>
            <w:noWrap/>
            <w:vAlign w:val="bottom"/>
            <w:hideMark/>
          </w:tcPr>
          <w:p w14:paraId="7C26F33E"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69,673.2</w:t>
            </w:r>
          </w:p>
        </w:tc>
      </w:tr>
      <w:tr w:rsidR="00AF18FE" w:rsidRPr="00AF18FE" w14:paraId="7628D90B" w14:textId="77777777" w:rsidTr="00AF18FE">
        <w:trPr>
          <w:trHeight w:val="288"/>
        </w:trPr>
        <w:tc>
          <w:tcPr>
            <w:tcW w:w="409" w:type="pct"/>
            <w:shd w:val="clear" w:color="auto" w:fill="auto"/>
            <w:noWrap/>
            <w:vAlign w:val="center"/>
            <w:hideMark/>
          </w:tcPr>
          <w:p w14:paraId="4709030C" w14:textId="77777777" w:rsidR="00AF18FE" w:rsidRPr="00AF18FE" w:rsidRDefault="00AF18FE" w:rsidP="00AF18FE">
            <w:pPr>
              <w:spacing w:after="0" w:line="240" w:lineRule="auto"/>
              <w:jc w:val="center"/>
              <w:rPr>
                <w:rFonts w:ascii="Calibri" w:eastAsia="Times New Roman" w:hAnsi="Calibri" w:cs="Calibri"/>
                <w:sz w:val="20"/>
                <w:szCs w:val="20"/>
              </w:rPr>
            </w:pPr>
            <w:r w:rsidRPr="00AF18FE">
              <w:rPr>
                <w:rFonts w:ascii="Calibri" w:eastAsia="Times New Roman" w:hAnsi="Calibri" w:cs="Calibri"/>
                <w:sz w:val="20"/>
                <w:szCs w:val="20"/>
              </w:rPr>
              <w:t>25 07 03</w:t>
            </w:r>
          </w:p>
        </w:tc>
        <w:tc>
          <w:tcPr>
            <w:tcW w:w="1999" w:type="pct"/>
            <w:shd w:val="clear" w:color="auto" w:fill="auto"/>
            <w:vAlign w:val="bottom"/>
            <w:hideMark/>
          </w:tcPr>
          <w:p w14:paraId="3FC6B0E9" w14:textId="77777777" w:rsidR="00AF18FE" w:rsidRPr="00C935C0" w:rsidRDefault="00C935C0" w:rsidP="00AF18FE">
            <w:pPr>
              <w:spacing w:after="0" w:line="240" w:lineRule="auto"/>
              <w:rPr>
                <w:rFonts w:ascii="Sylfaen" w:eastAsia="Times New Roman" w:hAnsi="Sylfaen" w:cs="Calibri"/>
                <w:sz w:val="20"/>
                <w:szCs w:val="20"/>
              </w:rPr>
            </w:pPr>
            <w:r w:rsidRPr="00C935C0">
              <w:rPr>
                <w:rFonts w:ascii="Sylfaen" w:hAnsi="Sylfaen" w:cs="Arial"/>
                <w:bCs/>
                <w:color w:val="000000" w:themeColor="text1"/>
                <w:sz w:val="20"/>
                <w:szCs w:val="20"/>
                <w:shd w:val="clear" w:color="auto" w:fill="FFFFFF"/>
              </w:rPr>
              <w:t>Innovation</w:t>
            </w:r>
            <w:r w:rsidRPr="00C935C0">
              <w:rPr>
                <w:rFonts w:ascii="Sylfaen" w:hAnsi="Sylfaen" w:cs="Arial"/>
                <w:color w:val="000000" w:themeColor="text1"/>
                <w:sz w:val="20"/>
                <w:szCs w:val="20"/>
                <w:shd w:val="clear" w:color="auto" w:fill="FFFFFF"/>
              </w:rPr>
              <w:t>, </w:t>
            </w:r>
            <w:r w:rsidRPr="00C935C0">
              <w:rPr>
                <w:rFonts w:ascii="Sylfaen" w:hAnsi="Sylfaen" w:cs="Arial"/>
                <w:bCs/>
                <w:color w:val="000000" w:themeColor="text1"/>
                <w:sz w:val="20"/>
                <w:szCs w:val="20"/>
                <w:shd w:val="clear" w:color="auto" w:fill="FFFFFF"/>
              </w:rPr>
              <w:t>Inclusion and Quality Project - Georgia</w:t>
            </w:r>
            <w:r w:rsidRPr="00C935C0">
              <w:rPr>
                <w:rFonts w:ascii="Sylfaen" w:eastAsia="Times New Roman" w:hAnsi="Sylfaen" w:cs="Calibri"/>
                <w:color w:val="000000" w:themeColor="text1"/>
                <w:sz w:val="20"/>
                <w:szCs w:val="20"/>
              </w:rPr>
              <w:t xml:space="preserve"> </w:t>
            </w:r>
            <w:r w:rsidR="00AF18FE" w:rsidRPr="00C935C0">
              <w:rPr>
                <w:rFonts w:ascii="Sylfaen" w:eastAsia="Times New Roman" w:hAnsi="Sylfaen" w:cs="Calibri"/>
                <w:color w:val="000000" w:themeColor="text1"/>
                <w:sz w:val="20"/>
                <w:szCs w:val="20"/>
              </w:rPr>
              <w:t>I2Q (WB)</w:t>
            </w:r>
          </w:p>
        </w:tc>
        <w:tc>
          <w:tcPr>
            <w:tcW w:w="556" w:type="pct"/>
            <w:shd w:val="clear" w:color="auto" w:fill="auto"/>
            <w:noWrap/>
            <w:vAlign w:val="bottom"/>
            <w:hideMark/>
          </w:tcPr>
          <w:p w14:paraId="447DB469"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952.7</w:t>
            </w:r>
          </w:p>
        </w:tc>
        <w:tc>
          <w:tcPr>
            <w:tcW w:w="435" w:type="pct"/>
            <w:shd w:val="clear" w:color="auto" w:fill="auto"/>
            <w:noWrap/>
            <w:vAlign w:val="bottom"/>
            <w:hideMark/>
          </w:tcPr>
          <w:p w14:paraId="257EEADA"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5,000.0</w:t>
            </w:r>
          </w:p>
        </w:tc>
        <w:tc>
          <w:tcPr>
            <w:tcW w:w="572" w:type="pct"/>
            <w:shd w:val="clear" w:color="auto" w:fill="auto"/>
            <w:noWrap/>
            <w:vAlign w:val="bottom"/>
            <w:hideMark/>
          </w:tcPr>
          <w:p w14:paraId="11046459"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2,528.0</w:t>
            </w:r>
          </w:p>
        </w:tc>
        <w:tc>
          <w:tcPr>
            <w:tcW w:w="469" w:type="pct"/>
            <w:shd w:val="clear" w:color="auto" w:fill="auto"/>
            <w:noWrap/>
            <w:vAlign w:val="bottom"/>
            <w:hideMark/>
          </w:tcPr>
          <w:p w14:paraId="708A51D1"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2,595.6</w:t>
            </w:r>
          </w:p>
        </w:tc>
        <w:tc>
          <w:tcPr>
            <w:tcW w:w="561" w:type="pct"/>
            <w:shd w:val="clear" w:color="auto" w:fill="auto"/>
            <w:noWrap/>
            <w:vAlign w:val="bottom"/>
            <w:hideMark/>
          </w:tcPr>
          <w:p w14:paraId="0571B491"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128,548.3</w:t>
            </w:r>
          </w:p>
        </w:tc>
      </w:tr>
      <w:tr w:rsidR="00AF18FE" w:rsidRPr="00AF18FE" w14:paraId="3C649B66" w14:textId="77777777" w:rsidTr="00AF18FE">
        <w:trPr>
          <w:trHeight w:val="288"/>
        </w:trPr>
        <w:tc>
          <w:tcPr>
            <w:tcW w:w="409" w:type="pct"/>
            <w:shd w:val="clear" w:color="auto" w:fill="auto"/>
            <w:vAlign w:val="center"/>
            <w:hideMark/>
          </w:tcPr>
          <w:p w14:paraId="181B67F2" w14:textId="77777777" w:rsidR="00AF18FE" w:rsidRPr="00AF18FE" w:rsidRDefault="00AF18FE" w:rsidP="00AF18FE">
            <w:pPr>
              <w:spacing w:after="0" w:line="240" w:lineRule="auto"/>
              <w:jc w:val="center"/>
              <w:rPr>
                <w:rFonts w:ascii="Calibri" w:eastAsia="Times New Roman" w:hAnsi="Calibri" w:cs="Calibri"/>
                <w:sz w:val="20"/>
                <w:szCs w:val="20"/>
              </w:rPr>
            </w:pPr>
            <w:r w:rsidRPr="00AF18FE">
              <w:rPr>
                <w:rFonts w:ascii="Calibri" w:eastAsia="Times New Roman" w:hAnsi="Calibri" w:cs="Calibri"/>
                <w:sz w:val="20"/>
                <w:szCs w:val="20"/>
              </w:rPr>
              <w:t>25 07 04/</w:t>
            </w:r>
            <w:r w:rsidRPr="00AF18FE">
              <w:rPr>
                <w:rFonts w:ascii="Calibri" w:eastAsia="Times New Roman" w:hAnsi="Calibri" w:cs="Calibri"/>
                <w:sz w:val="20"/>
                <w:szCs w:val="20"/>
              </w:rPr>
              <w:br/>
              <w:t>25 07 05</w:t>
            </w:r>
          </w:p>
        </w:tc>
        <w:tc>
          <w:tcPr>
            <w:tcW w:w="1999" w:type="pct"/>
            <w:shd w:val="clear" w:color="auto" w:fill="auto"/>
            <w:vAlign w:val="bottom"/>
            <w:hideMark/>
          </w:tcPr>
          <w:p w14:paraId="6E6F6695" w14:textId="77777777" w:rsidR="00AF18FE" w:rsidRPr="00C935C0" w:rsidRDefault="00C935C0" w:rsidP="00AF18FE">
            <w:pPr>
              <w:spacing w:after="0" w:line="240" w:lineRule="auto"/>
              <w:rPr>
                <w:rFonts w:ascii="Sylfaen" w:eastAsia="Times New Roman" w:hAnsi="Sylfaen" w:cs="Calibri"/>
                <w:sz w:val="20"/>
                <w:szCs w:val="20"/>
              </w:rPr>
            </w:pPr>
            <w:r>
              <w:rPr>
                <w:rFonts w:ascii="Sylfaen" w:hAnsi="Sylfaen" w:cs="Arial"/>
                <w:bCs/>
                <w:color w:val="000000" w:themeColor="text1"/>
                <w:sz w:val="20"/>
                <w:szCs w:val="20"/>
                <w:shd w:val="clear" w:color="auto" w:fill="FFFFFF"/>
              </w:rPr>
              <w:t xml:space="preserve">Municipal </w:t>
            </w:r>
            <w:r w:rsidRPr="00C935C0">
              <w:rPr>
                <w:rFonts w:ascii="Sylfaen" w:hAnsi="Sylfaen" w:cs="Arial"/>
                <w:bCs/>
                <w:color w:val="000000" w:themeColor="text1"/>
                <w:sz w:val="20"/>
                <w:szCs w:val="20"/>
                <w:shd w:val="clear" w:color="auto" w:fill="FFFFFF"/>
              </w:rPr>
              <w:t>Educational Infrastructure Construction</w:t>
            </w:r>
            <w:r w:rsidRPr="00C935C0">
              <w:rPr>
                <w:rFonts w:ascii="Sylfaen" w:hAnsi="Sylfaen" w:cs="Arial"/>
                <w:color w:val="000000" w:themeColor="text1"/>
                <w:sz w:val="20"/>
                <w:szCs w:val="20"/>
                <w:shd w:val="clear" w:color="auto" w:fill="FFFFFF"/>
              </w:rPr>
              <w:t> and </w:t>
            </w:r>
            <w:r w:rsidRPr="00C935C0">
              <w:rPr>
                <w:rFonts w:ascii="Sylfaen" w:hAnsi="Sylfaen" w:cs="Arial"/>
                <w:bCs/>
                <w:color w:val="000000" w:themeColor="text1"/>
                <w:sz w:val="20"/>
                <w:szCs w:val="20"/>
                <w:shd w:val="clear" w:color="auto" w:fill="FFFFFF"/>
              </w:rPr>
              <w:t>Rehabilitation</w:t>
            </w:r>
            <w:r w:rsidRPr="00C935C0">
              <w:rPr>
                <w:rFonts w:ascii="Sylfaen" w:hAnsi="Sylfaen" w:cs="Arial"/>
                <w:color w:val="000000" w:themeColor="text1"/>
                <w:sz w:val="20"/>
                <w:szCs w:val="20"/>
                <w:shd w:val="clear" w:color="auto" w:fill="FFFFFF"/>
              </w:rPr>
              <w:t> Program</w:t>
            </w:r>
          </w:p>
        </w:tc>
        <w:tc>
          <w:tcPr>
            <w:tcW w:w="556" w:type="pct"/>
            <w:shd w:val="clear" w:color="auto" w:fill="auto"/>
            <w:noWrap/>
            <w:vAlign w:val="bottom"/>
            <w:hideMark/>
          </w:tcPr>
          <w:p w14:paraId="42BF60C2"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83,181.8</w:t>
            </w:r>
          </w:p>
        </w:tc>
        <w:tc>
          <w:tcPr>
            <w:tcW w:w="435" w:type="pct"/>
            <w:shd w:val="clear" w:color="auto" w:fill="auto"/>
            <w:noWrap/>
            <w:vAlign w:val="bottom"/>
            <w:hideMark/>
          </w:tcPr>
          <w:p w14:paraId="42EFCB6B"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5,000.0</w:t>
            </w:r>
          </w:p>
        </w:tc>
        <w:tc>
          <w:tcPr>
            <w:tcW w:w="572" w:type="pct"/>
            <w:shd w:val="clear" w:color="auto" w:fill="auto"/>
            <w:noWrap/>
            <w:vAlign w:val="bottom"/>
            <w:hideMark/>
          </w:tcPr>
          <w:p w14:paraId="045B92A7"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4,940.0</w:t>
            </w:r>
          </w:p>
        </w:tc>
        <w:tc>
          <w:tcPr>
            <w:tcW w:w="469" w:type="pct"/>
            <w:shd w:val="clear" w:color="auto" w:fill="auto"/>
            <w:noWrap/>
            <w:vAlign w:val="bottom"/>
            <w:hideMark/>
          </w:tcPr>
          <w:p w14:paraId="4815CEC9"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4,938.1</w:t>
            </w:r>
          </w:p>
        </w:tc>
        <w:tc>
          <w:tcPr>
            <w:tcW w:w="561" w:type="pct"/>
            <w:shd w:val="clear" w:color="auto" w:fill="auto"/>
            <w:noWrap/>
            <w:vAlign w:val="bottom"/>
            <w:hideMark/>
          </w:tcPr>
          <w:p w14:paraId="07AABEC1"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108,119.9</w:t>
            </w:r>
          </w:p>
        </w:tc>
      </w:tr>
      <w:tr w:rsidR="00AF18FE" w:rsidRPr="00AF18FE" w14:paraId="1086A65E" w14:textId="77777777" w:rsidTr="00AF18FE">
        <w:trPr>
          <w:trHeight w:val="288"/>
        </w:trPr>
        <w:tc>
          <w:tcPr>
            <w:tcW w:w="409" w:type="pct"/>
            <w:shd w:val="clear" w:color="auto" w:fill="auto"/>
            <w:noWrap/>
            <w:vAlign w:val="center"/>
            <w:hideMark/>
          </w:tcPr>
          <w:p w14:paraId="7AAA751D" w14:textId="77777777" w:rsidR="00AF18FE" w:rsidRPr="00AF18FE" w:rsidRDefault="00AF18FE" w:rsidP="00AF18FE">
            <w:pPr>
              <w:spacing w:after="0" w:line="240" w:lineRule="auto"/>
              <w:jc w:val="center"/>
              <w:rPr>
                <w:rFonts w:ascii="Calibri" w:eastAsia="Times New Roman" w:hAnsi="Calibri" w:cs="Calibri"/>
                <w:sz w:val="20"/>
                <w:szCs w:val="20"/>
              </w:rPr>
            </w:pPr>
            <w:r w:rsidRPr="00AF18FE">
              <w:rPr>
                <w:rFonts w:ascii="Calibri" w:eastAsia="Times New Roman" w:hAnsi="Calibri" w:cs="Calibri"/>
                <w:sz w:val="20"/>
                <w:szCs w:val="20"/>
              </w:rPr>
              <w:t>26 02 03</w:t>
            </w:r>
          </w:p>
        </w:tc>
        <w:tc>
          <w:tcPr>
            <w:tcW w:w="1999" w:type="pct"/>
            <w:shd w:val="clear" w:color="auto" w:fill="auto"/>
            <w:vAlign w:val="bottom"/>
            <w:hideMark/>
          </w:tcPr>
          <w:p w14:paraId="785BCA4D" w14:textId="77777777" w:rsidR="00AF18FE" w:rsidRPr="00AF18FE" w:rsidRDefault="00C935C0" w:rsidP="00C935C0">
            <w:pPr>
              <w:spacing w:after="0" w:line="240" w:lineRule="auto"/>
              <w:rPr>
                <w:rFonts w:ascii="Sylfaen" w:eastAsia="Times New Roman" w:hAnsi="Sylfaen" w:cs="Calibri"/>
                <w:sz w:val="20"/>
                <w:szCs w:val="20"/>
              </w:rPr>
            </w:pPr>
            <w:r>
              <w:rPr>
                <w:rFonts w:ascii="Sylfaen" w:eastAsia="Times New Roman" w:hAnsi="Sylfaen" w:cs="Calibri"/>
                <w:sz w:val="20"/>
                <w:szCs w:val="20"/>
              </w:rPr>
              <w:t>P</w:t>
            </w:r>
            <w:r w:rsidRPr="00C935C0">
              <w:rPr>
                <w:rFonts w:ascii="Sylfaen" w:eastAsia="Times New Roman" w:hAnsi="Sylfaen" w:cs="Calibri"/>
                <w:sz w:val="20"/>
                <w:szCs w:val="20"/>
              </w:rPr>
              <w:t xml:space="preserve">enitentiary system infrastructure </w:t>
            </w:r>
            <w:r>
              <w:rPr>
                <w:rFonts w:ascii="Sylfaen" w:eastAsia="Times New Roman" w:hAnsi="Sylfaen" w:cs="Calibri"/>
                <w:sz w:val="20"/>
                <w:szCs w:val="20"/>
              </w:rPr>
              <w:t>i</w:t>
            </w:r>
            <w:r w:rsidRPr="00C935C0">
              <w:rPr>
                <w:rFonts w:ascii="Sylfaen" w:eastAsia="Times New Roman" w:hAnsi="Sylfaen" w:cs="Calibri"/>
                <w:sz w:val="20"/>
                <w:szCs w:val="20"/>
              </w:rPr>
              <w:t>mprov</w:t>
            </w:r>
            <w:r>
              <w:rPr>
                <w:rFonts w:ascii="Sylfaen" w:eastAsia="Times New Roman" w:hAnsi="Sylfaen" w:cs="Calibri"/>
                <w:sz w:val="20"/>
                <w:szCs w:val="20"/>
              </w:rPr>
              <w:t>ement</w:t>
            </w:r>
          </w:p>
        </w:tc>
        <w:tc>
          <w:tcPr>
            <w:tcW w:w="556" w:type="pct"/>
            <w:shd w:val="clear" w:color="auto" w:fill="auto"/>
            <w:noWrap/>
            <w:vAlign w:val="bottom"/>
            <w:hideMark/>
          </w:tcPr>
          <w:p w14:paraId="746CD40C"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212,402.2</w:t>
            </w:r>
          </w:p>
        </w:tc>
        <w:tc>
          <w:tcPr>
            <w:tcW w:w="435" w:type="pct"/>
            <w:shd w:val="clear" w:color="auto" w:fill="auto"/>
            <w:noWrap/>
            <w:vAlign w:val="bottom"/>
            <w:hideMark/>
          </w:tcPr>
          <w:p w14:paraId="0E0FB5BE"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40,000.0</w:t>
            </w:r>
          </w:p>
        </w:tc>
        <w:tc>
          <w:tcPr>
            <w:tcW w:w="572" w:type="pct"/>
            <w:shd w:val="clear" w:color="auto" w:fill="auto"/>
            <w:noWrap/>
            <w:vAlign w:val="bottom"/>
            <w:hideMark/>
          </w:tcPr>
          <w:p w14:paraId="0BBBE45D"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40,190.0</w:t>
            </w:r>
          </w:p>
        </w:tc>
        <w:tc>
          <w:tcPr>
            <w:tcW w:w="469" w:type="pct"/>
            <w:shd w:val="clear" w:color="auto" w:fill="auto"/>
            <w:noWrap/>
            <w:vAlign w:val="bottom"/>
            <w:hideMark/>
          </w:tcPr>
          <w:p w14:paraId="423468F3"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40,183.2</w:t>
            </w:r>
          </w:p>
        </w:tc>
        <w:tc>
          <w:tcPr>
            <w:tcW w:w="561" w:type="pct"/>
            <w:shd w:val="clear" w:color="auto" w:fill="auto"/>
            <w:noWrap/>
            <w:vAlign w:val="bottom"/>
            <w:hideMark/>
          </w:tcPr>
          <w:p w14:paraId="6FAB0FB6"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354,085.4</w:t>
            </w:r>
          </w:p>
        </w:tc>
      </w:tr>
      <w:tr w:rsidR="00AF18FE" w:rsidRPr="00AF18FE" w14:paraId="5CF4BFFD" w14:textId="77777777" w:rsidTr="00AF18FE">
        <w:trPr>
          <w:trHeight w:val="288"/>
        </w:trPr>
        <w:tc>
          <w:tcPr>
            <w:tcW w:w="409" w:type="pct"/>
            <w:shd w:val="clear" w:color="auto" w:fill="auto"/>
            <w:noWrap/>
            <w:vAlign w:val="center"/>
            <w:hideMark/>
          </w:tcPr>
          <w:p w14:paraId="18A91155" w14:textId="77777777" w:rsidR="00AF18FE" w:rsidRPr="00AF18FE" w:rsidRDefault="00AF18FE" w:rsidP="00AF18FE">
            <w:pPr>
              <w:spacing w:after="0" w:line="240" w:lineRule="auto"/>
              <w:jc w:val="center"/>
              <w:rPr>
                <w:rFonts w:ascii="Calibri" w:eastAsia="Times New Roman" w:hAnsi="Calibri" w:cs="Calibri"/>
                <w:sz w:val="20"/>
                <w:szCs w:val="20"/>
              </w:rPr>
            </w:pPr>
            <w:r w:rsidRPr="00AF18FE">
              <w:rPr>
                <w:rFonts w:ascii="Calibri" w:eastAsia="Times New Roman" w:hAnsi="Calibri" w:cs="Calibri"/>
                <w:sz w:val="20"/>
                <w:szCs w:val="20"/>
              </w:rPr>
              <w:t>27 04 01</w:t>
            </w:r>
          </w:p>
        </w:tc>
        <w:tc>
          <w:tcPr>
            <w:tcW w:w="1999" w:type="pct"/>
            <w:shd w:val="clear" w:color="auto" w:fill="auto"/>
            <w:vAlign w:val="bottom"/>
            <w:hideMark/>
          </w:tcPr>
          <w:p w14:paraId="290AB1A9" w14:textId="77777777" w:rsidR="00AF18FE" w:rsidRPr="00C77459" w:rsidRDefault="00C77459" w:rsidP="00AF18FE">
            <w:pPr>
              <w:spacing w:after="0" w:line="240" w:lineRule="auto"/>
              <w:rPr>
                <w:rFonts w:ascii="Sylfaen" w:eastAsia="Times New Roman" w:hAnsi="Sylfaen" w:cs="Calibri"/>
                <w:sz w:val="20"/>
                <w:szCs w:val="20"/>
              </w:rPr>
            </w:pPr>
            <w:r w:rsidRPr="00C77459">
              <w:rPr>
                <w:rFonts w:ascii="Sylfaen" w:hAnsi="Sylfaen"/>
                <w:color w:val="000000" w:themeColor="text1"/>
                <w:spacing w:val="12"/>
                <w:sz w:val="20"/>
                <w:szCs w:val="20"/>
                <w:shd w:val="clear" w:color="auto" w:fill="FFFFFF"/>
              </w:rPr>
              <w:t>R</w:t>
            </w:r>
            <w:r w:rsidR="00C935C0" w:rsidRPr="00C77459">
              <w:rPr>
                <w:rFonts w:ascii="Sylfaen" w:hAnsi="Sylfaen"/>
                <w:color w:val="000000" w:themeColor="text1"/>
                <w:spacing w:val="12"/>
                <w:sz w:val="20"/>
                <w:szCs w:val="20"/>
                <w:shd w:val="clear" w:color="auto" w:fill="FFFFFF"/>
              </w:rPr>
              <w:t>ehabilitation and equipping of medical institutions</w:t>
            </w:r>
            <w:r w:rsidR="00AF18FE" w:rsidRPr="00C77459">
              <w:rPr>
                <w:rFonts w:ascii="Sylfaen" w:eastAsia="Times New Roman" w:hAnsi="Sylfaen" w:cs="Calibri"/>
                <w:color w:val="000000" w:themeColor="text1"/>
                <w:sz w:val="20"/>
                <w:szCs w:val="20"/>
              </w:rPr>
              <w:t xml:space="preserve"> </w:t>
            </w:r>
          </w:p>
        </w:tc>
        <w:tc>
          <w:tcPr>
            <w:tcW w:w="556" w:type="pct"/>
            <w:shd w:val="clear" w:color="auto" w:fill="auto"/>
            <w:noWrap/>
            <w:vAlign w:val="bottom"/>
            <w:hideMark/>
          </w:tcPr>
          <w:p w14:paraId="1A4E7AB0"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286,512.9</w:t>
            </w:r>
          </w:p>
        </w:tc>
        <w:tc>
          <w:tcPr>
            <w:tcW w:w="435" w:type="pct"/>
            <w:shd w:val="clear" w:color="auto" w:fill="auto"/>
            <w:noWrap/>
            <w:vAlign w:val="bottom"/>
            <w:hideMark/>
          </w:tcPr>
          <w:p w14:paraId="4FC560B1"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31,000.0</w:t>
            </w:r>
          </w:p>
        </w:tc>
        <w:tc>
          <w:tcPr>
            <w:tcW w:w="572" w:type="pct"/>
            <w:shd w:val="clear" w:color="auto" w:fill="auto"/>
            <w:noWrap/>
            <w:vAlign w:val="bottom"/>
            <w:hideMark/>
          </w:tcPr>
          <w:p w14:paraId="621B4D53"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31,031.0</w:t>
            </w:r>
          </w:p>
        </w:tc>
        <w:tc>
          <w:tcPr>
            <w:tcW w:w="469" w:type="pct"/>
            <w:shd w:val="clear" w:color="auto" w:fill="auto"/>
            <w:noWrap/>
            <w:vAlign w:val="bottom"/>
            <w:hideMark/>
          </w:tcPr>
          <w:p w14:paraId="4C725FFD"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30,910.2</w:t>
            </w:r>
          </w:p>
        </w:tc>
        <w:tc>
          <w:tcPr>
            <w:tcW w:w="561" w:type="pct"/>
            <w:shd w:val="clear" w:color="auto" w:fill="auto"/>
            <w:noWrap/>
            <w:vAlign w:val="bottom"/>
            <w:hideMark/>
          </w:tcPr>
          <w:p w14:paraId="5AD949E5"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477,423.2</w:t>
            </w:r>
          </w:p>
        </w:tc>
      </w:tr>
      <w:tr w:rsidR="00AF18FE" w:rsidRPr="00AF18FE" w14:paraId="48876C65" w14:textId="77777777" w:rsidTr="00AF18FE">
        <w:trPr>
          <w:trHeight w:val="288"/>
        </w:trPr>
        <w:tc>
          <w:tcPr>
            <w:tcW w:w="409" w:type="pct"/>
            <w:shd w:val="clear" w:color="auto" w:fill="auto"/>
            <w:noWrap/>
            <w:vAlign w:val="center"/>
            <w:hideMark/>
          </w:tcPr>
          <w:p w14:paraId="34763908" w14:textId="77777777" w:rsidR="00AF18FE" w:rsidRPr="00AF18FE" w:rsidRDefault="00AF18FE" w:rsidP="00AF18FE">
            <w:pPr>
              <w:spacing w:after="0" w:line="240" w:lineRule="auto"/>
              <w:jc w:val="center"/>
              <w:rPr>
                <w:rFonts w:ascii="Calibri" w:eastAsia="Times New Roman" w:hAnsi="Calibri" w:cs="Calibri"/>
                <w:sz w:val="20"/>
                <w:szCs w:val="20"/>
              </w:rPr>
            </w:pPr>
            <w:r w:rsidRPr="00AF18FE">
              <w:rPr>
                <w:rFonts w:ascii="Calibri" w:eastAsia="Times New Roman" w:hAnsi="Calibri" w:cs="Calibri"/>
                <w:sz w:val="20"/>
                <w:szCs w:val="20"/>
              </w:rPr>
              <w:t>31 06 01</w:t>
            </w:r>
          </w:p>
        </w:tc>
        <w:tc>
          <w:tcPr>
            <w:tcW w:w="1999" w:type="pct"/>
            <w:shd w:val="clear" w:color="auto" w:fill="auto"/>
            <w:vAlign w:val="bottom"/>
            <w:hideMark/>
          </w:tcPr>
          <w:p w14:paraId="3676C5DE" w14:textId="77777777" w:rsidR="00AF18FE" w:rsidRPr="00C77459" w:rsidRDefault="00C77459" w:rsidP="00AF18FE">
            <w:pPr>
              <w:spacing w:after="0" w:line="240" w:lineRule="auto"/>
              <w:rPr>
                <w:rFonts w:ascii="Sylfaen" w:eastAsia="Times New Roman" w:hAnsi="Sylfaen" w:cs="Calibri"/>
                <w:color w:val="000000" w:themeColor="text1"/>
                <w:sz w:val="20"/>
                <w:szCs w:val="20"/>
              </w:rPr>
            </w:pPr>
            <w:r w:rsidRPr="00C77459">
              <w:rPr>
                <w:rFonts w:ascii="Sylfaen" w:hAnsi="Sylfaen" w:cs="Arial"/>
                <w:bCs/>
                <w:color w:val="000000" w:themeColor="text1"/>
                <w:sz w:val="20"/>
                <w:szCs w:val="20"/>
                <w:shd w:val="clear" w:color="auto" w:fill="FFFFFF"/>
              </w:rPr>
              <w:t>Rehabilitation of Amelioration Systems and Purchase of Equipment</w:t>
            </w:r>
          </w:p>
        </w:tc>
        <w:tc>
          <w:tcPr>
            <w:tcW w:w="556" w:type="pct"/>
            <w:shd w:val="clear" w:color="auto" w:fill="auto"/>
            <w:noWrap/>
            <w:vAlign w:val="bottom"/>
            <w:hideMark/>
          </w:tcPr>
          <w:p w14:paraId="0591A6F3"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341,945.1</w:t>
            </w:r>
          </w:p>
        </w:tc>
        <w:tc>
          <w:tcPr>
            <w:tcW w:w="435" w:type="pct"/>
            <w:shd w:val="clear" w:color="auto" w:fill="auto"/>
            <w:noWrap/>
            <w:vAlign w:val="bottom"/>
            <w:hideMark/>
          </w:tcPr>
          <w:p w14:paraId="3FBE6ED3"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38,000.0</w:t>
            </w:r>
          </w:p>
        </w:tc>
        <w:tc>
          <w:tcPr>
            <w:tcW w:w="572" w:type="pct"/>
            <w:shd w:val="clear" w:color="auto" w:fill="auto"/>
            <w:noWrap/>
            <w:vAlign w:val="bottom"/>
            <w:hideMark/>
          </w:tcPr>
          <w:p w14:paraId="07AE777D"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36,000.0</w:t>
            </w:r>
          </w:p>
        </w:tc>
        <w:tc>
          <w:tcPr>
            <w:tcW w:w="469" w:type="pct"/>
            <w:shd w:val="clear" w:color="auto" w:fill="auto"/>
            <w:noWrap/>
            <w:vAlign w:val="bottom"/>
            <w:hideMark/>
          </w:tcPr>
          <w:p w14:paraId="4B2A99ED"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36,000.0</w:t>
            </w:r>
          </w:p>
        </w:tc>
        <w:tc>
          <w:tcPr>
            <w:tcW w:w="561" w:type="pct"/>
            <w:shd w:val="clear" w:color="auto" w:fill="auto"/>
            <w:noWrap/>
            <w:vAlign w:val="bottom"/>
            <w:hideMark/>
          </w:tcPr>
          <w:p w14:paraId="3C5FF6AF"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584,945.1</w:t>
            </w:r>
          </w:p>
        </w:tc>
      </w:tr>
      <w:tr w:rsidR="00AF18FE" w:rsidRPr="00AF18FE" w14:paraId="24BACDAD" w14:textId="77777777" w:rsidTr="00AF18FE">
        <w:trPr>
          <w:trHeight w:val="288"/>
        </w:trPr>
        <w:tc>
          <w:tcPr>
            <w:tcW w:w="409" w:type="pct"/>
            <w:shd w:val="clear" w:color="auto" w:fill="auto"/>
            <w:noWrap/>
            <w:vAlign w:val="center"/>
            <w:hideMark/>
          </w:tcPr>
          <w:p w14:paraId="0E5629D9" w14:textId="77777777" w:rsidR="00AF18FE" w:rsidRPr="00AF18FE" w:rsidRDefault="00AF18FE" w:rsidP="00AF18FE">
            <w:pPr>
              <w:spacing w:after="0" w:line="240" w:lineRule="auto"/>
              <w:jc w:val="center"/>
              <w:rPr>
                <w:rFonts w:ascii="Calibri" w:eastAsia="Times New Roman" w:hAnsi="Calibri" w:cs="Calibri"/>
                <w:sz w:val="20"/>
                <w:szCs w:val="20"/>
              </w:rPr>
            </w:pPr>
            <w:r w:rsidRPr="00AF18FE">
              <w:rPr>
                <w:rFonts w:ascii="Calibri" w:eastAsia="Times New Roman" w:hAnsi="Calibri" w:cs="Calibri"/>
                <w:sz w:val="20"/>
                <w:szCs w:val="20"/>
              </w:rPr>
              <w:t>32 07</w:t>
            </w:r>
          </w:p>
        </w:tc>
        <w:tc>
          <w:tcPr>
            <w:tcW w:w="1999" w:type="pct"/>
            <w:shd w:val="clear" w:color="auto" w:fill="auto"/>
            <w:vAlign w:val="bottom"/>
            <w:hideMark/>
          </w:tcPr>
          <w:p w14:paraId="1A90246E" w14:textId="77777777" w:rsidR="00AF18FE" w:rsidRPr="00C77459" w:rsidRDefault="00C77459" w:rsidP="00AF18FE">
            <w:pPr>
              <w:spacing w:after="0" w:line="240" w:lineRule="auto"/>
              <w:rPr>
                <w:rFonts w:ascii="Sylfaen" w:eastAsia="Times New Roman" w:hAnsi="Sylfaen" w:cs="Calibri"/>
                <w:sz w:val="20"/>
                <w:szCs w:val="20"/>
              </w:rPr>
            </w:pPr>
            <w:r w:rsidRPr="00C77459">
              <w:rPr>
                <w:rFonts w:ascii="Sylfaen" w:hAnsi="Sylfaen" w:cs="Arial"/>
                <w:bCs/>
                <w:color w:val="000000" w:themeColor="text1"/>
                <w:sz w:val="20"/>
                <w:szCs w:val="20"/>
                <w:shd w:val="clear" w:color="auto" w:fill="FFFFFF"/>
              </w:rPr>
              <w:t>Education And Science Infrastructure Development</w:t>
            </w:r>
            <w:r w:rsidRPr="00C77459">
              <w:rPr>
                <w:rFonts w:ascii="Sylfaen" w:hAnsi="Sylfaen" w:cs="Arial"/>
                <w:color w:val="000000" w:themeColor="text1"/>
                <w:sz w:val="20"/>
                <w:szCs w:val="20"/>
                <w:shd w:val="clear" w:color="auto" w:fill="FFFFFF"/>
              </w:rPr>
              <w:t> </w:t>
            </w:r>
          </w:p>
        </w:tc>
        <w:tc>
          <w:tcPr>
            <w:tcW w:w="556" w:type="pct"/>
            <w:shd w:val="clear" w:color="auto" w:fill="auto"/>
            <w:noWrap/>
            <w:vAlign w:val="bottom"/>
            <w:hideMark/>
          </w:tcPr>
          <w:p w14:paraId="26D24516"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1,040,546.5</w:t>
            </w:r>
          </w:p>
        </w:tc>
        <w:tc>
          <w:tcPr>
            <w:tcW w:w="435" w:type="pct"/>
            <w:shd w:val="clear" w:color="auto" w:fill="auto"/>
            <w:noWrap/>
            <w:vAlign w:val="bottom"/>
            <w:hideMark/>
          </w:tcPr>
          <w:p w14:paraId="6BB12E83"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115,050.0</w:t>
            </w:r>
          </w:p>
        </w:tc>
        <w:tc>
          <w:tcPr>
            <w:tcW w:w="572" w:type="pct"/>
            <w:shd w:val="clear" w:color="auto" w:fill="auto"/>
            <w:noWrap/>
            <w:vAlign w:val="bottom"/>
            <w:hideMark/>
          </w:tcPr>
          <w:p w14:paraId="07524969"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128,966.5</w:t>
            </w:r>
          </w:p>
        </w:tc>
        <w:tc>
          <w:tcPr>
            <w:tcW w:w="469" w:type="pct"/>
            <w:shd w:val="clear" w:color="auto" w:fill="auto"/>
            <w:noWrap/>
            <w:vAlign w:val="bottom"/>
            <w:hideMark/>
          </w:tcPr>
          <w:p w14:paraId="7AD6F152"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128,411.5</w:t>
            </w:r>
          </w:p>
        </w:tc>
        <w:tc>
          <w:tcPr>
            <w:tcW w:w="561" w:type="pct"/>
            <w:shd w:val="clear" w:color="auto" w:fill="auto"/>
            <w:noWrap/>
            <w:vAlign w:val="bottom"/>
            <w:hideMark/>
          </w:tcPr>
          <w:p w14:paraId="22F4CF20"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2,070,129.0</w:t>
            </w:r>
          </w:p>
        </w:tc>
      </w:tr>
      <w:tr w:rsidR="00AF18FE" w:rsidRPr="00AF18FE" w14:paraId="27C184AD" w14:textId="77777777" w:rsidTr="00AF18FE">
        <w:trPr>
          <w:trHeight w:val="288"/>
        </w:trPr>
        <w:tc>
          <w:tcPr>
            <w:tcW w:w="409" w:type="pct"/>
            <w:shd w:val="clear" w:color="auto" w:fill="auto"/>
            <w:noWrap/>
            <w:vAlign w:val="center"/>
            <w:hideMark/>
          </w:tcPr>
          <w:p w14:paraId="2D713187" w14:textId="77777777" w:rsidR="00AF18FE" w:rsidRPr="00AF18FE" w:rsidRDefault="00AF18FE" w:rsidP="00AF18FE">
            <w:pPr>
              <w:spacing w:after="0" w:line="240" w:lineRule="auto"/>
              <w:jc w:val="center"/>
              <w:rPr>
                <w:rFonts w:ascii="Calibri" w:eastAsia="Times New Roman" w:hAnsi="Calibri" w:cs="Calibri"/>
                <w:sz w:val="20"/>
                <w:szCs w:val="20"/>
              </w:rPr>
            </w:pPr>
            <w:r w:rsidRPr="00AF18FE">
              <w:rPr>
                <w:rFonts w:ascii="Calibri" w:eastAsia="Times New Roman" w:hAnsi="Calibri" w:cs="Calibri"/>
                <w:sz w:val="20"/>
                <w:szCs w:val="20"/>
              </w:rPr>
              <w:t>33 06 03 02</w:t>
            </w:r>
          </w:p>
        </w:tc>
        <w:tc>
          <w:tcPr>
            <w:tcW w:w="1999" w:type="pct"/>
            <w:shd w:val="clear" w:color="auto" w:fill="auto"/>
            <w:vAlign w:val="bottom"/>
            <w:hideMark/>
          </w:tcPr>
          <w:p w14:paraId="6A85CD0D" w14:textId="77777777" w:rsidR="00AF18FE" w:rsidRPr="00AF18FE" w:rsidRDefault="000C1D1F" w:rsidP="00AF18FE">
            <w:pPr>
              <w:spacing w:after="0" w:line="240" w:lineRule="auto"/>
              <w:rPr>
                <w:rFonts w:ascii="Sylfaen" w:eastAsia="Times New Roman" w:hAnsi="Sylfaen" w:cs="Calibri"/>
                <w:sz w:val="20"/>
                <w:szCs w:val="20"/>
              </w:rPr>
            </w:pPr>
            <w:r w:rsidRPr="000C1D1F">
              <w:rPr>
                <w:rFonts w:ascii="Sylfaen" w:eastAsia="Times New Roman" w:hAnsi="Sylfaen" w:cs="Calibri"/>
                <w:sz w:val="20"/>
                <w:szCs w:val="20"/>
              </w:rPr>
              <w:t>Promotion of cultural heritage protection</w:t>
            </w:r>
          </w:p>
        </w:tc>
        <w:tc>
          <w:tcPr>
            <w:tcW w:w="556" w:type="pct"/>
            <w:shd w:val="clear" w:color="auto" w:fill="auto"/>
            <w:noWrap/>
            <w:vAlign w:val="bottom"/>
            <w:hideMark/>
          </w:tcPr>
          <w:p w14:paraId="2A1850BA"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90,752.1</w:t>
            </w:r>
          </w:p>
        </w:tc>
        <w:tc>
          <w:tcPr>
            <w:tcW w:w="435" w:type="pct"/>
            <w:shd w:val="clear" w:color="auto" w:fill="auto"/>
            <w:noWrap/>
            <w:vAlign w:val="bottom"/>
            <w:hideMark/>
          </w:tcPr>
          <w:p w14:paraId="01DDC3B8"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17,300.0</w:t>
            </w:r>
          </w:p>
        </w:tc>
        <w:tc>
          <w:tcPr>
            <w:tcW w:w="572" w:type="pct"/>
            <w:shd w:val="clear" w:color="auto" w:fill="auto"/>
            <w:noWrap/>
            <w:vAlign w:val="bottom"/>
            <w:hideMark/>
          </w:tcPr>
          <w:p w14:paraId="33AA1CA5"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16,049.5</w:t>
            </w:r>
          </w:p>
        </w:tc>
        <w:tc>
          <w:tcPr>
            <w:tcW w:w="469" w:type="pct"/>
            <w:shd w:val="clear" w:color="auto" w:fill="auto"/>
            <w:noWrap/>
            <w:vAlign w:val="bottom"/>
            <w:hideMark/>
          </w:tcPr>
          <w:p w14:paraId="2019C5A1"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15,892.8</w:t>
            </w:r>
          </w:p>
        </w:tc>
        <w:tc>
          <w:tcPr>
            <w:tcW w:w="561" w:type="pct"/>
            <w:shd w:val="clear" w:color="auto" w:fill="auto"/>
            <w:noWrap/>
            <w:vAlign w:val="bottom"/>
            <w:hideMark/>
          </w:tcPr>
          <w:p w14:paraId="17BF7A3F"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175,844.9</w:t>
            </w:r>
          </w:p>
        </w:tc>
      </w:tr>
      <w:tr w:rsidR="00AF18FE" w:rsidRPr="00AF18FE" w14:paraId="4139204C" w14:textId="77777777" w:rsidTr="00AF18FE">
        <w:trPr>
          <w:trHeight w:val="288"/>
        </w:trPr>
        <w:tc>
          <w:tcPr>
            <w:tcW w:w="409" w:type="pct"/>
            <w:shd w:val="clear" w:color="auto" w:fill="auto"/>
            <w:noWrap/>
            <w:vAlign w:val="center"/>
            <w:hideMark/>
          </w:tcPr>
          <w:p w14:paraId="460BA6C1" w14:textId="77777777" w:rsidR="00AF18FE" w:rsidRPr="00AF18FE" w:rsidRDefault="00AF18FE" w:rsidP="00AF18FE">
            <w:pPr>
              <w:spacing w:after="0" w:line="240" w:lineRule="auto"/>
              <w:jc w:val="center"/>
              <w:rPr>
                <w:rFonts w:ascii="Calibri" w:eastAsia="Times New Roman" w:hAnsi="Calibri" w:cs="Calibri"/>
                <w:sz w:val="20"/>
                <w:szCs w:val="20"/>
              </w:rPr>
            </w:pPr>
            <w:r w:rsidRPr="00AF18FE">
              <w:rPr>
                <w:rFonts w:ascii="Calibri" w:eastAsia="Times New Roman" w:hAnsi="Calibri" w:cs="Calibri"/>
                <w:sz w:val="20"/>
                <w:szCs w:val="20"/>
              </w:rPr>
              <w:t>55 13 01</w:t>
            </w:r>
          </w:p>
        </w:tc>
        <w:tc>
          <w:tcPr>
            <w:tcW w:w="1999" w:type="pct"/>
            <w:shd w:val="clear" w:color="auto" w:fill="auto"/>
            <w:vAlign w:val="bottom"/>
            <w:hideMark/>
          </w:tcPr>
          <w:p w14:paraId="48092603" w14:textId="77777777" w:rsidR="00AF18FE" w:rsidRPr="00AF18FE" w:rsidRDefault="000C1D1F" w:rsidP="00AF18FE">
            <w:pPr>
              <w:spacing w:after="0" w:line="240" w:lineRule="auto"/>
              <w:rPr>
                <w:rFonts w:ascii="Sylfaen" w:eastAsia="Times New Roman" w:hAnsi="Sylfaen" w:cs="Calibri"/>
                <w:sz w:val="20"/>
                <w:szCs w:val="20"/>
              </w:rPr>
            </w:pPr>
            <w:r w:rsidRPr="000C1D1F">
              <w:rPr>
                <w:rFonts w:ascii="Sylfaen" w:eastAsia="Times New Roman" w:hAnsi="Sylfaen" w:cs="Calibri"/>
                <w:sz w:val="20"/>
                <w:szCs w:val="20"/>
              </w:rPr>
              <w:t>Adjara Solid Waste Project (EBRD, SIDA)</w:t>
            </w:r>
          </w:p>
        </w:tc>
        <w:tc>
          <w:tcPr>
            <w:tcW w:w="556" w:type="pct"/>
            <w:shd w:val="clear" w:color="auto" w:fill="auto"/>
            <w:noWrap/>
            <w:vAlign w:val="bottom"/>
            <w:hideMark/>
          </w:tcPr>
          <w:p w14:paraId="22040A26"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17,316.2</w:t>
            </w:r>
          </w:p>
        </w:tc>
        <w:tc>
          <w:tcPr>
            <w:tcW w:w="435" w:type="pct"/>
            <w:shd w:val="clear" w:color="auto" w:fill="auto"/>
            <w:noWrap/>
            <w:vAlign w:val="bottom"/>
            <w:hideMark/>
          </w:tcPr>
          <w:p w14:paraId="10060B1B"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1,400.0</w:t>
            </w:r>
          </w:p>
        </w:tc>
        <w:tc>
          <w:tcPr>
            <w:tcW w:w="572" w:type="pct"/>
            <w:shd w:val="clear" w:color="auto" w:fill="auto"/>
            <w:noWrap/>
            <w:vAlign w:val="bottom"/>
            <w:hideMark/>
          </w:tcPr>
          <w:p w14:paraId="52E4C03B"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1,400.0</w:t>
            </w:r>
          </w:p>
        </w:tc>
        <w:tc>
          <w:tcPr>
            <w:tcW w:w="469" w:type="pct"/>
            <w:shd w:val="clear" w:color="auto" w:fill="auto"/>
            <w:noWrap/>
            <w:vAlign w:val="bottom"/>
            <w:hideMark/>
          </w:tcPr>
          <w:p w14:paraId="2CAF84D5"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0.0</w:t>
            </w:r>
          </w:p>
        </w:tc>
        <w:tc>
          <w:tcPr>
            <w:tcW w:w="561" w:type="pct"/>
            <w:shd w:val="clear" w:color="auto" w:fill="auto"/>
            <w:noWrap/>
            <w:vAlign w:val="bottom"/>
            <w:hideMark/>
          </w:tcPr>
          <w:p w14:paraId="64879A58"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23,316.2</w:t>
            </w:r>
          </w:p>
        </w:tc>
      </w:tr>
      <w:tr w:rsidR="00AF18FE" w:rsidRPr="00AF18FE" w14:paraId="7C07F126" w14:textId="77777777" w:rsidTr="00AF18FE">
        <w:trPr>
          <w:trHeight w:val="288"/>
        </w:trPr>
        <w:tc>
          <w:tcPr>
            <w:tcW w:w="409" w:type="pct"/>
            <w:shd w:val="clear" w:color="auto" w:fill="auto"/>
            <w:noWrap/>
            <w:vAlign w:val="center"/>
            <w:hideMark/>
          </w:tcPr>
          <w:p w14:paraId="4798E6E4" w14:textId="77777777" w:rsidR="00AF18FE" w:rsidRPr="00AF18FE" w:rsidRDefault="00AF18FE" w:rsidP="00AF18FE">
            <w:pPr>
              <w:spacing w:after="0" w:line="240" w:lineRule="auto"/>
              <w:jc w:val="center"/>
              <w:rPr>
                <w:rFonts w:ascii="Calibri" w:eastAsia="Times New Roman" w:hAnsi="Calibri" w:cs="Calibri"/>
                <w:sz w:val="20"/>
                <w:szCs w:val="20"/>
              </w:rPr>
            </w:pPr>
            <w:r w:rsidRPr="00AF18FE">
              <w:rPr>
                <w:rFonts w:ascii="Calibri" w:eastAsia="Times New Roman" w:hAnsi="Calibri" w:cs="Calibri"/>
                <w:sz w:val="20"/>
                <w:szCs w:val="20"/>
              </w:rPr>
              <w:t>55 13 02</w:t>
            </w:r>
          </w:p>
        </w:tc>
        <w:tc>
          <w:tcPr>
            <w:tcW w:w="1999" w:type="pct"/>
            <w:shd w:val="clear" w:color="auto" w:fill="auto"/>
            <w:vAlign w:val="bottom"/>
            <w:hideMark/>
          </w:tcPr>
          <w:p w14:paraId="4FDE8627" w14:textId="77777777" w:rsidR="00AF18FE" w:rsidRPr="00AF18FE" w:rsidRDefault="000C1D1F" w:rsidP="000C1D1F">
            <w:pPr>
              <w:spacing w:after="0" w:line="240" w:lineRule="auto"/>
              <w:rPr>
                <w:rFonts w:ascii="Sylfaen" w:eastAsia="Times New Roman" w:hAnsi="Sylfaen" w:cs="Calibri"/>
                <w:sz w:val="20"/>
                <w:szCs w:val="20"/>
              </w:rPr>
            </w:pPr>
            <w:r>
              <w:rPr>
                <w:rFonts w:ascii="Sylfaen" w:eastAsia="Times New Roman" w:hAnsi="Sylfaen" w:cs="Calibri"/>
                <w:sz w:val="20"/>
                <w:szCs w:val="20"/>
              </w:rPr>
              <w:t xml:space="preserve"> </w:t>
            </w:r>
            <w:r w:rsidRPr="000C1D1F">
              <w:rPr>
                <w:rFonts w:ascii="Sylfaen" w:eastAsia="Times New Roman" w:hAnsi="Sylfaen" w:cs="Calibri"/>
                <w:sz w:val="20"/>
                <w:szCs w:val="20"/>
              </w:rPr>
              <w:t>Batumi Bus Project (E5P, EBRD)</w:t>
            </w:r>
            <w:r>
              <w:rPr>
                <w:rFonts w:ascii="Sylfaen" w:eastAsia="Times New Roman" w:hAnsi="Sylfaen" w:cs="Calibri"/>
                <w:sz w:val="20"/>
                <w:szCs w:val="20"/>
              </w:rPr>
              <w:t xml:space="preserve">  </w:t>
            </w:r>
          </w:p>
        </w:tc>
        <w:tc>
          <w:tcPr>
            <w:tcW w:w="556" w:type="pct"/>
            <w:shd w:val="clear" w:color="auto" w:fill="auto"/>
            <w:noWrap/>
            <w:vAlign w:val="bottom"/>
            <w:hideMark/>
          </w:tcPr>
          <w:p w14:paraId="26CD7164"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22,092.7</w:t>
            </w:r>
          </w:p>
        </w:tc>
        <w:tc>
          <w:tcPr>
            <w:tcW w:w="435" w:type="pct"/>
            <w:shd w:val="clear" w:color="auto" w:fill="auto"/>
            <w:noWrap/>
            <w:vAlign w:val="bottom"/>
            <w:hideMark/>
          </w:tcPr>
          <w:p w14:paraId="3283E065"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1,000.0</w:t>
            </w:r>
          </w:p>
        </w:tc>
        <w:tc>
          <w:tcPr>
            <w:tcW w:w="572" w:type="pct"/>
            <w:shd w:val="clear" w:color="auto" w:fill="auto"/>
            <w:noWrap/>
            <w:vAlign w:val="bottom"/>
            <w:hideMark/>
          </w:tcPr>
          <w:p w14:paraId="08445F15"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1,000.0</w:t>
            </w:r>
          </w:p>
        </w:tc>
        <w:tc>
          <w:tcPr>
            <w:tcW w:w="469" w:type="pct"/>
            <w:shd w:val="clear" w:color="auto" w:fill="auto"/>
            <w:noWrap/>
            <w:vAlign w:val="bottom"/>
            <w:hideMark/>
          </w:tcPr>
          <w:p w14:paraId="42005AAE"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107.2</w:t>
            </w:r>
          </w:p>
        </w:tc>
        <w:tc>
          <w:tcPr>
            <w:tcW w:w="561" w:type="pct"/>
            <w:shd w:val="clear" w:color="auto" w:fill="auto"/>
            <w:noWrap/>
            <w:vAlign w:val="bottom"/>
            <w:hideMark/>
          </w:tcPr>
          <w:p w14:paraId="22A3ABF1"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22,699.9</w:t>
            </w:r>
          </w:p>
        </w:tc>
      </w:tr>
      <w:tr w:rsidR="00AF18FE" w:rsidRPr="00AF18FE" w14:paraId="5583D7F3" w14:textId="77777777" w:rsidTr="00AF18FE">
        <w:trPr>
          <w:trHeight w:val="288"/>
        </w:trPr>
        <w:tc>
          <w:tcPr>
            <w:tcW w:w="409" w:type="pct"/>
            <w:shd w:val="clear" w:color="auto" w:fill="auto"/>
            <w:noWrap/>
            <w:vAlign w:val="center"/>
            <w:hideMark/>
          </w:tcPr>
          <w:p w14:paraId="57BB2C46" w14:textId="77777777" w:rsidR="00AF18FE" w:rsidRPr="00AF18FE" w:rsidRDefault="00AF18FE" w:rsidP="00AF18FE">
            <w:pPr>
              <w:spacing w:after="0" w:line="240" w:lineRule="auto"/>
              <w:jc w:val="center"/>
              <w:rPr>
                <w:rFonts w:ascii="Calibri" w:eastAsia="Times New Roman" w:hAnsi="Calibri" w:cs="Calibri"/>
                <w:sz w:val="20"/>
                <w:szCs w:val="20"/>
              </w:rPr>
            </w:pPr>
            <w:r w:rsidRPr="00AF18FE">
              <w:rPr>
                <w:rFonts w:ascii="Calibri" w:eastAsia="Times New Roman" w:hAnsi="Calibri" w:cs="Calibri"/>
                <w:sz w:val="20"/>
                <w:szCs w:val="20"/>
              </w:rPr>
              <w:t>55 13 03 01</w:t>
            </w:r>
          </w:p>
        </w:tc>
        <w:tc>
          <w:tcPr>
            <w:tcW w:w="1999" w:type="pct"/>
            <w:shd w:val="clear" w:color="auto" w:fill="auto"/>
            <w:vAlign w:val="bottom"/>
            <w:hideMark/>
          </w:tcPr>
          <w:p w14:paraId="429E61CE" w14:textId="77777777" w:rsidR="00AF18FE" w:rsidRPr="00AF18FE" w:rsidRDefault="000C1D1F" w:rsidP="00AF18FE">
            <w:pPr>
              <w:spacing w:after="0" w:line="240" w:lineRule="auto"/>
              <w:rPr>
                <w:rFonts w:ascii="Sylfaen" w:eastAsia="Times New Roman" w:hAnsi="Sylfaen" w:cs="Calibri"/>
                <w:sz w:val="20"/>
                <w:szCs w:val="20"/>
              </w:rPr>
            </w:pPr>
            <w:r w:rsidRPr="000C1D1F">
              <w:rPr>
                <w:rFonts w:ascii="Sylfaen" w:eastAsia="Times New Roman" w:hAnsi="Sylfaen" w:cs="Calibri"/>
                <w:sz w:val="20"/>
                <w:szCs w:val="20"/>
              </w:rPr>
              <w:t>Tbilisi Solid Waste Management Project (EBRD)</w:t>
            </w:r>
          </w:p>
        </w:tc>
        <w:tc>
          <w:tcPr>
            <w:tcW w:w="556" w:type="pct"/>
            <w:shd w:val="clear" w:color="auto" w:fill="auto"/>
            <w:noWrap/>
            <w:vAlign w:val="bottom"/>
            <w:hideMark/>
          </w:tcPr>
          <w:p w14:paraId="511AF6A6"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8,511.6</w:t>
            </w:r>
          </w:p>
        </w:tc>
        <w:tc>
          <w:tcPr>
            <w:tcW w:w="435" w:type="pct"/>
            <w:shd w:val="clear" w:color="auto" w:fill="auto"/>
            <w:noWrap/>
            <w:vAlign w:val="bottom"/>
            <w:hideMark/>
          </w:tcPr>
          <w:p w14:paraId="12751DD7"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18,000.0</w:t>
            </w:r>
          </w:p>
        </w:tc>
        <w:tc>
          <w:tcPr>
            <w:tcW w:w="572" w:type="pct"/>
            <w:shd w:val="clear" w:color="auto" w:fill="auto"/>
            <w:noWrap/>
            <w:vAlign w:val="bottom"/>
            <w:hideMark/>
          </w:tcPr>
          <w:p w14:paraId="32068B49"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18,971.3</w:t>
            </w:r>
          </w:p>
        </w:tc>
        <w:tc>
          <w:tcPr>
            <w:tcW w:w="469" w:type="pct"/>
            <w:shd w:val="clear" w:color="auto" w:fill="auto"/>
            <w:noWrap/>
            <w:vAlign w:val="bottom"/>
            <w:hideMark/>
          </w:tcPr>
          <w:p w14:paraId="401A429E"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26,169.9</w:t>
            </w:r>
          </w:p>
        </w:tc>
        <w:tc>
          <w:tcPr>
            <w:tcW w:w="561" w:type="pct"/>
            <w:shd w:val="clear" w:color="auto" w:fill="auto"/>
            <w:noWrap/>
            <w:vAlign w:val="bottom"/>
            <w:hideMark/>
          </w:tcPr>
          <w:p w14:paraId="4A7A6BBC"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63,600.0</w:t>
            </w:r>
          </w:p>
        </w:tc>
      </w:tr>
      <w:tr w:rsidR="00AF18FE" w:rsidRPr="00AF18FE" w14:paraId="022D3ECE" w14:textId="77777777" w:rsidTr="00AF18FE">
        <w:trPr>
          <w:trHeight w:val="288"/>
        </w:trPr>
        <w:tc>
          <w:tcPr>
            <w:tcW w:w="409" w:type="pct"/>
            <w:shd w:val="clear" w:color="auto" w:fill="auto"/>
            <w:noWrap/>
            <w:vAlign w:val="center"/>
            <w:hideMark/>
          </w:tcPr>
          <w:p w14:paraId="3E005826" w14:textId="77777777" w:rsidR="00AF18FE" w:rsidRPr="00AF18FE" w:rsidRDefault="00AF18FE" w:rsidP="00AF18FE">
            <w:pPr>
              <w:spacing w:after="0" w:line="240" w:lineRule="auto"/>
              <w:jc w:val="center"/>
              <w:rPr>
                <w:rFonts w:ascii="Calibri" w:eastAsia="Times New Roman" w:hAnsi="Calibri" w:cs="Calibri"/>
                <w:sz w:val="20"/>
                <w:szCs w:val="20"/>
              </w:rPr>
            </w:pPr>
            <w:r w:rsidRPr="00AF18FE">
              <w:rPr>
                <w:rFonts w:ascii="Calibri" w:eastAsia="Times New Roman" w:hAnsi="Calibri" w:cs="Calibri"/>
                <w:sz w:val="20"/>
                <w:szCs w:val="20"/>
              </w:rPr>
              <w:t>55 13 04</w:t>
            </w:r>
          </w:p>
        </w:tc>
        <w:tc>
          <w:tcPr>
            <w:tcW w:w="1999" w:type="pct"/>
            <w:shd w:val="clear" w:color="auto" w:fill="auto"/>
            <w:vAlign w:val="bottom"/>
            <w:hideMark/>
          </w:tcPr>
          <w:p w14:paraId="2E427F99" w14:textId="77777777" w:rsidR="00AF18FE" w:rsidRPr="000C1D1F" w:rsidRDefault="000C1D1F" w:rsidP="00AF18FE">
            <w:pPr>
              <w:spacing w:after="0" w:line="240" w:lineRule="auto"/>
              <w:rPr>
                <w:rFonts w:ascii="Sylfaen" w:eastAsia="Times New Roman" w:hAnsi="Sylfaen" w:cs="Calibri"/>
                <w:sz w:val="20"/>
                <w:szCs w:val="20"/>
              </w:rPr>
            </w:pPr>
            <w:r w:rsidRPr="000C1D1F">
              <w:rPr>
                <w:rFonts w:ascii="Sylfaen" w:hAnsi="Sylfaen" w:cs="Arial"/>
                <w:bCs/>
                <w:color w:val="000000" w:themeColor="text1"/>
                <w:sz w:val="20"/>
                <w:szCs w:val="20"/>
                <w:shd w:val="clear" w:color="auto" w:fill="FFFFFF"/>
              </w:rPr>
              <w:t>Adjara Villages Water Supply</w:t>
            </w:r>
            <w:r w:rsidRPr="000C1D1F">
              <w:rPr>
                <w:rFonts w:ascii="Sylfaen" w:hAnsi="Sylfaen" w:cs="Arial"/>
                <w:color w:val="000000" w:themeColor="text1"/>
                <w:sz w:val="20"/>
                <w:szCs w:val="20"/>
                <w:shd w:val="clear" w:color="auto" w:fill="FFFFFF"/>
              </w:rPr>
              <w:t> and </w:t>
            </w:r>
            <w:r w:rsidRPr="000C1D1F">
              <w:rPr>
                <w:rFonts w:ascii="Sylfaen" w:hAnsi="Sylfaen" w:cs="Arial"/>
                <w:bCs/>
                <w:color w:val="000000" w:themeColor="text1"/>
                <w:sz w:val="20"/>
                <w:szCs w:val="20"/>
                <w:shd w:val="clear" w:color="auto" w:fill="FFFFFF"/>
              </w:rPr>
              <w:t>Drainage Program</w:t>
            </w:r>
            <w:r w:rsidRPr="000C1D1F">
              <w:rPr>
                <w:rFonts w:ascii="Sylfaen" w:hAnsi="Sylfaen" w:cs="Arial"/>
                <w:color w:val="000000" w:themeColor="text1"/>
                <w:sz w:val="20"/>
                <w:szCs w:val="20"/>
                <w:shd w:val="clear" w:color="auto" w:fill="FFFFFF"/>
              </w:rPr>
              <w:t>, </w:t>
            </w:r>
            <w:r w:rsidRPr="000C1D1F">
              <w:rPr>
                <w:rFonts w:ascii="Sylfaen" w:hAnsi="Sylfaen" w:cs="Arial"/>
                <w:bCs/>
                <w:color w:val="000000" w:themeColor="text1"/>
                <w:sz w:val="20"/>
                <w:szCs w:val="20"/>
                <w:shd w:val="clear" w:color="auto" w:fill="FFFFFF"/>
              </w:rPr>
              <w:t>Georgia</w:t>
            </w:r>
            <w:r w:rsidRPr="000C1D1F">
              <w:rPr>
                <w:rFonts w:ascii="Sylfaen" w:hAnsi="Sylfaen" w:cs="Arial"/>
                <w:color w:val="000000" w:themeColor="text1"/>
                <w:sz w:val="20"/>
                <w:szCs w:val="20"/>
                <w:shd w:val="clear" w:color="auto" w:fill="FFFFFF"/>
              </w:rPr>
              <w:t> (</w:t>
            </w:r>
            <w:r w:rsidRPr="000C1D1F">
              <w:rPr>
                <w:rFonts w:ascii="Sylfaen" w:hAnsi="Sylfaen" w:cs="Arial"/>
                <w:bCs/>
                <w:color w:val="000000" w:themeColor="text1"/>
                <w:sz w:val="20"/>
                <w:szCs w:val="20"/>
                <w:shd w:val="clear" w:color="auto" w:fill="FFFFFF"/>
              </w:rPr>
              <w:t>EU</w:t>
            </w:r>
            <w:r w:rsidRPr="000C1D1F">
              <w:rPr>
                <w:rFonts w:ascii="Sylfaen" w:hAnsi="Sylfaen" w:cs="Arial"/>
                <w:color w:val="000000" w:themeColor="text1"/>
                <w:sz w:val="20"/>
                <w:szCs w:val="20"/>
                <w:shd w:val="clear" w:color="auto" w:fill="FFFFFF"/>
              </w:rPr>
              <w:t>, </w:t>
            </w:r>
            <w:r w:rsidRPr="000C1D1F">
              <w:rPr>
                <w:rFonts w:ascii="Sylfaen" w:hAnsi="Sylfaen" w:cs="Arial"/>
                <w:bCs/>
                <w:color w:val="000000" w:themeColor="text1"/>
                <w:sz w:val="20"/>
                <w:szCs w:val="20"/>
                <w:shd w:val="clear" w:color="auto" w:fill="FFFFFF"/>
              </w:rPr>
              <w:t>KfW</w:t>
            </w:r>
            <w:r w:rsidRPr="000C1D1F">
              <w:rPr>
                <w:rFonts w:ascii="Sylfaen" w:hAnsi="Sylfaen" w:cs="Arial"/>
                <w:color w:val="000000" w:themeColor="text1"/>
                <w:sz w:val="20"/>
                <w:szCs w:val="20"/>
                <w:shd w:val="clear" w:color="auto" w:fill="FFFFFF"/>
              </w:rPr>
              <w:t xml:space="preserve">) </w:t>
            </w:r>
          </w:p>
        </w:tc>
        <w:tc>
          <w:tcPr>
            <w:tcW w:w="556" w:type="pct"/>
            <w:shd w:val="clear" w:color="auto" w:fill="auto"/>
            <w:noWrap/>
            <w:vAlign w:val="bottom"/>
            <w:hideMark/>
          </w:tcPr>
          <w:p w14:paraId="4825E999"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15,016.3</w:t>
            </w:r>
          </w:p>
        </w:tc>
        <w:tc>
          <w:tcPr>
            <w:tcW w:w="435" w:type="pct"/>
            <w:shd w:val="clear" w:color="auto" w:fill="auto"/>
            <w:noWrap/>
            <w:vAlign w:val="bottom"/>
            <w:hideMark/>
          </w:tcPr>
          <w:p w14:paraId="717F6453"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35,000.0</w:t>
            </w:r>
          </w:p>
        </w:tc>
        <w:tc>
          <w:tcPr>
            <w:tcW w:w="572" w:type="pct"/>
            <w:shd w:val="clear" w:color="auto" w:fill="auto"/>
            <w:noWrap/>
            <w:vAlign w:val="bottom"/>
            <w:hideMark/>
          </w:tcPr>
          <w:p w14:paraId="3F38CAE0"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35,000.0</w:t>
            </w:r>
          </w:p>
        </w:tc>
        <w:tc>
          <w:tcPr>
            <w:tcW w:w="469" w:type="pct"/>
            <w:shd w:val="clear" w:color="auto" w:fill="auto"/>
            <w:noWrap/>
            <w:vAlign w:val="bottom"/>
            <w:hideMark/>
          </w:tcPr>
          <w:p w14:paraId="00CBBDA2"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6,615.2</w:t>
            </w:r>
          </w:p>
        </w:tc>
        <w:tc>
          <w:tcPr>
            <w:tcW w:w="561" w:type="pct"/>
            <w:shd w:val="clear" w:color="auto" w:fill="auto"/>
            <w:noWrap/>
            <w:vAlign w:val="bottom"/>
            <w:hideMark/>
          </w:tcPr>
          <w:p w14:paraId="2336A38E"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56,631.5</w:t>
            </w:r>
          </w:p>
        </w:tc>
      </w:tr>
      <w:tr w:rsidR="00AF18FE" w:rsidRPr="00AF18FE" w14:paraId="3C782CE5" w14:textId="77777777" w:rsidTr="00AF18FE">
        <w:trPr>
          <w:trHeight w:val="288"/>
        </w:trPr>
        <w:tc>
          <w:tcPr>
            <w:tcW w:w="409" w:type="pct"/>
            <w:shd w:val="clear" w:color="auto" w:fill="auto"/>
            <w:noWrap/>
            <w:vAlign w:val="center"/>
            <w:hideMark/>
          </w:tcPr>
          <w:p w14:paraId="1CCF1701" w14:textId="77777777" w:rsidR="00AF18FE" w:rsidRPr="00AF18FE" w:rsidRDefault="00AF18FE" w:rsidP="00AF18FE">
            <w:pPr>
              <w:spacing w:after="0" w:line="240" w:lineRule="auto"/>
              <w:jc w:val="center"/>
              <w:rPr>
                <w:rFonts w:ascii="Calibri" w:eastAsia="Times New Roman" w:hAnsi="Calibri" w:cs="Calibri"/>
                <w:sz w:val="20"/>
                <w:szCs w:val="20"/>
              </w:rPr>
            </w:pPr>
            <w:r w:rsidRPr="00AF18FE">
              <w:rPr>
                <w:rFonts w:ascii="Calibri" w:eastAsia="Times New Roman" w:hAnsi="Calibri" w:cs="Calibri"/>
                <w:sz w:val="20"/>
                <w:szCs w:val="20"/>
              </w:rPr>
              <w:t>55 13 05</w:t>
            </w:r>
          </w:p>
        </w:tc>
        <w:tc>
          <w:tcPr>
            <w:tcW w:w="1999" w:type="pct"/>
            <w:shd w:val="clear" w:color="auto" w:fill="auto"/>
            <w:vAlign w:val="bottom"/>
            <w:hideMark/>
          </w:tcPr>
          <w:p w14:paraId="4FB23900" w14:textId="77777777" w:rsidR="00AF18FE" w:rsidRPr="00AF18FE" w:rsidRDefault="007A5C22" w:rsidP="00AF18FE">
            <w:pPr>
              <w:spacing w:after="0" w:line="240" w:lineRule="auto"/>
              <w:rPr>
                <w:rFonts w:ascii="Sylfaen" w:eastAsia="Times New Roman" w:hAnsi="Sylfaen" w:cs="Calibri"/>
                <w:sz w:val="20"/>
                <w:szCs w:val="20"/>
              </w:rPr>
            </w:pPr>
            <w:r w:rsidRPr="007A5C22">
              <w:rPr>
                <w:rFonts w:ascii="Sylfaen" w:eastAsia="Times New Roman" w:hAnsi="Sylfaen" w:cs="Calibri"/>
                <w:sz w:val="20"/>
                <w:szCs w:val="20"/>
              </w:rPr>
              <w:t>Livable Cities Investment Program - Tbilisi City Hall (ADB)</w:t>
            </w:r>
          </w:p>
        </w:tc>
        <w:tc>
          <w:tcPr>
            <w:tcW w:w="556" w:type="pct"/>
            <w:shd w:val="clear" w:color="auto" w:fill="auto"/>
            <w:noWrap/>
            <w:vAlign w:val="bottom"/>
            <w:hideMark/>
          </w:tcPr>
          <w:p w14:paraId="03418D9B"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2,585.7</w:t>
            </w:r>
          </w:p>
        </w:tc>
        <w:tc>
          <w:tcPr>
            <w:tcW w:w="435" w:type="pct"/>
            <w:shd w:val="clear" w:color="auto" w:fill="auto"/>
            <w:noWrap/>
            <w:vAlign w:val="bottom"/>
            <w:hideMark/>
          </w:tcPr>
          <w:p w14:paraId="04E231F4"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10,000.0</w:t>
            </w:r>
          </w:p>
        </w:tc>
        <w:tc>
          <w:tcPr>
            <w:tcW w:w="572" w:type="pct"/>
            <w:shd w:val="clear" w:color="auto" w:fill="auto"/>
            <w:noWrap/>
            <w:vAlign w:val="bottom"/>
            <w:hideMark/>
          </w:tcPr>
          <w:p w14:paraId="74A30B6C"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10,000.0</w:t>
            </w:r>
          </w:p>
        </w:tc>
        <w:tc>
          <w:tcPr>
            <w:tcW w:w="469" w:type="pct"/>
            <w:shd w:val="clear" w:color="auto" w:fill="auto"/>
            <w:noWrap/>
            <w:vAlign w:val="bottom"/>
            <w:hideMark/>
          </w:tcPr>
          <w:p w14:paraId="2DFA1E65"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2,182.3</w:t>
            </w:r>
          </w:p>
        </w:tc>
        <w:tc>
          <w:tcPr>
            <w:tcW w:w="561" w:type="pct"/>
            <w:shd w:val="clear" w:color="auto" w:fill="auto"/>
            <w:noWrap/>
            <w:vAlign w:val="bottom"/>
            <w:hideMark/>
          </w:tcPr>
          <w:p w14:paraId="6F6CD018"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19,398.0</w:t>
            </w:r>
          </w:p>
        </w:tc>
      </w:tr>
      <w:tr w:rsidR="00AF18FE" w:rsidRPr="00AF18FE" w14:paraId="380C0BA7" w14:textId="77777777" w:rsidTr="00AF18FE">
        <w:trPr>
          <w:trHeight w:val="288"/>
        </w:trPr>
        <w:tc>
          <w:tcPr>
            <w:tcW w:w="409" w:type="pct"/>
            <w:shd w:val="clear" w:color="auto" w:fill="auto"/>
            <w:noWrap/>
            <w:vAlign w:val="center"/>
            <w:hideMark/>
          </w:tcPr>
          <w:p w14:paraId="695F108D" w14:textId="77777777" w:rsidR="00AF18FE" w:rsidRPr="00AF18FE" w:rsidRDefault="00AF18FE" w:rsidP="00AF18FE">
            <w:pPr>
              <w:spacing w:after="0" w:line="240" w:lineRule="auto"/>
              <w:jc w:val="center"/>
              <w:rPr>
                <w:rFonts w:ascii="Calibri" w:eastAsia="Times New Roman" w:hAnsi="Calibri" w:cs="Calibri"/>
                <w:sz w:val="20"/>
                <w:szCs w:val="20"/>
              </w:rPr>
            </w:pPr>
            <w:r w:rsidRPr="00AF18FE">
              <w:rPr>
                <w:rFonts w:ascii="Calibri" w:eastAsia="Times New Roman" w:hAnsi="Calibri" w:cs="Calibri"/>
                <w:sz w:val="20"/>
                <w:szCs w:val="20"/>
              </w:rPr>
              <w:t>55 13 06</w:t>
            </w:r>
          </w:p>
        </w:tc>
        <w:tc>
          <w:tcPr>
            <w:tcW w:w="1999" w:type="pct"/>
            <w:shd w:val="clear" w:color="auto" w:fill="auto"/>
            <w:vAlign w:val="bottom"/>
            <w:hideMark/>
          </w:tcPr>
          <w:p w14:paraId="7F0AD65F" w14:textId="77777777" w:rsidR="00AF18FE" w:rsidRPr="00AF18FE" w:rsidRDefault="007A5C22" w:rsidP="00AF18FE">
            <w:pPr>
              <w:spacing w:after="0" w:line="240" w:lineRule="auto"/>
              <w:rPr>
                <w:rFonts w:ascii="Sylfaen" w:eastAsia="Times New Roman" w:hAnsi="Sylfaen" w:cs="Calibri"/>
                <w:sz w:val="20"/>
                <w:szCs w:val="20"/>
              </w:rPr>
            </w:pPr>
            <w:r w:rsidRPr="007A5C22">
              <w:rPr>
                <w:rFonts w:ascii="Sylfaen" w:eastAsia="Times New Roman" w:hAnsi="Sylfaen" w:cs="Calibri"/>
                <w:sz w:val="20"/>
                <w:szCs w:val="20"/>
              </w:rPr>
              <w:t>Tbilisi Bus Project (Phase II) (EBRD)</w:t>
            </w:r>
          </w:p>
        </w:tc>
        <w:tc>
          <w:tcPr>
            <w:tcW w:w="556" w:type="pct"/>
            <w:shd w:val="clear" w:color="auto" w:fill="auto"/>
            <w:noWrap/>
            <w:vAlign w:val="bottom"/>
            <w:hideMark/>
          </w:tcPr>
          <w:p w14:paraId="5DCF02F4"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261,758.8</w:t>
            </w:r>
          </w:p>
        </w:tc>
        <w:tc>
          <w:tcPr>
            <w:tcW w:w="435" w:type="pct"/>
            <w:shd w:val="clear" w:color="auto" w:fill="auto"/>
            <w:noWrap/>
            <w:vAlign w:val="bottom"/>
            <w:hideMark/>
          </w:tcPr>
          <w:p w14:paraId="69B14200"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17,750.0</w:t>
            </w:r>
          </w:p>
        </w:tc>
        <w:tc>
          <w:tcPr>
            <w:tcW w:w="572" w:type="pct"/>
            <w:shd w:val="clear" w:color="auto" w:fill="auto"/>
            <w:noWrap/>
            <w:vAlign w:val="bottom"/>
            <w:hideMark/>
          </w:tcPr>
          <w:p w14:paraId="503DE166"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17,750.0</w:t>
            </w:r>
          </w:p>
        </w:tc>
        <w:tc>
          <w:tcPr>
            <w:tcW w:w="469" w:type="pct"/>
            <w:shd w:val="clear" w:color="auto" w:fill="auto"/>
            <w:noWrap/>
            <w:vAlign w:val="bottom"/>
            <w:hideMark/>
          </w:tcPr>
          <w:p w14:paraId="70FCF95E"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0.0</w:t>
            </w:r>
          </w:p>
        </w:tc>
        <w:tc>
          <w:tcPr>
            <w:tcW w:w="561" w:type="pct"/>
            <w:shd w:val="clear" w:color="auto" w:fill="auto"/>
            <w:noWrap/>
            <w:vAlign w:val="bottom"/>
            <w:hideMark/>
          </w:tcPr>
          <w:p w14:paraId="33F779E5"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795,758.8</w:t>
            </w:r>
          </w:p>
        </w:tc>
      </w:tr>
      <w:tr w:rsidR="00AF18FE" w:rsidRPr="00AF18FE" w14:paraId="7D525439" w14:textId="77777777" w:rsidTr="00AF18FE">
        <w:trPr>
          <w:trHeight w:val="288"/>
        </w:trPr>
        <w:tc>
          <w:tcPr>
            <w:tcW w:w="409" w:type="pct"/>
            <w:shd w:val="clear" w:color="auto" w:fill="auto"/>
            <w:noWrap/>
            <w:vAlign w:val="center"/>
            <w:hideMark/>
          </w:tcPr>
          <w:p w14:paraId="4127C7C1" w14:textId="77777777" w:rsidR="00AF18FE" w:rsidRPr="00AF18FE" w:rsidRDefault="00AF18FE" w:rsidP="00AF18FE">
            <w:pPr>
              <w:spacing w:after="0" w:line="240" w:lineRule="auto"/>
              <w:jc w:val="center"/>
              <w:rPr>
                <w:rFonts w:ascii="Calibri" w:eastAsia="Times New Roman" w:hAnsi="Calibri" w:cs="Calibri"/>
                <w:sz w:val="20"/>
                <w:szCs w:val="20"/>
              </w:rPr>
            </w:pPr>
            <w:r w:rsidRPr="00AF18FE">
              <w:rPr>
                <w:rFonts w:ascii="Calibri" w:eastAsia="Times New Roman" w:hAnsi="Calibri" w:cs="Calibri"/>
                <w:sz w:val="20"/>
                <w:szCs w:val="20"/>
              </w:rPr>
              <w:t>55 13 11</w:t>
            </w:r>
          </w:p>
        </w:tc>
        <w:tc>
          <w:tcPr>
            <w:tcW w:w="1999" w:type="pct"/>
            <w:shd w:val="clear" w:color="auto" w:fill="auto"/>
            <w:vAlign w:val="bottom"/>
            <w:hideMark/>
          </w:tcPr>
          <w:p w14:paraId="2E2718E5" w14:textId="77777777" w:rsidR="00AF18FE" w:rsidRPr="00CA0D7A" w:rsidRDefault="00CA0D7A" w:rsidP="00CA0D7A">
            <w:pPr>
              <w:spacing w:after="0" w:line="240" w:lineRule="auto"/>
              <w:rPr>
                <w:rFonts w:ascii="Sylfaen" w:eastAsia="Times New Roman" w:hAnsi="Sylfaen" w:cs="Calibri"/>
                <w:sz w:val="20"/>
                <w:szCs w:val="20"/>
              </w:rPr>
            </w:pPr>
            <w:r w:rsidRPr="00CA0D7A">
              <w:rPr>
                <w:rFonts w:ascii="Sylfaen" w:hAnsi="Sylfaen" w:cs="Arial"/>
                <w:bCs/>
                <w:color w:val="000000" w:themeColor="text1"/>
                <w:sz w:val="20"/>
                <w:szCs w:val="20"/>
                <w:shd w:val="clear" w:color="auto" w:fill="FFFFFF"/>
              </w:rPr>
              <w:t>Rehabilitation</w:t>
            </w:r>
            <w:r w:rsidRPr="00CA0D7A">
              <w:rPr>
                <w:rFonts w:ascii="Sylfaen" w:hAnsi="Sylfaen" w:cs="Arial"/>
                <w:color w:val="000000" w:themeColor="text1"/>
                <w:sz w:val="20"/>
                <w:szCs w:val="20"/>
                <w:shd w:val="clear" w:color="auto" w:fill="FFFFFF"/>
              </w:rPr>
              <w:t> of municipal </w:t>
            </w:r>
            <w:r w:rsidRPr="00CA0D7A">
              <w:rPr>
                <w:rFonts w:ascii="Sylfaen" w:hAnsi="Sylfaen" w:cs="Arial"/>
                <w:bCs/>
                <w:color w:val="000000" w:themeColor="text1"/>
                <w:sz w:val="20"/>
                <w:szCs w:val="20"/>
                <w:shd w:val="clear" w:color="auto" w:fill="FFFFFF"/>
              </w:rPr>
              <w:t>infrastructure facilities in Batumi</w:t>
            </w:r>
            <w:r w:rsidRPr="00CA0D7A">
              <w:rPr>
                <w:rFonts w:ascii="Sylfaen" w:hAnsi="Sylfaen" w:cs="Arial"/>
                <w:color w:val="000000" w:themeColor="text1"/>
                <w:sz w:val="20"/>
                <w:szCs w:val="20"/>
                <w:shd w:val="clear" w:color="auto" w:fill="FFFFFF"/>
              </w:rPr>
              <w:t> </w:t>
            </w:r>
            <w:r w:rsidRPr="00CA0D7A">
              <w:rPr>
                <w:rFonts w:ascii="Sylfaen" w:eastAsia="Times New Roman" w:hAnsi="Sylfaen" w:cs="Calibri"/>
                <w:color w:val="000000" w:themeColor="text1"/>
                <w:sz w:val="20"/>
                <w:szCs w:val="20"/>
              </w:rPr>
              <w:t>–</w:t>
            </w:r>
            <w:r w:rsidR="00AF18FE" w:rsidRPr="00CA0D7A">
              <w:rPr>
                <w:rFonts w:ascii="Sylfaen" w:eastAsia="Times New Roman" w:hAnsi="Sylfaen" w:cs="Calibri"/>
                <w:color w:val="000000" w:themeColor="text1"/>
                <w:sz w:val="20"/>
                <w:szCs w:val="20"/>
              </w:rPr>
              <w:t xml:space="preserve"> </w:t>
            </w:r>
            <w:r w:rsidRPr="00CA0D7A">
              <w:rPr>
                <w:rFonts w:ascii="Sylfaen" w:eastAsia="Times New Roman" w:hAnsi="Sylfaen" w:cs="Calibri"/>
                <w:color w:val="000000" w:themeColor="text1"/>
                <w:sz w:val="20"/>
                <w:szCs w:val="20"/>
              </w:rPr>
              <w:t xml:space="preserve">Phase </w:t>
            </w:r>
            <w:r w:rsidR="00AF18FE" w:rsidRPr="00CA0D7A">
              <w:rPr>
                <w:rFonts w:ascii="Sylfaen" w:eastAsia="Times New Roman" w:hAnsi="Sylfaen" w:cs="Calibri"/>
                <w:color w:val="000000" w:themeColor="text1"/>
                <w:sz w:val="20"/>
                <w:szCs w:val="20"/>
              </w:rPr>
              <w:t>IV (KfW)</w:t>
            </w:r>
          </w:p>
        </w:tc>
        <w:tc>
          <w:tcPr>
            <w:tcW w:w="556" w:type="pct"/>
            <w:shd w:val="clear" w:color="auto" w:fill="auto"/>
            <w:noWrap/>
            <w:vAlign w:val="bottom"/>
            <w:hideMark/>
          </w:tcPr>
          <w:p w14:paraId="2CF2E49B"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16,181.3</w:t>
            </w:r>
          </w:p>
        </w:tc>
        <w:tc>
          <w:tcPr>
            <w:tcW w:w="435" w:type="pct"/>
            <w:shd w:val="clear" w:color="auto" w:fill="auto"/>
            <w:noWrap/>
            <w:vAlign w:val="bottom"/>
            <w:hideMark/>
          </w:tcPr>
          <w:p w14:paraId="7D38D8DC"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0.0</w:t>
            </w:r>
          </w:p>
        </w:tc>
        <w:tc>
          <w:tcPr>
            <w:tcW w:w="572" w:type="pct"/>
            <w:shd w:val="clear" w:color="auto" w:fill="auto"/>
            <w:noWrap/>
            <w:vAlign w:val="bottom"/>
            <w:hideMark/>
          </w:tcPr>
          <w:p w14:paraId="08E465DD"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0.0</w:t>
            </w:r>
          </w:p>
        </w:tc>
        <w:tc>
          <w:tcPr>
            <w:tcW w:w="469" w:type="pct"/>
            <w:shd w:val="clear" w:color="auto" w:fill="auto"/>
            <w:noWrap/>
            <w:vAlign w:val="bottom"/>
            <w:hideMark/>
          </w:tcPr>
          <w:p w14:paraId="3D247F2A"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341.7</w:t>
            </w:r>
          </w:p>
        </w:tc>
        <w:tc>
          <w:tcPr>
            <w:tcW w:w="561" w:type="pct"/>
            <w:shd w:val="clear" w:color="auto" w:fill="auto"/>
            <w:noWrap/>
            <w:vAlign w:val="bottom"/>
            <w:hideMark/>
          </w:tcPr>
          <w:p w14:paraId="3C2F4AB8"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16,523.0</w:t>
            </w:r>
          </w:p>
        </w:tc>
      </w:tr>
      <w:tr w:rsidR="00AF18FE" w:rsidRPr="00AF18FE" w14:paraId="55250442" w14:textId="77777777" w:rsidTr="00AF18FE">
        <w:trPr>
          <w:trHeight w:val="288"/>
        </w:trPr>
        <w:tc>
          <w:tcPr>
            <w:tcW w:w="409" w:type="pct"/>
            <w:shd w:val="clear" w:color="auto" w:fill="auto"/>
            <w:noWrap/>
            <w:vAlign w:val="center"/>
            <w:hideMark/>
          </w:tcPr>
          <w:p w14:paraId="5A7617AD" w14:textId="77777777" w:rsidR="00AF18FE" w:rsidRPr="00AF18FE" w:rsidRDefault="00AF18FE" w:rsidP="00AF18FE">
            <w:pPr>
              <w:spacing w:after="0" w:line="240" w:lineRule="auto"/>
              <w:jc w:val="center"/>
              <w:rPr>
                <w:rFonts w:ascii="Calibri" w:eastAsia="Times New Roman" w:hAnsi="Calibri" w:cs="Calibri"/>
                <w:sz w:val="20"/>
                <w:szCs w:val="20"/>
              </w:rPr>
            </w:pPr>
            <w:r w:rsidRPr="00AF18FE">
              <w:rPr>
                <w:rFonts w:ascii="Calibri" w:eastAsia="Times New Roman" w:hAnsi="Calibri" w:cs="Calibri"/>
                <w:sz w:val="20"/>
                <w:szCs w:val="20"/>
              </w:rPr>
              <w:t>55 14 01</w:t>
            </w:r>
          </w:p>
        </w:tc>
        <w:tc>
          <w:tcPr>
            <w:tcW w:w="1999" w:type="pct"/>
            <w:shd w:val="clear" w:color="auto" w:fill="auto"/>
            <w:vAlign w:val="bottom"/>
            <w:hideMark/>
          </w:tcPr>
          <w:p w14:paraId="7F77232F" w14:textId="77777777" w:rsidR="00AF18FE" w:rsidRPr="00CA0D7A" w:rsidRDefault="00CA0D7A" w:rsidP="00CA0D7A">
            <w:pPr>
              <w:spacing w:after="0" w:line="240" w:lineRule="auto"/>
              <w:rPr>
                <w:rFonts w:ascii="Sylfaen" w:eastAsia="Times New Roman" w:hAnsi="Sylfaen" w:cs="Calibri"/>
                <w:sz w:val="20"/>
                <w:szCs w:val="20"/>
              </w:rPr>
            </w:pPr>
            <w:r w:rsidRPr="00CA0D7A">
              <w:rPr>
                <w:rFonts w:ascii="Sylfaen" w:hAnsi="Sylfaen" w:cs="Arial"/>
                <w:bCs/>
                <w:color w:val="000000" w:themeColor="text1"/>
                <w:sz w:val="20"/>
                <w:szCs w:val="20"/>
                <w:shd w:val="clear" w:color="auto" w:fill="FFFFFF"/>
              </w:rPr>
              <w:t>Fund projects selected under</w:t>
            </w:r>
            <w:r w:rsidRPr="00CA0D7A">
              <w:rPr>
                <w:rFonts w:ascii="Sylfaen" w:hAnsi="Sylfaen" w:cs="Arial"/>
                <w:color w:val="000000" w:themeColor="text1"/>
                <w:sz w:val="20"/>
                <w:szCs w:val="20"/>
                <w:shd w:val="clear" w:color="auto" w:fill="FFFFFF"/>
              </w:rPr>
              <w:t> the </w:t>
            </w:r>
            <w:r w:rsidRPr="00CA0D7A">
              <w:rPr>
                <w:rFonts w:ascii="Sylfaen" w:hAnsi="Sylfaen" w:cs="Arial"/>
                <w:bCs/>
                <w:color w:val="000000" w:themeColor="text1"/>
                <w:sz w:val="20"/>
                <w:szCs w:val="20"/>
                <w:shd w:val="clear" w:color="auto" w:fill="FFFFFF"/>
              </w:rPr>
              <w:t>2020-2022 Integrated Pilot Regions</w:t>
            </w:r>
            <w:r w:rsidRPr="00CA0D7A">
              <w:rPr>
                <w:rFonts w:ascii="Sylfaen" w:hAnsi="Sylfaen" w:cs="Arial"/>
                <w:color w:val="000000" w:themeColor="text1"/>
                <w:sz w:val="20"/>
                <w:szCs w:val="20"/>
                <w:shd w:val="clear" w:color="auto" w:fill="FFFFFF"/>
              </w:rPr>
              <w:t> </w:t>
            </w:r>
            <w:r w:rsidRPr="00CA0D7A">
              <w:rPr>
                <w:rFonts w:ascii="Sylfaen" w:hAnsi="Sylfaen" w:cs="Arial"/>
                <w:bCs/>
                <w:color w:val="000000" w:themeColor="text1"/>
                <w:sz w:val="20"/>
                <w:szCs w:val="20"/>
                <w:shd w:val="clear" w:color="auto" w:fill="FFFFFF"/>
              </w:rPr>
              <w:t>Development Program</w:t>
            </w:r>
          </w:p>
        </w:tc>
        <w:tc>
          <w:tcPr>
            <w:tcW w:w="556" w:type="pct"/>
            <w:shd w:val="clear" w:color="auto" w:fill="auto"/>
            <w:noWrap/>
            <w:vAlign w:val="bottom"/>
            <w:hideMark/>
          </w:tcPr>
          <w:p w14:paraId="188DAC07"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4,290.4</w:t>
            </w:r>
          </w:p>
        </w:tc>
        <w:tc>
          <w:tcPr>
            <w:tcW w:w="435" w:type="pct"/>
            <w:shd w:val="clear" w:color="auto" w:fill="auto"/>
            <w:noWrap/>
            <w:vAlign w:val="bottom"/>
            <w:hideMark/>
          </w:tcPr>
          <w:p w14:paraId="0E0D3607"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170,000.0</w:t>
            </w:r>
          </w:p>
        </w:tc>
        <w:tc>
          <w:tcPr>
            <w:tcW w:w="572" w:type="pct"/>
            <w:shd w:val="clear" w:color="auto" w:fill="auto"/>
            <w:noWrap/>
            <w:vAlign w:val="bottom"/>
            <w:hideMark/>
          </w:tcPr>
          <w:p w14:paraId="2BDE67D6"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15.9</w:t>
            </w:r>
          </w:p>
        </w:tc>
        <w:tc>
          <w:tcPr>
            <w:tcW w:w="469" w:type="pct"/>
            <w:shd w:val="clear" w:color="auto" w:fill="auto"/>
            <w:noWrap/>
            <w:vAlign w:val="bottom"/>
            <w:hideMark/>
          </w:tcPr>
          <w:p w14:paraId="0E42468D"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0.0</w:t>
            </w:r>
          </w:p>
        </w:tc>
        <w:tc>
          <w:tcPr>
            <w:tcW w:w="561" w:type="pct"/>
            <w:shd w:val="clear" w:color="auto" w:fill="auto"/>
            <w:noWrap/>
            <w:vAlign w:val="bottom"/>
            <w:hideMark/>
          </w:tcPr>
          <w:p w14:paraId="1F993F7B" w14:textId="77777777" w:rsidR="00AF18FE" w:rsidRPr="00AF18FE" w:rsidRDefault="00AF18FE" w:rsidP="00AF18FE">
            <w:pPr>
              <w:spacing w:after="0" w:line="240" w:lineRule="auto"/>
              <w:jc w:val="right"/>
              <w:rPr>
                <w:rFonts w:ascii="Calibri" w:eastAsia="Times New Roman" w:hAnsi="Calibri" w:cs="Calibri"/>
                <w:sz w:val="20"/>
                <w:szCs w:val="20"/>
              </w:rPr>
            </w:pPr>
            <w:r w:rsidRPr="00AF18FE">
              <w:rPr>
                <w:rFonts w:ascii="Calibri" w:eastAsia="Times New Roman" w:hAnsi="Calibri" w:cs="Calibri"/>
                <w:sz w:val="20"/>
                <w:szCs w:val="20"/>
              </w:rPr>
              <w:t>4,290.4</w:t>
            </w:r>
          </w:p>
        </w:tc>
      </w:tr>
    </w:tbl>
    <w:p w14:paraId="0821491F" w14:textId="77777777" w:rsidR="00AF18FE" w:rsidRPr="00AF18FE" w:rsidRDefault="00AF18FE" w:rsidP="00AF18FE">
      <w:pPr>
        <w:spacing w:line="240" w:lineRule="auto"/>
        <w:jc w:val="right"/>
        <w:rPr>
          <w:rFonts w:ascii="Sylfaen" w:eastAsiaTheme="minorEastAsia" w:hAnsi="Sylfaen"/>
          <w:i/>
          <w:sz w:val="16"/>
          <w:szCs w:val="16"/>
          <w:lang w:val="ka-GE"/>
        </w:rPr>
      </w:pPr>
    </w:p>
    <w:p w14:paraId="7FFEE860" w14:textId="77777777" w:rsidR="00AF18FE" w:rsidRPr="00383A2B" w:rsidRDefault="00AF18FE" w:rsidP="00AF18FE">
      <w:pPr>
        <w:spacing w:line="240" w:lineRule="auto"/>
        <w:jc w:val="right"/>
        <w:rPr>
          <w:rFonts w:ascii="Sylfaen" w:eastAsiaTheme="minorEastAsia" w:hAnsi="Sylfaen"/>
          <w:i/>
          <w:sz w:val="24"/>
          <w:szCs w:val="24"/>
          <w:lang w:val="ka-GE"/>
        </w:rPr>
      </w:pPr>
    </w:p>
    <w:p w14:paraId="71259AF7" w14:textId="77777777" w:rsidR="00AF18FE" w:rsidRPr="00383A2B" w:rsidRDefault="00AF18FE" w:rsidP="00AF18FE">
      <w:pPr>
        <w:spacing w:line="240" w:lineRule="auto"/>
        <w:jc w:val="right"/>
        <w:rPr>
          <w:rFonts w:ascii="Sylfaen" w:eastAsiaTheme="minorEastAsia" w:hAnsi="Sylfaen"/>
          <w:i/>
          <w:sz w:val="24"/>
          <w:szCs w:val="24"/>
          <w:lang w:val="ka-GE"/>
        </w:rPr>
      </w:pPr>
    </w:p>
    <w:p w14:paraId="4AB6EBBE" w14:textId="77777777" w:rsidR="00AF18FE" w:rsidRPr="00383A2B" w:rsidRDefault="00AF18FE" w:rsidP="00AF18FE">
      <w:pPr>
        <w:keepNext/>
        <w:keepLines/>
        <w:spacing w:after="0" w:line="240" w:lineRule="auto"/>
        <w:jc w:val="both"/>
        <w:outlineLvl w:val="1"/>
        <w:rPr>
          <w:rFonts w:ascii="Sylfaen" w:eastAsiaTheme="majorEastAsia" w:hAnsi="Sylfaen" w:cs="Sylfaen"/>
          <w:color w:val="4472C4" w:themeColor="accent5"/>
          <w:sz w:val="24"/>
          <w:szCs w:val="24"/>
        </w:rPr>
      </w:pPr>
      <w:r w:rsidRPr="00383A2B">
        <w:rPr>
          <w:rFonts w:ascii="Sylfaen" w:eastAsiaTheme="majorEastAsia" w:hAnsi="Sylfaen" w:cs="Sylfaen"/>
          <w:color w:val="4472C4" w:themeColor="accent5"/>
          <w:sz w:val="24"/>
          <w:szCs w:val="24"/>
          <w:lang w:val="ka-GE"/>
        </w:rPr>
        <w:lastRenderedPageBreak/>
        <w:t xml:space="preserve">24 14 01 01 - </w:t>
      </w:r>
      <w:r w:rsidR="00BD1173" w:rsidRPr="00383A2B">
        <w:rPr>
          <w:rFonts w:ascii="Sylfaen" w:eastAsia="Times New Roman" w:hAnsi="Sylfaen" w:cs="Calibri"/>
          <w:color w:val="4472C4" w:themeColor="accent5"/>
          <w:sz w:val="24"/>
          <w:szCs w:val="24"/>
        </w:rPr>
        <w:t xml:space="preserve">Construction of  </w:t>
      </w:r>
      <w:r w:rsidR="00BD1173" w:rsidRPr="00383A2B">
        <w:rPr>
          <w:rFonts w:ascii="Sylfaen" w:hAnsi="Sylfaen" w:cs="Arial"/>
          <w:bCs/>
          <w:color w:val="4472C4" w:themeColor="accent5"/>
          <w:sz w:val="24"/>
          <w:szCs w:val="24"/>
          <w:shd w:val="clear" w:color="auto" w:fill="FFFFFF"/>
        </w:rPr>
        <w:t>Akhaltsikhe-Batumi 220kV</w:t>
      </w:r>
      <w:r w:rsidR="00BD1173" w:rsidRPr="00383A2B">
        <w:rPr>
          <w:rFonts w:ascii="Sylfaen" w:hAnsi="Sylfaen" w:cs="Arial"/>
          <w:color w:val="4472C4" w:themeColor="accent5"/>
          <w:sz w:val="24"/>
          <w:szCs w:val="24"/>
          <w:shd w:val="clear" w:color="auto" w:fill="FFFFFF"/>
        </w:rPr>
        <w:t> Power Transmission </w:t>
      </w:r>
      <w:r w:rsidR="00BD1173" w:rsidRPr="00383A2B">
        <w:rPr>
          <w:rFonts w:ascii="Sylfaen" w:hAnsi="Sylfaen" w:cs="Arial"/>
          <w:bCs/>
          <w:color w:val="4472C4" w:themeColor="accent5"/>
          <w:sz w:val="24"/>
          <w:szCs w:val="24"/>
          <w:shd w:val="clear" w:color="auto" w:fill="FFFFFF"/>
        </w:rPr>
        <w:t>Line</w:t>
      </w:r>
      <w:r w:rsidR="00BD1173" w:rsidRPr="00383A2B">
        <w:rPr>
          <w:rFonts w:ascii="Sylfaen" w:eastAsia="Times New Roman" w:hAnsi="Sylfaen" w:cs="Calibri"/>
          <w:color w:val="4472C4" w:themeColor="accent5"/>
          <w:sz w:val="24"/>
          <w:szCs w:val="24"/>
        </w:rPr>
        <w:t xml:space="preserve">  (WB)</w:t>
      </w:r>
    </w:p>
    <w:p w14:paraId="667EB528" w14:textId="77777777" w:rsidR="00AF18FE" w:rsidRPr="00383A2B" w:rsidRDefault="00AF18FE" w:rsidP="00AF18FE">
      <w:pPr>
        <w:rPr>
          <w:rFonts w:ascii="Sylfaen" w:eastAsiaTheme="minorEastAsia" w:hAnsi="Sylfaen" w:cs="Times New Roman"/>
          <w:sz w:val="24"/>
          <w:szCs w:val="24"/>
          <w:lang w:val="ka-GE"/>
        </w:rPr>
      </w:pPr>
    </w:p>
    <w:p w14:paraId="25F8B745" w14:textId="77777777" w:rsidR="00AF18FE" w:rsidRPr="00383A2B" w:rsidRDefault="001251D9" w:rsidP="00AF18FE">
      <w:pPr>
        <w:jc w:val="both"/>
        <w:rPr>
          <w:rFonts w:ascii="Sylfaen" w:eastAsiaTheme="minorEastAsia" w:hAnsi="Sylfaen" w:cs="Sylfaen"/>
          <w:sz w:val="24"/>
          <w:szCs w:val="24"/>
          <w:lang w:val="ka-GE"/>
        </w:rPr>
      </w:pPr>
      <w:r w:rsidRPr="00383A2B">
        <w:rPr>
          <w:rFonts w:ascii="Sylfaen" w:eastAsiaTheme="minorEastAsia" w:hAnsi="Sylfaen" w:cs="Sylfaen"/>
          <w:sz w:val="24"/>
          <w:szCs w:val="24"/>
        </w:rPr>
        <w:t>I</w:t>
      </w:r>
      <w:r w:rsidRPr="00383A2B">
        <w:rPr>
          <w:rFonts w:ascii="Sylfaen" w:eastAsiaTheme="minorEastAsia" w:hAnsi="Sylfaen" w:cs="Sylfaen"/>
          <w:sz w:val="24"/>
          <w:szCs w:val="24"/>
          <w:lang w:val="ka-GE"/>
        </w:rPr>
        <w:t>n 2022</w:t>
      </w:r>
      <w:r w:rsidRPr="00383A2B">
        <w:rPr>
          <w:rFonts w:ascii="Sylfaen" w:eastAsiaTheme="minorEastAsia" w:hAnsi="Sylfaen" w:cs="Sylfaen"/>
          <w:sz w:val="24"/>
          <w:szCs w:val="24"/>
        </w:rPr>
        <w:t>, t</w:t>
      </w:r>
      <w:r w:rsidR="007A1515" w:rsidRPr="00383A2B">
        <w:rPr>
          <w:rFonts w:ascii="Sylfaen" w:eastAsiaTheme="minorEastAsia" w:hAnsi="Sylfaen" w:cs="Sylfaen"/>
          <w:sz w:val="24"/>
          <w:szCs w:val="24"/>
          <w:lang w:val="ka-GE"/>
        </w:rPr>
        <w:t xml:space="preserve">he contractor worked on detailed design and pre-construction studies. </w:t>
      </w:r>
      <w:r w:rsidRPr="00383A2B">
        <w:rPr>
          <w:rFonts w:ascii="Sylfaen" w:eastAsiaTheme="minorEastAsia" w:hAnsi="Sylfaen" w:cs="Sylfaen"/>
          <w:sz w:val="24"/>
          <w:szCs w:val="24"/>
        </w:rPr>
        <w:t>I</w:t>
      </w:r>
      <w:r w:rsidR="007A1515" w:rsidRPr="00383A2B">
        <w:rPr>
          <w:rFonts w:ascii="Sylfaen" w:eastAsiaTheme="minorEastAsia" w:hAnsi="Sylfaen" w:cs="Sylfaen"/>
          <w:sz w:val="24"/>
          <w:szCs w:val="24"/>
          <w:lang w:val="ka-GE"/>
        </w:rPr>
        <w:t xml:space="preserve">n July 2022, the contractor </w:t>
      </w:r>
      <w:r w:rsidRPr="00383A2B">
        <w:rPr>
          <w:rFonts w:ascii="Sylfaen" w:eastAsiaTheme="minorEastAsia" w:hAnsi="Sylfaen" w:cs="Sylfaen"/>
          <w:sz w:val="24"/>
          <w:szCs w:val="24"/>
        </w:rPr>
        <w:t>undertook additional</w:t>
      </w:r>
      <w:r w:rsidR="007A1515" w:rsidRPr="00383A2B">
        <w:rPr>
          <w:rFonts w:ascii="Sylfaen" w:eastAsiaTheme="minorEastAsia" w:hAnsi="Sylfaen" w:cs="Sylfaen"/>
          <w:sz w:val="24"/>
          <w:szCs w:val="24"/>
          <w:lang w:val="ka-GE"/>
        </w:rPr>
        <w:t xml:space="preserve"> works in the Adigeni-Beshumi area, on which work began in August 2022.</w:t>
      </w:r>
    </w:p>
    <w:p w14:paraId="519B8F95" w14:textId="77777777" w:rsidR="00AF18FE" w:rsidRPr="00383A2B" w:rsidRDefault="00AF18FE" w:rsidP="00AF18FE">
      <w:pPr>
        <w:jc w:val="both"/>
        <w:rPr>
          <w:rFonts w:ascii="Sylfaen" w:eastAsiaTheme="minorEastAsia" w:hAnsi="Sylfaen" w:cs="Sylfaen"/>
          <w:sz w:val="24"/>
          <w:szCs w:val="24"/>
          <w:lang w:val="ka-GE"/>
        </w:rPr>
      </w:pPr>
    </w:p>
    <w:p w14:paraId="57E025D6" w14:textId="77777777" w:rsidR="00AF18FE" w:rsidRPr="00383A2B" w:rsidRDefault="00AF18FE" w:rsidP="00AF18FE">
      <w:pPr>
        <w:keepNext/>
        <w:keepLines/>
        <w:spacing w:before="40" w:after="0" w:line="240" w:lineRule="auto"/>
        <w:jc w:val="both"/>
        <w:outlineLvl w:val="1"/>
        <w:rPr>
          <w:rFonts w:ascii="Sylfaen" w:eastAsiaTheme="majorEastAsia" w:hAnsi="Sylfaen" w:cs="Sylfaen"/>
          <w:color w:val="2E74B5" w:themeColor="accent1" w:themeShade="BF"/>
          <w:sz w:val="24"/>
          <w:szCs w:val="24"/>
          <w:lang w:val="ka-GE"/>
        </w:rPr>
      </w:pPr>
      <w:r w:rsidRPr="00383A2B">
        <w:rPr>
          <w:rFonts w:ascii="Sylfaen" w:eastAsiaTheme="majorEastAsia" w:hAnsi="Sylfaen" w:cs="Sylfaen"/>
          <w:color w:val="4472C4" w:themeColor="accent5"/>
          <w:sz w:val="24"/>
          <w:szCs w:val="24"/>
          <w:lang w:val="ka-GE"/>
        </w:rPr>
        <w:t xml:space="preserve">24 14 02 01 - </w:t>
      </w:r>
      <w:r w:rsidR="001251D9" w:rsidRPr="00383A2B">
        <w:rPr>
          <w:rFonts w:ascii="Sylfaen" w:eastAsia="Times New Roman" w:hAnsi="Sylfaen" w:cs="Calibri"/>
          <w:color w:val="4472C4" w:themeColor="accent5"/>
          <w:sz w:val="24"/>
          <w:szCs w:val="24"/>
          <w:lang w:val="ka-GE"/>
        </w:rPr>
        <w:t>Construction of 500 kV OHL Ksani-Stefantsminda power transmission line (EBRD, EU, KfW)</w:t>
      </w:r>
    </w:p>
    <w:p w14:paraId="4D18735C" w14:textId="77777777" w:rsidR="00AF18FE" w:rsidRPr="00383A2B" w:rsidRDefault="00AF18FE" w:rsidP="00AF18FE">
      <w:pPr>
        <w:jc w:val="both"/>
        <w:rPr>
          <w:rFonts w:ascii="Sylfaen" w:eastAsia="Times New Roman" w:hAnsi="Sylfaen" w:cs="Sylfaen"/>
          <w:sz w:val="24"/>
          <w:szCs w:val="24"/>
          <w:lang w:val="ka-GE"/>
        </w:rPr>
      </w:pPr>
    </w:p>
    <w:p w14:paraId="3E0E6A7C" w14:textId="77777777" w:rsidR="001251D9" w:rsidRPr="00383A2B" w:rsidRDefault="001251D9" w:rsidP="00AF18FE">
      <w:pPr>
        <w:tabs>
          <w:tab w:val="left" w:pos="0"/>
          <w:tab w:val="left" w:pos="10440"/>
        </w:tabs>
        <w:spacing w:before="3"/>
        <w:ind w:right="32"/>
        <w:jc w:val="both"/>
        <w:rPr>
          <w:rFonts w:ascii="Sylfaen" w:eastAsiaTheme="minorEastAsia" w:hAnsi="Sylfaen" w:cs="Sylfaen"/>
          <w:sz w:val="24"/>
          <w:szCs w:val="24"/>
          <w:lang w:val="ka-GE"/>
        </w:rPr>
      </w:pPr>
      <w:r w:rsidRPr="00383A2B">
        <w:rPr>
          <w:rFonts w:ascii="Sylfaen" w:eastAsiaTheme="minorEastAsia" w:hAnsi="Sylfaen" w:cs="Sylfaen"/>
          <w:sz w:val="24"/>
          <w:szCs w:val="24"/>
        </w:rPr>
        <w:t>C</w:t>
      </w:r>
      <w:r w:rsidRPr="00383A2B">
        <w:rPr>
          <w:rFonts w:ascii="Sylfaen" w:eastAsiaTheme="minorEastAsia" w:hAnsi="Sylfaen" w:cs="Sylfaen"/>
          <w:sz w:val="24"/>
          <w:szCs w:val="24"/>
          <w:lang w:val="ka-GE"/>
        </w:rPr>
        <w:t xml:space="preserve">onstruction </w:t>
      </w:r>
      <w:r w:rsidR="00573DFC" w:rsidRPr="00383A2B">
        <w:rPr>
          <w:rFonts w:ascii="Sylfaen" w:eastAsiaTheme="minorEastAsia" w:hAnsi="Sylfaen" w:cs="Sylfaen"/>
          <w:sz w:val="24"/>
          <w:szCs w:val="24"/>
        </w:rPr>
        <w:t xml:space="preserve">works </w:t>
      </w:r>
      <w:r w:rsidRPr="00383A2B">
        <w:rPr>
          <w:rFonts w:ascii="Sylfaen" w:eastAsiaTheme="minorEastAsia" w:hAnsi="Sylfaen" w:cs="Sylfaen"/>
          <w:sz w:val="24"/>
          <w:szCs w:val="24"/>
          <w:lang w:val="ka-GE"/>
        </w:rPr>
        <w:t xml:space="preserve">on the Ksani-Stefantsminda </w:t>
      </w:r>
      <w:r w:rsidR="00573DFC" w:rsidRPr="00383A2B">
        <w:rPr>
          <w:rFonts w:ascii="Sylfaen" w:eastAsiaTheme="minorEastAsia" w:hAnsi="Sylfaen" w:cs="Sylfaen"/>
          <w:sz w:val="24"/>
          <w:szCs w:val="24"/>
          <w:lang w:val="ka-GE"/>
        </w:rPr>
        <w:t xml:space="preserve">line </w:t>
      </w:r>
      <w:r w:rsidR="00C31358" w:rsidRPr="00383A2B">
        <w:rPr>
          <w:rFonts w:ascii="Sylfaen" w:eastAsiaTheme="minorEastAsia" w:hAnsi="Sylfaen" w:cs="Sylfaen"/>
          <w:sz w:val="24"/>
          <w:szCs w:val="24"/>
        </w:rPr>
        <w:t xml:space="preserve">are </w:t>
      </w:r>
      <w:r w:rsidRPr="00383A2B">
        <w:rPr>
          <w:rFonts w:ascii="Sylfaen" w:eastAsiaTheme="minorEastAsia" w:hAnsi="Sylfaen" w:cs="Sylfaen"/>
          <w:sz w:val="24"/>
          <w:szCs w:val="24"/>
          <w:lang w:val="ka-GE"/>
        </w:rPr>
        <w:t xml:space="preserve">complete. The </w:t>
      </w:r>
      <w:r w:rsidR="00573DFC" w:rsidRPr="00383A2B">
        <w:rPr>
          <w:rFonts w:ascii="Sylfaen" w:eastAsiaTheme="minorEastAsia" w:hAnsi="Sylfaen" w:cs="Sylfaen"/>
          <w:sz w:val="24"/>
          <w:szCs w:val="24"/>
        </w:rPr>
        <w:t xml:space="preserve">power transmission </w:t>
      </w:r>
      <w:r w:rsidRPr="00383A2B">
        <w:rPr>
          <w:rFonts w:ascii="Sylfaen" w:eastAsiaTheme="minorEastAsia" w:hAnsi="Sylfaen" w:cs="Sylfaen"/>
          <w:sz w:val="24"/>
          <w:szCs w:val="24"/>
          <w:lang w:val="ka-GE"/>
        </w:rPr>
        <w:t xml:space="preserve">line is </w:t>
      </w:r>
      <w:r w:rsidR="00573DFC" w:rsidRPr="00383A2B">
        <w:rPr>
          <w:rFonts w:ascii="Sylfaen" w:eastAsiaTheme="minorEastAsia" w:hAnsi="Sylfaen" w:cs="Sylfaen"/>
          <w:sz w:val="24"/>
          <w:szCs w:val="24"/>
        </w:rPr>
        <w:t>currently operational</w:t>
      </w:r>
      <w:r w:rsidRPr="00383A2B">
        <w:rPr>
          <w:rFonts w:ascii="Sylfaen" w:eastAsiaTheme="minorEastAsia" w:hAnsi="Sylfaen" w:cs="Sylfaen"/>
          <w:sz w:val="24"/>
          <w:szCs w:val="24"/>
          <w:lang w:val="ka-GE"/>
        </w:rPr>
        <w:t xml:space="preserve">. All defects identified during the </w:t>
      </w:r>
      <w:r w:rsidR="00573DFC" w:rsidRPr="00383A2B">
        <w:rPr>
          <w:rFonts w:ascii="Sylfaen" w:eastAsiaTheme="minorEastAsia" w:hAnsi="Sylfaen" w:cs="Sylfaen"/>
          <w:sz w:val="24"/>
          <w:szCs w:val="24"/>
          <w:lang w:val="ka-GE"/>
        </w:rPr>
        <w:t xml:space="preserve">line </w:t>
      </w:r>
      <w:r w:rsidRPr="00383A2B">
        <w:rPr>
          <w:rFonts w:ascii="Sylfaen" w:eastAsiaTheme="minorEastAsia" w:hAnsi="Sylfaen" w:cs="Sylfaen"/>
          <w:sz w:val="24"/>
          <w:szCs w:val="24"/>
          <w:lang w:val="ka-GE"/>
        </w:rPr>
        <w:t xml:space="preserve">construction </w:t>
      </w:r>
      <w:r w:rsidR="00573DFC" w:rsidRPr="00383A2B">
        <w:rPr>
          <w:rFonts w:ascii="Sylfaen" w:eastAsiaTheme="minorEastAsia" w:hAnsi="Sylfaen" w:cs="Sylfaen"/>
          <w:sz w:val="24"/>
          <w:szCs w:val="24"/>
        </w:rPr>
        <w:t xml:space="preserve">works </w:t>
      </w:r>
      <w:r w:rsidRPr="00383A2B">
        <w:rPr>
          <w:rFonts w:ascii="Sylfaen" w:eastAsiaTheme="minorEastAsia" w:hAnsi="Sylfaen" w:cs="Sylfaen"/>
          <w:sz w:val="24"/>
          <w:szCs w:val="24"/>
          <w:lang w:val="ka-GE"/>
        </w:rPr>
        <w:t xml:space="preserve">have been eliminated by the contractor company. </w:t>
      </w:r>
      <w:r w:rsidR="00573DFC" w:rsidRPr="00383A2B">
        <w:rPr>
          <w:rFonts w:ascii="Sylfaen" w:eastAsiaTheme="minorEastAsia" w:hAnsi="Sylfaen" w:cs="Sylfaen"/>
          <w:sz w:val="24"/>
          <w:szCs w:val="24"/>
        </w:rPr>
        <w:t>T</w:t>
      </w:r>
      <w:r w:rsidRPr="00383A2B">
        <w:rPr>
          <w:rFonts w:ascii="Sylfaen" w:eastAsiaTheme="minorEastAsia" w:hAnsi="Sylfaen" w:cs="Sylfaen"/>
          <w:sz w:val="24"/>
          <w:szCs w:val="24"/>
          <w:lang w:val="ka-GE"/>
        </w:rPr>
        <w:t xml:space="preserve">o resolve the disputed issues between the customer and the contractor, the contractor applied to the international arbitration court. Negotiations between the customer and the contractor regarding disputed issues were </w:t>
      </w:r>
      <w:r w:rsidR="00C31358" w:rsidRPr="00383A2B">
        <w:rPr>
          <w:rFonts w:ascii="Sylfaen" w:eastAsiaTheme="minorEastAsia" w:hAnsi="Sylfaen" w:cs="Sylfaen"/>
          <w:sz w:val="24"/>
          <w:szCs w:val="24"/>
        </w:rPr>
        <w:t xml:space="preserve">proceeding </w:t>
      </w:r>
      <w:r w:rsidRPr="00383A2B">
        <w:rPr>
          <w:rFonts w:ascii="Sylfaen" w:eastAsiaTheme="minorEastAsia" w:hAnsi="Sylfaen" w:cs="Sylfaen"/>
          <w:sz w:val="24"/>
          <w:szCs w:val="24"/>
          <w:lang w:val="ka-GE"/>
        </w:rPr>
        <w:t>taking place in parallel.</w:t>
      </w:r>
    </w:p>
    <w:p w14:paraId="4A17FDA0" w14:textId="77777777" w:rsidR="00AF18FE" w:rsidRPr="00383A2B" w:rsidRDefault="00AF18FE" w:rsidP="00AF18FE">
      <w:pPr>
        <w:jc w:val="both"/>
        <w:rPr>
          <w:rFonts w:ascii="Sylfaen" w:eastAsiaTheme="minorEastAsia" w:hAnsi="Sylfaen" w:cs="Sylfaen"/>
          <w:sz w:val="24"/>
          <w:szCs w:val="24"/>
          <w:highlight w:val="yellow"/>
          <w:lang w:val="ka-GE"/>
        </w:rPr>
      </w:pPr>
    </w:p>
    <w:p w14:paraId="1569B027" w14:textId="77777777" w:rsidR="00AF18FE" w:rsidRPr="00383A2B" w:rsidRDefault="00AF18FE" w:rsidP="00AF18FE">
      <w:pPr>
        <w:keepNext/>
        <w:keepLines/>
        <w:spacing w:before="40" w:after="0" w:line="240" w:lineRule="auto"/>
        <w:jc w:val="both"/>
        <w:outlineLvl w:val="1"/>
        <w:rPr>
          <w:rFonts w:ascii="Sylfaen" w:eastAsiaTheme="majorEastAsia" w:hAnsi="Sylfaen" w:cs="Sylfaen"/>
          <w:color w:val="2E74B5" w:themeColor="accent1" w:themeShade="BF"/>
          <w:sz w:val="24"/>
          <w:szCs w:val="24"/>
          <w:lang w:val="ka-GE"/>
        </w:rPr>
      </w:pPr>
      <w:r w:rsidRPr="00383A2B">
        <w:rPr>
          <w:rFonts w:ascii="Sylfaen" w:eastAsiaTheme="majorEastAsia" w:hAnsi="Sylfaen" w:cs="Sylfaen"/>
          <w:color w:val="2E74B5" w:themeColor="accent1" w:themeShade="BF"/>
          <w:sz w:val="24"/>
          <w:szCs w:val="24"/>
          <w:lang w:val="ka-GE"/>
        </w:rPr>
        <w:t xml:space="preserve">24 14 02 02 </w:t>
      </w:r>
      <w:r w:rsidRPr="00383A2B">
        <w:rPr>
          <w:rFonts w:ascii="Sylfaen" w:eastAsiaTheme="majorEastAsia" w:hAnsi="Sylfaen" w:cs="Sylfaen"/>
          <w:color w:val="4472C4" w:themeColor="accent5"/>
          <w:sz w:val="24"/>
          <w:szCs w:val="24"/>
          <w:lang w:val="ka-GE"/>
        </w:rPr>
        <w:t xml:space="preserve">- </w:t>
      </w:r>
      <w:r w:rsidR="00C31358" w:rsidRPr="00383A2B">
        <w:rPr>
          <w:rFonts w:ascii="Sylfaen" w:eastAsia="Times New Roman" w:hAnsi="Sylfaen" w:cs="Calibri"/>
          <w:color w:val="4472C4" w:themeColor="accent5"/>
          <w:sz w:val="24"/>
          <w:szCs w:val="24"/>
          <w:lang w:val="ka-GE"/>
        </w:rPr>
        <w:t xml:space="preserve">Power transmission line "Jvari Khorga" (EBRD, EU, KfW) </w:t>
      </w:r>
    </w:p>
    <w:p w14:paraId="12979785" w14:textId="77777777" w:rsidR="00AF18FE" w:rsidRPr="00383A2B" w:rsidRDefault="00AF18FE" w:rsidP="00AF18FE">
      <w:pPr>
        <w:tabs>
          <w:tab w:val="left" w:pos="0"/>
          <w:tab w:val="left" w:pos="10440"/>
        </w:tabs>
        <w:spacing w:before="3" w:after="0" w:line="240" w:lineRule="auto"/>
        <w:ind w:right="32"/>
        <w:contextualSpacing/>
        <w:jc w:val="both"/>
        <w:rPr>
          <w:rFonts w:ascii="Sylfaen" w:eastAsia="Sylfaen" w:hAnsi="Sylfaen" w:cs="Sylfaen"/>
          <w:b/>
          <w:sz w:val="24"/>
          <w:szCs w:val="24"/>
          <w:lang w:val="ka-GE"/>
        </w:rPr>
      </w:pPr>
    </w:p>
    <w:p w14:paraId="5C9C8A81" w14:textId="77777777" w:rsidR="00AF18FE" w:rsidRPr="00383A2B" w:rsidRDefault="00C31358" w:rsidP="00AF18FE">
      <w:pPr>
        <w:tabs>
          <w:tab w:val="left" w:pos="0"/>
          <w:tab w:val="left" w:pos="10440"/>
        </w:tabs>
        <w:spacing w:before="3" w:after="0" w:line="240" w:lineRule="auto"/>
        <w:ind w:right="32"/>
        <w:contextualSpacing/>
        <w:jc w:val="both"/>
        <w:rPr>
          <w:rFonts w:ascii="Sylfaen" w:hAnsi="Sylfaen" w:cs="AcadNusx"/>
          <w:sz w:val="24"/>
          <w:szCs w:val="24"/>
        </w:rPr>
      </w:pPr>
      <w:r w:rsidRPr="00383A2B">
        <w:rPr>
          <w:rFonts w:ascii="Sylfaen" w:eastAsiaTheme="minorEastAsia" w:hAnsi="Sylfaen" w:cs="AcadNusx"/>
          <w:sz w:val="24"/>
          <w:szCs w:val="24"/>
          <w:lang w:val="ka-GE"/>
        </w:rPr>
        <w:t xml:space="preserve">Jvari-Khorga construction works </w:t>
      </w:r>
      <w:r w:rsidRPr="00383A2B">
        <w:rPr>
          <w:rFonts w:ascii="Sylfaen" w:eastAsiaTheme="minorEastAsia" w:hAnsi="Sylfaen" w:cs="AcadNusx"/>
          <w:sz w:val="24"/>
          <w:szCs w:val="24"/>
        </w:rPr>
        <w:t xml:space="preserve">are complete and </w:t>
      </w:r>
      <w:r w:rsidRPr="00383A2B">
        <w:rPr>
          <w:rFonts w:ascii="Sylfaen" w:eastAsiaTheme="minorEastAsia" w:hAnsi="Sylfaen" w:cs="AcadNusx"/>
          <w:sz w:val="24"/>
          <w:szCs w:val="24"/>
          <w:lang w:val="ka-GE"/>
        </w:rPr>
        <w:t>Take-over Certificate</w:t>
      </w:r>
      <w:r w:rsidR="008D704C" w:rsidRPr="00383A2B">
        <w:rPr>
          <w:rFonts w:ascii="Sylfaen" w:eastAsiaTheme="minorEastAsia" w:hAnsi="Sylfaen" w:cs="AcadNusx"/>
          <w:sz w:val="24"/>
          <w:szCs w:val="24"/>
        </w:rPr>
        <w:t xml:space="preserve"> – signed by the </w:t>
      </w:r>
      <w:r w:rsidRPr="00383A2B">
        <w:rPr>
          <w:rFonts w:ascii="Sylfaen" w:eastAsiaTheme="minorEastAsia" w:hAnsi="Sylfaen" w:cs="AcadNusx"/>
          <w:sz w:val="24"/>
          <w:szCs w:val="24"/>
          <w:lang w:val="ka-GE"/>
        </w:rPr>
        <w:t xml:space="preserve">customer. </w:t>
      </w:r>
      <w:r w:rsidRPr="00383A2B">
        <w:rPr>
          <w:rFonts w:ascii="Sylfaen" w:eastAsiaTheme="minorEastAsia" w:hAnsi="Sylfaen" w:cs="AcadNusx"/>
          <w:sz w:val="24"/>
          <w:szCs w:val="24"/>
        </w:rPr>
        <w:t xml:space="preserve">The warranty period of the </w:t>
      </w:r>
      <w:r w:rsidR="008D704C" w:rsidRPr="00383A2B">
        <w:rPr>
          <w:rFonts w:ascii="Sylfaen" w:eastAsiaTheme="minorEastAsia" w:hAnsi="Sylfaen" w:cs="AcadNusx"/>
          <w:sz w:val="24"/>
          <w:szCs w:val="24"/>
        </w:rPr>
        <w:t>power transmission line is running</w:t>
      </w:r>
      <w:r w:rsidRPr="00383A2B">
        <w:rPr>
          <w:rFonts w:ascii="Sylfaen" w:eastAsiaTheme="minorEastAsia" w:hAnsi="Sylfaen" w:cs="AcadNusx"/>
          <w:sz w:val="24"/>
          <w:szCs w:val="24"/>
        </w:rPr>
        <w:t>.</w:t>
      </w:r>
    </w:p>
    <w:p w14:paraId="7C7A51BF" w14:textId="77777777" w:rsidR="00AF18FE" w:rsidRPr="00383A2B" w:rsidRDefault="00AF18FE" w:rsidP="00AF18FE">
      <w:pPr>
        <w:tabs>
          <w:tab w:val="left" w:pos="0"/>
          <w:tab w:val="left" w:pos="10440"/>
        </w:tabs>
        <w:spacing w:before="3" w:after="0" w:line="240" w:lineRule="auto"/>
        <w:ind w:right="32"/>
        <w:contextualSpacing/>
        <w:jc w:val="both"/>
        <w:rPr>
          <w:rFonts w:ascii="Sylfaen" w:eastAsiaTheme="minorEastAsia" w:hAnsi="Sylfaen" w:cs="Sylfaen"/>
          <w:b/>
          <w:sz w:val="24"/>
          <w:szCs w:val="24"/>
          <w:highlight w:val="yellow"/>
          <w:lang w:val="ka-GE"/>
        </w:rPr>
      </w:pPr>
    </w:p>
    <w:p w14:paraId="7B9F1940" w14:textId="77777777" w:rsidR="00AF18FE" w:rsidRPr="00383A2B" w:rsidRDefault="00AF18FE" w:rsidP="00AF18FE">
      <w:pPr>
        <w:keepNext/>
        <w:keepLines/>
        <w:spacing w:before="40" w:after="0" w:line="240" w:lineRule="auto"/>
        <w:jc w:val="both"/>
        <w:outlineLvl w:val="1"/>
        <w:rPr>
          <w:rFonts w:ascii="Sylfaen" w:eastAsiaTheme="majorEastAsia" w:hAnsi="Sylfaen" w:cs="Sylfaen"/>
          <w:color w:val="2E74B5" w:themeColor="accent1" w:themeShade="BF"/>
          <w:sz w:val="24"/>
          <w:szCs w:val="24"/>
          <w:lang w:val="ka-GE"/>
        </w:rPr>
      </w:pPr>
      <w:r w:rsidRPr="00383A2B">
        <w:rPr>
          <w:rFonts w:ascii="Sylfaen" w:eastAsiaTheme="majorEastAsia" w:hAnsi="Sylfaen" w:cs="Sylfaen"/>
          <w:color w:val="2E74B5" w:themeColor="accent1" w:themeShade="BF"/>
          <w:sz w:val="24"/>
          <w:szCs w:val="24"/>
          <w:lang w:val="ka-GE"/>
        </w:rPr>
        <w:t xml:space="preserve">24 14 03 01 - </w:t>
      </w:r>
      <w:r w:rsidR="008D704C" w:rsidRPr="00383A2B">
        <w:rPr>
          <w:rFonts w:ascii="Sylfaen" w:eastAsiaTheme="majorEastAsia" w:hAnsi="Sylfaen" w:cs="Sylfaen"/>
          <w:color w:val="2E74B5" w:themeColor="accent1" w:themeShade="BF"/>
          <w:sz w:val="24"/>
          <w:szCs w:val="24"/>
          <w:lang w:val="ka-GE"/>
        </w:rPr>
        <w:t xml:space="preserve">500 kV OHL "Tskaltubo-Akhaltsikhe-Tortum"  (Kfw, EU-NIF) </w:t>
      </w:r>
    </w:p>
    <w:p w14:paraId="219898AC" w14:textId="77777777" w:rsidR="00AF18FE" w:rsidRPr="00383A2B" w:rsidRDefault="00AF18FE" w:rsidP="00AF18FE">
      <w:pPr>
        <w:tabs>
          <w:tab w:val="left" w:pos="0"/>
          <w:tab w:val="left" w:pos="10440"/>
        </w:tabs>
        <w:spacing w:before="3" w:after="0" w:line="240" w:lineRule="auto"/>
        <w:ind w:right="32"/>
        <w:contextualSpacing/>
        <w:jc w:val="both"/>
        <w:rPr>
          <w:rFonts w:ascii="Sylfaen" w:eastAsiaTheme="minorEastAsia" w:hAnsi="Sylfaen" w:cs="Sylfaen"/>
          <w:b/>
          <w:sz w:val="24"/>
          <w:szCs w:val="24"/>
          <w:highlight w:val="yellow"/>
          <w:lang w:val="ka-GE"/>
        </w:rPr>
      </w:pPr>
    </w:p>
    <w:p w14:paraId="7625D207" w14:textId="77777777" w:rsidR="00AF18FE" w:rsidRPr="00383A2B" w:rsidRDefault="008D704C" w:rsidP="00AF18FE">
      <w:pPr>
        <w:jc w:val="both"/>
        <w:rPr>
          <w:rFonts w:ascii="Sylfaen" w:hAnsi="Sylfaen" w:cs="Sylfaen"/>
          <w:sz w:val="24"/>
          <w:szCs w:val="24"/>
        </w:rPr>
      </w:pPr>
      <w:r w:rsidRPr="00383A2B">
        <w:rPr>
          <w:rFonts w:ascii="Sylfaen" w:eastAsiaTheme="minorEastAsia" w:hAnsi="Sylfaen" w:cs="Sylfaen"/>
          <w:sz w:val="24"/>
          <w:szCs w:val="24"/>
          <w:lang w:val="ka-GE"/>
        </w:rPr>
        <w:t xml:space="preserve">The </w:t>
      </w:r>
      <w:r w:rsidR="00A70A08" w:rsidRPr="00383A2B">
        <w:rPr>
          <w:rFonts w:ascii="Sylfaen" w:eastAsiaTheme="minorEastAsia" w:hAnsi="Sylfaen" w:cs="Sylfaen"/>
          <w:sz w:val="24"/>
          <w:szCs w:val="24"/>
        </w:rPr>
        <w:t>contract</w:t>
      </w:r>
      <w:r w:rsidRPr="00383A2B">
        <w:rPr>
          <w:rFonts w:ascii="Sylfaen" w:eastAsiaTheme="minorEastAsia" w:hAnsi="Sylfaen" w:cs="Sylfaen"/>
          <w:sz w:val="24"/>
          <w:szCs w:val="24"/>
          <w:lang w:val="ka-GE"/>
        </w:rPr>
        <w:t xml:space="preserve"> with the Indian company KEC was signed in February 2022 and entered into force in April 2022. </w:t>
      </w:r>
      <w:r w:rsidRPr="00383A2B">
        <w:rPr>
          <w:rFonts w:ascii="Sylfaen" w:eastAsiaTheme="minorEastAsia" w:hAnsi="Sylfaen" w:cs="Sylfaen"/>
          <w:sz w:val="24"/>
          <w:szCs w:val="24"/>
        </w:rPr>
        <w:t xml:space="preserve">The contractor prepared </w:t>
      </w:r>
      <w:r w:rsidR="00A70A08" w:rsidRPr="00383A2B">
        <w:rPr>
          <w:rFonts w:ascii="Sylfaen" w:eastAsiaTheme="minorEastAsia" w:hAnsi="Sylfaen" w:cs="Sylfaen"/>
          <w:sz w:val="24"/>
          <w:szCs w:val="24"/>
        </w:rPr>
        <w:t>a</w:t>
      </w:r>
      <w:r w:rsidRPr="00383A2B">
        <w:rPr>
          <w:rFonts w:ascii="Sylfaen" w:eastAsiaTheme="minorEastAsia" w:hAnsi="Sylfaen" w:cs="Sylfaen"/>
          <w:sz w:val="24"/>
          <w:szCs w:val="24"/>
        </w:rPr>
        <w:t xml:space="preserve"> basic structural design, conducted pre-construction studies/testing and</w:t>
      </w:r>
      <w:r w:rsidR="00A70A08" w:rsidRPr="00383A2B">
        <w:rPr>
          <w:rFonts w:ascii="Sylfaen" w:eastAsiaTheme="minorEastAsia" w:hAnsi="Sylfaen" w:cs="Sylfaen"/>
          <w:sz w:val="24"/>
          <w:szCs w:val="24"/>
        </w:rPr>
        <w:t>,</w:t>
      </w:r>
      <w:r w:rsidRPr="00383A2B">
        <w:rPr>
          <w:rFonts w:ascii="Sylfaen" w:eastAsiaTheme="minorEastAsia" w:hAnsi="Sylfaen" w:cs="Sylfaen"/>
          <w:sz w:val="24"/>
          <w:szCs w:val="24"/>
        </w:rPr>
        <w:t xml:space="preserve"> by the end of 2022</w:t>
      </w:r>
      <w:r w:rsidR="00A70A08" w:rsidRPr="00383A2B">
        <w:rPr>
          <w:rFonts w:ascii="Sylfaen" w:eastAsiaTheme="minorEastAsia" w:hAnsi="Sylfaen" w:cs="Sylfaen"/>
          <w:sz w:val="24"/>
          <w:szCs w:val="24"/>
        </w:rPr>
        <w:t>,</w:t>
      </w:r>
      <w:r w:rsidRPr="00383A2B">
        <w:rPr>
          <w:rFonts w:ascii="Sylfaen" w:eastAsiaTheme="minorEastAsia" w:hAnsi="Sylfaen" w:cs="Sylfaen"/>
          <w:sz w:val="24"/>
          <w:szCs w:val="24"/>
        </w:rPr>
        <w:t xml:space="preserve"> submitted necessary document</w:t>
      </w:r>
      <w:r w:rsidR="00A70A08" w:rsidRPr="00383A2B">
        <w:rPr>
          <w:rFonts w:ascii="Sylfaen" w:eastAsiaTheme="minorEastAsia" w:hAnsi="Sylfaen" w:cs="Sylfaen"/>
          <w:sz w:val="24"/>
          <w:szCs w:val="24"/>
        </w:rPr>
        <w:t>s</w:t>
      </w:r>
      <w:r w:rsidRPr="00383A2B">
        <w:rPr>
          <w:rFonts w:ascii="Sylfaen" w:eastAsiaTheme="minorEastAsia" w:hAnsi="Sylfaen" w:cs="Sylfaen"/>
          <w:sz w:val="24"/>
          <w:szCs w:val="24"/>
        </w:rPr>
        <w:t xml:space="preserve"> for obtaining permits.</w:t>
      </w:r>
    </w:p>
    <w:p w14:paraId="23F744B1" w14:textId="77777777" w:rsidR="00AF18FE" w:rsidRPr="00383A2B" w:rsidRDefault="00AF18FE" w:rsidP="00AF18FE">
      <w:pPr>
        <w:tabs>
          <w:tab w:val="left" w:pos="0"/>
          <w:tab w:val="left" w:pos="10440"/>
        </w:tabs>
        <w:spacing w:before="3" w:after="0" w:line="240" w:lineRule="auto"/>
        <w:ind w:right="32"/>
        <w:contextualSpacing/>
        <w:jc w:val="both"/>
        <w:rPr>
          <w:rFonts w:ascii="Sylfaen" w:hAnsi="Sylfaen" w:cs="Sylfaen"/>
          <w:sz w:val="24"/>
          <w:szCs w:val="24"/>
          <w:highlight w:val="yellow"/>
          <w:lang w:val="ka-GE"/>
        </w:rPr>
      </w:pPr>
    </w:p>
    <w:p w14:paraId="6012EE60" w14:textId="77777777" w:rsidR="00AF18FE" w:rsidRPr="00383A2B" w:rsidRDefault="00AF18FE" w:rsidP="00AF18FE">
      <w:pPr>
        <w:keepNext/>
        <w:keepLines/>
        <w:spacing w:before="40" w:after="0" w:line="240" w:lineRule="auto"/>
        <w:jc w:val="both"/>
        <w:outlineLvl w:val="1"/>
        <w:rPr>
          <w:rFonts w:ascii="Sylfaen" w:eastAsiaTheme="majorEastAsia" w:hAnsi="Sylfaen" w:cs="Sylfaen"/>
          <w:color w:val="2E74B5" w:themeColor="accent1" w:themeShade="BF"/>
          <w:sz w:val="24"/>
          <w:szCs w:val="24"/>
          <w:lang w:val="ka-GE"/>
        </w:rPr>
      </w:pPr>
      <w:r w:rsidRPr="00383A2B">
        <w:rPr>
          <w:rFonts w:ascii="Sylfaen" w:eastAsiaTheme="majorEastAsia" w:hAnsi="Sylfaen" w:cs="Sylfaen"/>
          <w:color w:val="2E74B5" w:themeColor="accent1" w:themeShade="BF"/>
          <w:sz w:val="24"/>
          <w:szCs w:val="24"/>
          <w:lang w:val="ka-GE"/>
        </w:rPr>
        <w:t xml:space="preserve">24 14 03 02 -  </w:t>
      </w:r>
      <w:r w:rsidR="00A70A08" w:rsidRPr="00383A2B">
        <w:rPr>
          <w:rFonts w:ascii="Sylfaen" w:eastAsiaTheme="majorEastAsia" w:hAnsi="Sylfaen" w:cs="Sylfaen"/>
          <w:color w:val="2E74B5" w:themeColor="accent1" w:themeShade="BF"/>
          <w:sz w:val="24"/>
          <w:szCs w:val="24"/>
          <w:lang w:val="ka-GE"/>
        </w:rPr>
        <w:t>“</w:t>
      </w:r>
      <w:r w:rsidR="00A70A08" w:rsidRPr="00383A2B">
        <w:rPr>
          <w:rFonts w:ascii="Sylfaen" w:hAnsi="Sylfaen"/>
          <w:color w:val="4472C4" w:themeColor="accent5"/>
          <w:sz w:val="24"/>
          <w:szCs w:val="24"/>
          <w:lang w:val="ka-GE"/>
        </w:rPr>
        <w:t>North Ring” (EBRD), “Namakhvani - Tskaltubo – Lajanuri” (EBRD, KfW)</w:t>
      </w:r>
    </w:p>
    <w:p w14:paraId="514FBBEE" w14:textId="77777777" w:rsidR="00AF18FE" w:rsidRPr="00383A2B" w:rsidRDefault="00AF18FE" w:rsidP="00AF18FE">
      <w:pPr>
        <w:tabs>
          <w:tab w:val="left" w:pos="0"/>
          <w:tab w:val="left" w:pos="10440"/>
        </w:tabs>
        <w:spacing w:before="3" w:after="0" w:line="240" w:lineRule="auto"/>
        <w:ind w:right="32"/>
        <w:contextualSpacing/>
        <w:jc w:val="both"/>
        <w:rPr>
          <w:rFonts w:ascii="Sylfaen" w:hAnsi="Sylfaen" w:cs="Sylfaen"/>
          <w:sz w:val="24"/>
          <w:szCs w:val="24"/>
          <w:highlight w:val="yellow"/>
          <w:lang w:val="ka-GE"/>
        </w:rPr>
      </w:pPr>
    </w:p>
    <w:p w14:paraId="7AE9783E" w14:textId="77777777" w:rsidR="00AF18FE" w:rsidRPr="00383A2B" w:rsidRDefault="00A70A08" w:rsidP="00AF18FE">
      <w:pPr>
        <w:tabs>
          <w:tab w:val="left" w:pos="0"/>
          <w:tab w:val="left" w:pos="10440"/>
        </w:tabs>
        <w:spacing w:before="3" w:after="0" w:line="240" w:lineRule="auto"/>
        <w:ind w:right="32"/>
        <w:contextualSpacing/>
        <w:jc w:val="both"/>
        <w:rPr>
          <w:rFonts w:ascii="Sylfaen" w:eastAsiaTheme="minorEastAsia" w:hAnsi="Sylfaen" w:cs="Sylfaen"/>
          <w:sz w:val="24"/>
          <w:szCs w:val="24"/>
        </w:rPr>
      </w:pPr>
      <w:bookmarkStart w:id="1" w:name="_Hlk126164006"/>
      <w:r w:rsidRPr="00383A2B">
        <w:rPr>
          <w:rFonts w:ascii="Sylfaen" w:eastAsiaTheme="minorEastAsia" w:hAnsi="Sylfaen" w:cs="Sylfaen"/>
          <w:color w:val="000000"/>
          <w:sz w:val="24"/>
          <w:szCs w:val="24"/>
          <w:lang w:val="ka-GE"/>
        </w:rPr>
        <w:lastRenderedPageBreak/>
        <w:t xml:space="preserve">On </w:t>
      </w:r>
      <w:r w:rsidR="008A4299" w:rsidRPr="00383A2B">
        <w:rPr>
          <w:rFonts w:ascii="Sylfaen" w:eastAsiaTheme="minorEastAsia" w:hAnsi="Sylfaen" w:cs="Sylfaen"/>
          <w:color w:val="000000"/>
          <w:sz w:val="24"/>
          <w:szCs w:val="24"/>
          <w:lang w:val="ka-GE"/>
        </w:rPr>
        <w:t>3</w:t>
      </w:r>
      <w:r w:rsidR="008A4299" w:rsidRPr="00383A2B">
        <w:rPr>
          <w:rFonts w:ascii="Sylfaen" w:eastAsiaTheme="minorEastAsia" w:hAnsi="Sylfaen" w:cs="Sylfaen"/>
          <w:color w:val="000000"/>
          <w:sz w:val="24"/>
          <w:szCs w:val="24"/>
        </w:rPr>
        <w:t xml:space="preserve"> </w:t>
      </w:r>
      <w:r w:rsidRPr="00383A2B">
        <w:rPr>
          <w:rFonts w:ascii="Sylfaen" w:eastAsiaTheme="minorEastAsia" w:hAnsi="Sylfaen" w:cs="Sylfaen"/>
          <w:color w:val="000000"/>
          <w:sz w:val="24"/>
          <w:szCs w:val="24"/>
          <w:lang w:val="ka-GE"/>
        </w:rPr>
        <w:t>June 2022, a construction contract was signed with the Indian co</w:t>
      </w:r>
      <w:r w:rsidR="008A4299" w:rsidRPr="00383A2B">
        <w:rPr>
          <w:rFonts w:ascii="Sylfaen" w:eastAsiaTheme="minorEastAsia" w:hAnsi="Sylfaen" w:cs="Sylfaen"/>
          <w:color w:val="000000"/>
          <w:sz w:val="24"/>
          <w:szCs w:val="24"/>
          <w:lang w:val="ka-GE"/>
        </w:rPr>
        <w:t>mpany "Larsen &amp; Toubro Limited" -</w:t>
      </w:r>
      <w:r w:rsidRPr="00383A2B">
        <w:rPr>
          <w:rFonts w:ascii="Sylfaen" w:eastAsiaTheme="minorEastAsia" w:hAnsi="Sylfaen" w:cs="Sylfaen"/>
          <w:color w:val="000000"/>
          <w:sz w:val="24"/>
          <w:szCs w:val="24"/>
          <w:lang w:val="ka-GE"/>
        </w:rPr>
        <w:t xml:space="preserve"> the winner of the international tender. </w:t>
      </w:r>
      <w:r w:rsidRPr="00383A2B">
        <w:rPr>
          <w:rFonts w:ascii="Sylfaen" w:eastAsiaTheme="minorEastAsia" w:hAnsi="Sylfaen" w:cs="Sylfaen"/>
          <w:color w:val="000000"/>
          <w:sz w:val="24"/>
          <w:szCs w:val="24"/>
        </w:rPr>
        <w:t xml:space="preserve">The </w:t>
      </w:r>
      <w:r w:rsidR="008A4299" w:rsidRPr="00383A2B">
        <w:rPr>
          <w:rFonts w:ascii="Sylfaen" w:eastAsiaTheme="minorEastAsia" w:hAnsi="Sylfaen" w:cs="Sylfaen"/>
          <w:color w:val="000000"/>
          <w:sz w:val="24"/>
          <w:szCs w:val="24"/>
        </w:rPr>
        <w:t>contract</w:t>
      </w:r>
      <w:r w:rsidRPr="00383A2B">
        <w:rPr>
          <w:rFonts w:ascii="Sylfaen" w:eastAsiaTheme="minorEastAsia" w:hAnsi="Sylfaen" w:cs="Sylfaen"/>
          <w:color w:val="000000"/>
          <w:sz w:val="24"/>
          <w:szCs w:val="24"/>
        </w:rPr>
        <w:t xml:space="preserve"> envisages the construction of the following power transmission lines in the regions of Imereti and Racha-Lechkhumi: 500 kV Lajanuri-Tskaltubo (about 49 km), 220 kV Namakhvani-Tskaltubo and Namakhvani-Tvish</w:t>
      </w:r>
      <w:r w:rsidR="008A4299" w:rsidRPr="00383A2B">
        <w:rPr>
          <w:rFonts w:ascii="Sylfaen" w:eastAsiaTheme="minorEastAsia" w:hAnsi="Sylfaen" w:cs="Sylfaen"/>
          <w:color w:val="000000"/>
          <w:sz w:val="24"/>
          <w:szCs w:val="24"/>
        </w:rPr>
        <w:t>i</w:t>
      </w:r>
      <w:r w:rsidRPr="00383A2B">
        <w:rPr>
          <w:rFonts w:ascii="Sylfaen" w:eastAsiaTheme="minorEastAsia" w:hAnsi="Sylfaen" w:cs="Sylfaen"/>
          <w:color w:val="000000"/>
          <w:sz w:val="24"/>
          <w:szCs w:val="24"/>
        </w:rPr>
        <w:t xml:space="preserve">-Lajanuri (about 58 km) and </w:t>
      </w:r>
      <w:r w:rsidR="008A4299" w:rsidRPr="00383A2B">
        <w:rPr>
          <w:rFonts w:ascii="Sylfaen" w:eastAsiaTheme="minorEastAsia" w:hAnsi="Sylfaen" w:cs="Sylfaen"/>
          <w:color w:val="000000"/>
          <w:sz w:val="24"/>
          <w:szCs w:val="24"/>
        </w:rPr>
        <w:t xml:space="preserve">new </w:t>
      </w:r>
      <w:r w:rsidRPr="00383A2B">
        <w:rPr>
          <w:rFonts w:ascii="Sylfaen" w:eastAsiaTheme="minorEastAsia" w:hAnsi="Sylfaen" w:cs="Sylfaen"/>
          <w:color w:val="000000"/>
          <w:sz w:val="24"/>
          <w:szCs w:val="24"/>
        </w:rPr>
        <w:t xml:space="preserve">220 kV Lajanuri-Lajanuri HPP (about 5 km). The </w:t>
      </w:r>
      <w:r w:rsidR="008A4299" w:rsidRPr="00383A2B">
        <w:rPr>
          <w:rFonts w:ascii="Sylfaen" w:eastAsiaTheme="minorEastAsia" w:hAnsi="Sylfaen" w:cs="Sylfaen"/>
          <w:color w:val="000000"/>
          <w:sz w:val="24"/>
          <w:szCs w:val="24"/>
        </w:rPr>
        <w:t xml:space="preserve">contract came into force </w:t>
      </w:r>
      <w:r w:rsidRPr="00383A2B">
        <w:rPr>
          <w:rFonts w:ascii="Sylfaen" w:eastAsiaTheme="minorEastAsia" w:hAnsi="Sylfaen" w:cs="Sylfaen"/>
          <w:color w:val="000000"/>
          <w:sz w:val="24"/>
          <w:szCs w:val="24"/>
        </w:rPr>
        <w:t xml:space="preserve">on </w:t>
      </w:r>
      <w:r w:rsidR="008A4299" w:rsidRPr="00383A2B">
        <w:rPr>
          <w:rFonts w:ascii="Sylfaen" w:eastAsiaTheme="minorEastAsia" w:hAnsi="Sylfaen" w:cs="Sylfaen"/>
          <w:color w:val="000000"/>
          <w:sz w:val="24"/>
          <w:szCs w:val="24"/>
        </w:rPr>
        <w:t xml:space="preserve">15 </w:t>
      </w:r>
      <w:r w:rsidRPr="00383A2B">
        <w:rPr>
          <w:rFonts w:ascii="Sylfaen" w:eastAsiaTheme="minorEastAsia" w:hAnsi="Sylfaen" w:cs="Sylfaen"/>
          <w:color w:val="000000"/>
          <w:sz w:val="24"/>
          <w:szCs w:val="24"/>
        </w:rPr>
        <w:t xml:space="preserve">August 2022. The contractor carried out pre-construction studies on the 500 kV </w:t>
      </w:r>
      <w:r w:rsidR="008A4299" w:rsidRPr="00383A2B">
        <w:rPr>
          <w:rFonts w:ascii="Sylfaen" w:eastAsiaTheme="minorEastAsia" w:hAnsi="Sylfaen" w:cs="Sylfaen"/>
          <w:color w:val="000000"/>
          <w:sz w:val="24"/>
          <w:szCs w:val="24"/>
        </w:rPr>
        <w:t>OHL Lajanuri-Tskaltubo</w:t>
      </w:r>
      <w:r w:rsidRPr="00383A2B">
        <w:rPr>
          <w:rFonts w:ascii="Sylfaen" w:eastAsiaTheme="minorEastAsia" w:hAnsi="Sylfaen" w:cs="Sylfaen"/>
          <w:color w:val="000000"/>
          <w:sz w:val="24"/>
          <w:szCs w:val="24"/>
        </w:rPr>
        <w:t xml:space="preserve">, and started work on the detailed design of the 500 kV </w:t>
      </w:r>
      <w:r w:rsidR="008A4299" w:rsidRPr="00383A2B">
        <w:rPr>
          <w:rFonts w:ascii="Sylfaen" w:eastAsiaTheme="minorEastAsia" w:hAnsi="Sylfaen" w:cs="Sylfaen"/>
          <w:color w:val="000000"/>
          <w:sz w:val="24"/>
          <w:szCs w:val="24"/>
        </w:rPr>
        <w:t xml:space="preserve">OHL Lajanuri-Tskaltubo </w:t>
      </w:r>
      <w:r w:rsidRPr="00383A2B">
        <w:rPr>
          <w:rFonts w:ascii="Sylfaen" w:eastAsiaTheme="minorEastAsia" w:hAnsi="Sylfaen" w:cs="Sylfaen"/>
          <w:color w:val="000000"/>
          <w:sz w:val="24"/>
          <w:szCs w:val="24"/>
        </w:rPr>
        <w:t xml:space="preserve">and also on the detailed design of the 220 kV </w:t>
      </w:r>
      <w:r w:rsidR="008A4299" w:rsidRPr="00383A2B">
        <w:rPr>
          <w:rFonts w:ascii="Sylfaen" w:eastAsiaTheme="minorEastAsia" w:hAnsi="Sylfaen" w:cs="Sylfaen"/>
          <w:color w:val="000000"/>
          <w:sz w:val="24"/>
          <w:szCs w:val="24"/>
        </w:rPr>
        <w:t>OHL Tskaltubo-Lajanuri</w:t>
      </w:r>
      <w:r w:rsidRPr="00383A2B">
        <w:rPr>
          <w:rFonts w:ascii="Sylfaen" w:eastAsiaTheme="minorEastAsia" w:hAnsi="Sylfaen" w:cs="Sylfaen"/>
          <w:color w:val="000000"/>
          <w:sz w:val="24"/>
          <w:szCs w:val="24"/>
        </w:rPr>
        <w:t>.</w:t>
      </w:r>
    </w:p>
    <w:bookmarkEnd w:id="1"/>
    <w:p w14:paraId="69B6DA1B" w14:textId="77777777" w:rsidR="00AF18FE" w:rsidRPr="00383A2B" w:rsidRDefault="00AF18FE" w:rsidP="00AF18FE">
      <w:pPr>
        <w:tabs>
          <w:tab w:val="left" w:pos="0"/>
          <w:tab w:val="left" w:pos="10440"/>
        </w:tabs>
        <w:spacing w:before="3" w:after="0" w:line="240" w:lineRule="auto"/>
        <w:ind w:right="32"/>
        <w:contextualSpacing/>
        <w:jc w:val="both"/>
        <w:rPr>
          <w:rFonts w:ascii="Sylfaen" w:eastAsiaTheme="minorEastAsia" w:hAnsi="Sylfaen" w:cs="Sylfaen"/>
          <w:sz w:val="24"/>
          <w:szCs w:val="24"/>
          <w:lang w:val="ka-GE"/>
        </w:rPr>
      </w:pPr>
    </w:p>
    <w:p w14:paraId="26DA3A1E" w14:textId="77777777" w:rsidR="00AF18FE" w:rsidRPr="00383A2B" w:rsidRDefault="00AF18FE" w:rsidP="00AF18FE">
      <w:pPr>
        <w:keepNext/>
        <w:keepLines/>
        <w:spacing w:before="40" w:after="0" w:line="240" w:lineRule="auto"/>
        <w:jc w:val="both"/>
        <w:outlineLvl w:val="1"/>
        <w:rPr>
          <w:rFonts w:ascii="Sylfaen" w:eastAsiaTheme="majorEastAsia" w:hAnsi="Sylfaen" w:cs="Sylfaen"/>
          <w:color w:val="2E74B5" w:themeColor="accent1" w:themeShade="BF"/>
          <w:sz w:val="24"/>
          <w:szCs w:val="24"/>
          <w:lang w:val="ka-GE"/>
        </w:rPr>
      </w:pPr>
      <w:r w:rsidRPr="00383A2B">
        <w:rPr>
          <w:rFonts w:ascii="Sylfaen" w:eastAsiaTheme="majorEastAsia" w:hAnsi="Sylfaen" w:cs="Sylfaen"/>
          <w:color w:val="2E74B5" w:themeColor="accent1" w:themeShade="BF"/>
          <w:sz w:val="24"/>
          <w:szCs w:val="24"/>
          <w:lang w:val="ka-GE"/>
        </w:rPr>
        <w:t xml:space="preserve">24 14 03 03 -  </w:t>
      </w:r>
      <w:r w:rsidR="008A4299" w:rsidRPr="00383A2B">
        <w:rPr>
          <w:rFonts w:ascii="Sylfaen" w:hAnsi="Sylfaen"/>
          <w:color w:val="4472C4" w:themeColor="accent5"/>
          <w:sz w:val="24"/>
          <w:szCs w:val="24"/>
          <w:lang w:val="ka-GE"/>
        </w:rPr>
        <w:t xml:space="preserve">500 kV OHL "Jvari-Tskaltubo" (WB) </w:t>
      </w:r>
    </w:p>
    <w:p w14:paraId="1CF4517D" w14:textId="77777777" w:rsidR="00AF18FE" w:rsidRPr="00383A2B" w:rsidRDefault="00AF18FE" w:rsidP="00AF18FE">
      <w:pPr>
        <w:tabs>
          <w:tab w:val="left" w:pos="0"/>
          <w:tab w:val="left" w:pos="10440"/>
        </w:tabs>
        <w:spacing w:before="3" w:after="0" w:line="240" w:lineRule="auto"/>
        <w:ind w:right="32"/>
        <w:contextualSpacing/>
        <w:jc w:val="both"/>
        <w:rPr>
          <w:rFonts w:ascii="Sylfaen" w:hAnsi="Sylfaen" w:cs="Sylfaen"/>
          <w:sz w:val="24"/>
          <w:szCs w:val="24"/>
          <w:highlight w:val="yellow"/>
          <w:lang w:val="ka-GE"/>
        </w:rPr>
      </w:pPr>
    </w:p>
    <w:p w14:paraId="63E6F1EA" w14:textId="77777777" w:rsidR="00AF18FE" w:rsidRPr="00383A2B" w:rsidRDefault="00083654" w:rsidP="00083654">
      <w:pPr>
        <w:numPr>
          <w:ilvl w:val="0"/>
          <w:numId w:val="1"/>
        </w:numPr>
        <w:tabs>
          <w:tab w:val="left" w:pos="0"/>
        </w:tabs>
        <w:spacing w:after="0" w:line="240" w:lineRule="auto"/>
        <w:jc w:val="both"/>
        <w:rPr>
          <w:rFonts w:ascii="Sylfaen" w:eastAsia="Calibri" w:hAnsi="Sylfaen" w:cs="Sylfaen"/>
          <w:bCs/>
          <w:sz w:val="24"/>
          <w:szCs w:val="24"/>
          <w:lang w:val="ka-GE"/>
        </w:rPr>
      </w:pPr>
      <w:r w:rsidRPr="00383A2B">
        <w:rPr>
          <w:rFonts w:ascii="Sylfaen" w:eastAsia="Calibri" w:hAnsi="Sylfaen" w:cs="Sylfaen"/>
          <w:bCs/>
          <w:sz w:val="24"/>
          <w:szCs w:val="24"/>
          <w:lang w:val="ka-GE"/>
        </w:rPr>
        <w:t xml:space="preserve">On 10 May 2022, </w:t>
      </w:r>
      <w:r w:rsidR="0014679A" w:rsidRPr="00383A2B">
        <w:rPr>
          <w:rFonts w:ascii="Sylfaen" w:eastAsia="Calibri" w:hAnsi="Sylfaen" w:cs="Sylfaen"/>
          <w:bCs/>
          <w:sz w:val="24"/>
          <w:szCs w:val="24"/>
          <w:lang w:val="ka-GE"/>
        </w:rPr>
        <w:t xml:space="preserve">the Technical and Construction Supervision Agency issued </w:t>
      </w:r>
      <w:r w:rsidRPr="00383A2B">
        <w:rPr>
          <w:rFonts w:ascii="Sylfaen" w:eastAsia="Calibri" w:hAnsi="Sylfaen" w:cs="Sylfaen"/>
          <w:bCs/>
          <w:sz w:val="24"/>
          <w:szCs w:val="24"/>
          <w:lang w:val="ka-GE"/>
        </w:rPr>
        <w:t xml:space="preserve">a permit for the </w:t>
      </w:r>
      <w:r w:rsidR="0014679A" w:rsidRPr="00383A2B">
        <w:rPr>
          <w:rFonts w:ascii="Sylfaen" w:eastAsia="Calibri" w:hAnsi="Sylfaen" w:cs="Sylfaen"/>
          <w:bCs/>
          <w:sz w:val="24"/>
          <w:szCs w:val="24"/>
          <w:lang w:val="ka-GE"/>
        </w:rPr>
        <w:t xml:space="preserve">construction </w:t>
      </w:r>
      <w:r w:rsidR="003C5EF7" w:rsidRPr="00383A2B">
        <w:rPr>
          <w:rFonts w:ascii="Sylfaen" w:eastAsia="Calibri" w:hAnsi="Sylfaen" w:cs="Sylfaen"/>
          <w:bCs/>
          <w:sz w:val="24"/>
          <w:szCs w:val="24"/>
          <w:lang w:val="ka-GE"/>
        </w:rPr>
        <w:t xml:space="preserve">of </w:t>
      </w:r>
      <w:r w:rsidR="0014679A" w:rsidRPr="00383A2B">
        <w:rPr>
          <w:rFonts w:ascii="Sylfaen" w:eastAsia="Calibri" w:hAnsi="Sylfaen" w:cs="Sylfaen"/>
          <w:bCs/>
          <w:sz w:val="24"/>
          <w:szCs w:val="24"/>
          <w:lang w:val="ka-GE"/>
        </w:rPr>
        <w:t xml:space="preserve">Tskaltubo-500 substation. </w:t>
      </w:r>
      <w:r w:rsidR="0014679A" w:rsidRPr="00383A2B">
        <w:rPr>
          <w:rFonts w:ascii="Sylfaen" w:eastAsia="Calibri" w:hAnsi="Sylfaen" w:cs="Sylfaen"/>
          <w:bCs/>
          <w:sz w:val="24"/>
          <w:szCs w:val="24"/>
        </w:rPr>
        <w:t xml:space="preserve">Building </w:t>
      </w:r>
      <w:r w:rsidRPr="00383A2B">
        <w:rPr>
          <w:rFonts w:ascii="Sylfaen" w:eastAsia="Calibri" w:hAnsi="Sylfaen" w:cs="Sylfaen"/>
          <w:bCs/>
          <w:sz w:val="24"/>
          <w:szCs w:val="24"/>
          <w:lang w:val="ka-GE"/>
        </w:rPr>
        <w:t xml:space="preserve">works have been going on since the mentioned period. By the end of 2022, the contractor completed the </w:t>
      </w:r>
      <w:r w:rsidR="003C5EF7" w:rsidRPr="00383A2B">
        <w:rPr>
          <w:rFonts w:ascii="Sylfaen" w:eastAsia="Calibri" w:hAnsi="Sylfaen" w:cs="Sylfaen"/>
          <w:bCs/>
          <w:sz w:val="24"/>
          <w:szCs w:val="24"/>
        </w:rPr>
        <w:t>preparation</w:t>
      </w:r>
      <w:r w:rsidRPr="00383A2B">
        <w:rPr>
          <w:rFonts w:ascii="Sylfaen" w:eastAsia="Calibri" w:hAnsi="Sylfaen" w:cs="Sylfaen"/>
          <w:bCs/>
          <w:sz w:val="24"/>
          <w:szCs w:val="24"/>
          <w:lang w:val="ka-GE"/>
        </w:rPr>
        <w:t xml:space="preserve"> of the main foundations and </w:t>
      </w:r>
      <w:r w:rsidR="003C5EF7" w:rsidRPr="00383A2B">
        <w:rPr>
          <w:rFonts w:ascii="Sylfaen" w:eastAsia="Calibri" w:hAnsi="Sylfaen" w:cs="Sylfaen"/>
          <w:bCs/>
          <w:sz w:val="24"/>
          <w:szCs w:val="24"/>
        </w:rPr>
        <w:t>supplied</w:t>
      </w:r>
      <w:r w:rsidRPr="00383A2B">
        <w:rPr>
          <w:rFonts w:ascii="Sylfaen" w:eastAsia="Calibri" w:hAnsi="Sylfaen" w:cs="Sylfaen"/>
          <w:bCs/>
          <w:sz w:val="24"/>
          <w:szCs w:val="24"/>
          <w:lang w:val="ka-GE"/>
        </w:rPr>
        <w:t xml:space="preserve"> the main equipment (auto</w:t>
      </w:r>
      <w:r w:rsidR="003C5EF7" w:rsidRPr="00383A2B">
        <w:rPr>
          <w:rFonts w:ascii="Sylfaen" w:eastAsia="Calibri" w:hAnsi="Sylfaen" w:cs="Sylfaen"/>
          <w:bCs/>
          <w:sz w:val="24"/>
          <w:szCs w:val="24"/>
        </w:rPr>
        <w:t>-</w:t>
      </w:r>
      <w:r w:rsidRPr="00383A2B">
        <w:rPr>
          <w:rFonts w:ascii="Sylfaen" w:eastAsia="Calibri" w:hAnsi="Sylfaen" w:cs="Sylfaen"/>
          <w:bCs/>
          <w:sz w:val="24"/>
          <w:szCs w:val="24"/>
          <w:lang w:val="ka-GE"/>
        </w:rPr>
        <w:t>transformers, reactors);</w:t>
      </w:r>
    </w:p>
    <w:p w14:paraId="2DDB7F1E" w14:textId="77777777" w:rsidR="00AF18FE" w:rsidRPr="00383A2B" w:rsidRDefault="003C5EF7" w:rsidP="003C5EF7">
      <w:pPr>
        <w:numPr>
          <w:ilvl w:val="0"/>
          <w:numId w:val="1"/>
        </w:numPr>
        <w:tabs>
          <w:tab w:val="left" w:pos="0"/>
        </w:tabs>
        <w:spacing w:after="0" w:line="240" w:lineRule="auto"/>
        <w:jc w:val="both"/>
        <w:rPr>
          <w:rFonts w:ascii="Sylfaen" w:eastAsia="Calibri" w:hAnsi="Sylfaen" w:cs="Sylfaen"/>
          <w:bCs/>
          <w:sz w:val="24"/>
          <w:szCs w:val="24"/>
          <w:lang w:val="ka-GE"/>
        </w:rPr>
      </w:pPr>
      <w:r w:rsidRPr="00383A2B">
        <w:rPr>
          <w:rFonts w:ascii="Sylfaen" w:eastAsia="Calibri" w:hAnsi="Sylfaen" w:cs="Sylfaen"/>
          <w:bCs/>
          <w:sz w:val="24"/>
          <w:szCs w:val="24"/>
          <w:lang w:val="ka-GE"/>
        </w:rPr>
        <w:t xml:space="preserve">In 2022, the contractor worked on the detailed design and pre-construction studies of the first (Tskaltubo </w:t>
      </w:r>
      <w:r w:rsidR="000528C6" w:rsidRPr="00383A2B">
        <w:rPr>
          <w:rFonts w:ascii="Sylfaen" w:eastAsia="Calibri" w:hAnsi="Sylfaen" w:cs="Sylfaen"/>
          <w:bCs/>
          <w:sz w:val="24"/>
          <w:szCs w:val="24"/>
          <w:lang w:val="ka-GE"/>
        </w:rPr>
        <w:t xml:space="preserve">substation </w:t>
      </w:r>
      <w:r w:rsidRPr="00383A2B">
        <w:rPr>
          <w:rFonts w:ascii="Sylfaen" w:eastAsia="Calibri" w:hAnsi="Sylfaen" w:cs="Sylfaen"/>
          <w:bCs/>
          <w:sz w:val="24"/>
          <w:szCs w:val="24"/>
          <w:lang w:val="ka-GE"/>
        </w:rPr>
        <w:t xml:space="preserve">- Martvili) and third (Martvili - Jvari substation) sections of the </w:t>
      </w:r>
      <w:r w:rsidR="000528C6" w:rsidRPr="00383A2B">
        <w:rPr>
          <w:rFonts w:ascii="Sylfaen" w:eastAsia="Calibri" w:hAnsi="Sylfaen" w:cs="Sylfaen"/>
          <w:bCs/>
          <w:sz w:val="24"/>
          <w:szCs w:val="24"/>
        </w:rPr>
        <w:t>overhead line (OHL)</w:t>
      </w:r>
      <w:r w:rsidRPr="00383A2B">
        <w:rPr>
          <w:rFonts w:ascii="Sylfaen" w:eastAsia="Calibri" w:hAnsi="Sylfaen" w:cs="Sylfaen"/>
          <w:bCs/>
          <w:sz w:val="24"/>
          <w:szCs w:val="24"/>
          <w:lang w:val="ka-GE"/>
        </w:rPr>
        <w:t xml:space="preserve">. </w:t>
      </w:r>
      <w:r w:rsidR="000528C6" w:rsidRPr="00383A2B">
        <w:rPr>
          <w:rFonts w:ascii="Sylfaen" w:eastAsia="Calibri" w:hAnsi="Sylfaen" w:cs="Sylfaen"/>
          <w:bCs/>
          <w:sz w:val="24"/>
          <w:szCs w:val="24"/>
        </w:rPr>
        <w:t>The procedure for obtaining a construction permit started by</w:t>
      </w:r>
      <w:r w:rsidRPr="00383A2B">
        <w:rPr>
          <w:rFonts w:ascii="Sylfaen" w:eastAsia="Calibri" w:hAnsi="Sylfaen" w:cs="Sylfaen"/>
          <w:bCs/>
          <w:sz w:val="24"/>
          <w:szCs w:val="24"/>
        </w:rPr>
        <w:t xml:space="preserve"> the end of 2022. The study of the </w:t>
      </w:r>
      <w:r w:rsidR="000528C6" w:rsidRPr="00383A2B">
        <w:rPr>
          <w:rFonts w:ascii="Sylfaen" w:eastAsia="Calibri" w:hAnsi="Sylfaen" w:cs="Sylfaen"/>
          <w:bCs/>
          <w:sz w:val="24"/>
          <w:szCs w:val="24"/>
        </w:rPr>
        <w:t>modified</w:t>
      </w:r>
      <w:r w:rsidRPr="00383A2B">
        <w:rPr>
          <w:rFonts w:ascii="Sylfaen" w:eastAsia="Calibri" w:hAnsi="Sylfaen" w:cs="Sylfaen"/>
          <w:bCs/>
          <w:sz w:val="24"/>
          <w:szCs w:val="24"/>
        </w:rPr>
        <w:t xml:space="preserve"> route of the Martvil</w:t>
      </w:r>
      <w:r w:rsidR="000528C6" w:rsidRPr="00383A2B">
        <w:rPr>
          <w:rFonts w:ascii="Sylfaen" w:eastAsia="Calibri" w:hAnsi="Sylfaen" w:cs="Sylfaen"/>
          <w:bCs/>
          <w:sz w:val="24"/>
          <w:szCs w:val="24"/>
        </w:rPr>
        <w:t>i</w:t>
      </w:r>
      <w:r w:rsidRPr="00383A2B">
        <w:rPr>
          <w:rFonts w:ascii="Sylfaen" w:eastAsia="Calibri" w:hAnsi="Sylfaen" w:cs="Sylfaen"/>
          <w:bCs/>
          <w:sz w:val="24"/>
          <w:szCs w:val="24"/>
        </w:rPr>
        <w:t xml:space="preserve"> section of the </w:t>
      </w:r>
      <w:r w:rsidR="000528C6" w:rsidRPr="00383A2B">
        <w:rPr>
          <w:rFonts w:ascii="Sylfaen" w:eastAsia="Calibri" w:hAnsi="Sylfaen" w:cs="Sylfaen"/>
          <w:bCs/>
          <w:sz w:val="24"/>
          <w:szCs w:val="24"/>
        </w:rPr>
        <w:t>road</w:t>
      </w:r>
      <w:r w:rsidRPr="00383A2B">
        <w:rPr>
          <w:rFonts w:ascii="Sylfaen" w:eastAsia="Calibri" w:hAnsi="Sylfaen" w:cs="Sylfaen"/>
          <w:bCs/>
          <w:sz w:val="24"/>
          <w:szCs w:val="24"/>
        </w:rPr>
        <w:t xml:space="preserve"> was carried out, a "screening report" was prepared</w:t>
      </w:r>
      <w:r w:rsidR="000528C6" w:rsidRPr="00383A2B">
        <w:rPr>
          <w:rFonts w:ascii="Sylfaen" w:eastAsia="Calibri" w:hAnsi="Sylfaen" w:cs="Sylfaen"/>
          <w:bCs/>
          <w:sz w:val="24"/>
          <w:szCs w:val="24"/>
        </w:rPr>
        <w:t xml:space="preserve"> and </w:t>
      </w:r>
      <w:r w:rsidRPr="00383A2B">
        <w:rPr>
          <w:rFonts w:ascii="Sylfaen" w:eastAsia="Calibri" w:hAnsi="Sylfaen" w:cs="Sylfaen"/>
          <w:bCs/>
          <w:sz w:val="24"/>
          <w:szCs w:val="24"/>
        </w:rPr>
        <w:t>submitted to the National Environment</w:t>
      </w:r>
      <w:r w:rsidR="000528C6" w:rsidRPr="00383A2B">
        <w:rPr>
          <w:rFonts w:ascii="Sylfaen" w:eastAsia="Calibri" w:hAnsi="Sylfaen" w:cs="Sylfaen"/>
          <w:bCs/>
          <w:sz w:val="24"/>
          <w:szCs w:val="24"/>
        </w:rPr>
        <w:t>al</w:t>
      </w:r>
      <w:r w:rsidRPr="00383A2B">
        <w:rPr>
          <w:rFonts w:ascii="Sylfaen" w:eastAsia="Calibri" w:hAnsi="Sylfaen" w:cs="Sylfaen"/>
          <w:bCs/>
          <w:sz w:val="24"/>
          <w:szCs w:val="24"/>
        </w:rPr>
        <w:t xml:space="preserve"> Agency for </w:t>
      </w:r>
      <w:r w:rsidR="000528C6" w:rsidRPr="00383A2B">
        <w:rPr>
          <w:rFonts w:ascii="Sylfaen" w:eastAsia="Calibri" w:hAnsi="Sylfaen" w:cs="Sylfaen"/>
          <w:bCs/>
          <w:sz w:val="24"/>
          <w:szCs w:val="24"/>
        </w:rPr>
        <w:t xml:space="preserve">consideration </w:t>
      </w:r>
      <w:r w:rsidRPr="00383A2B">
        <w:rPr>
          <w:rFonts w:ascii="Sylfaen" w:eastAsia="Calibri" w:hAnsi="Sylfaen" w:cs="Sylfaen"/>
          <w:bCs/>
          <w:sz w:val="24"/>
          <w:szCs w:val="24"/>
        </w:rPr>
        <w:t>and approval.</w:t>
      </w:r>
    </w:p>
    <w:p w14:paraId="58A864F5" w14:textId="77777777" w:rsidR="00AF18FE" w:rsidRPr="00383A2B" w:rsidRDefault="00AF18FE" w:rsidP="00AF18FE">
      <w:pPr>
        <w:tabs>
          <w:tab w:val="left" w:pos="360"/>
        </w:tabs>
        <w:jc w:val="both"/>
        <w:rPr>
          <w:rFonts w:ascii="Sylfaen" w:eastAsia="Calibri" w:hAnsi="Sylfaen" w:cs="Sylfaen"/>
          <w:bCs/>
          <w:sz w:val="24"/>
          <w:szCs w:val="24"/>
          <w:lang w:val="ka-GE"/>
        </w:rPr>
      </w:pPr>
      <w:r w:rsidRPr="00383A2B">
        <w:rPr>
          <w:rFonts w:ascii="Sylfaen" w:eastAsia="Calibri" w:hAnsi="Sylfaen" w:cs="Sylfaen"/>
          <w:bCs/>
          <w:sz w:val="24"/>
          <w:szCs w:val="24"/>
          <w:lang w:val="ka-GE"/>
        </w:rPr>
        <w:t xml:space="preserve">   </w:t>
      </w:r>
    </w:p>
    <w:p w14:paraId="4F35FAA5" w14:textId="77777777" w:rsidR="00AF18FE" w:rsidRPr="00383A2B" w:rsidRDefault="00AF18FE" w:rsidP="00AF18FE">
      <w:pPr>
        <w:keepNext/>
        <w:keepLines/>
        <w:spacing w:before="40" w:after="0" w:line="240" w:lineRule="auto"/>
        <w:jc w:val="both"/>
        <w:outlineLvl w:val="1"/>
        <w:rPr>
          <w:rFonts w:ascii="Sylfaen" w:eastAsiaTheme="majorEastAsia" w:hAnsi="Sylfaen" w:cs="Sylfaen"/>
          <w:color w:val="2E74B5" w:themeColor="accent1" w:themeShade="BF"/>
          <w:sz w:val="24"/>
          <w:szCs w:val="24"/>
          <w:lang w:val="ka-GE"/>
        </w:rPr>
      </w:pPr>
      <w:r w:rsidRPr="00383A2B">
        <w:rPr>
          <w:rFonts w:ascii="Sylfaen" w:eastAsiaTheme="majorEastAsia" w:hAnsi="Sylfaen" w:cs="Sylfaen"/>
          <w:color w:val="2E74B5" w:themeColor="accent1" w:themeShade="BF"/>
          <w:sz w:val="24"/>
          <w:szCs w:val="24"/>
          <w:lang w:val="ka-GE"/>
        </w:rPr>
        <w:t xml:space="preserve">24 14 03 04 </w:t>
      </w:r>
      <w:r w:rsidRPr="00383A2B">
        <w:rPr>
          <w:rFonts w:ascii="Sylfaen" w:eastAsiaTheme="majorEastAsia" w:hAnsi="Sylfaen" w:cs="Sylfaen"/>
          <w:color w:val="4472C4" w:themeColor="accent5"/>
          <w:sz w:val="24"/>
          <w:szCs w:val="24"/>
          <w:lang w:val="ka-GE"/>
        </w:rPr>
        <w:t xml:space="preserve">- </w:t>
      </w:r>
      <w:r w:rsidR="000528C6" w:rsidRPr="00383A2B">
        <w:rPr>
          <w:rFonts w:ascii="Sylfaen" w:hAnsi="Sylfaen"/>
          <w:color w:val="4472C4" w:themeColor="accent5"/>
          <w:sz w:val="24"/>
          <w:szCs w:val="24"/>
          <w:lang w:val="ka-GE"/>
        </w:rPr>
        <w:t xml:space="preserve">Strengthening of Guria Power Transmission Line Infrastructure (KfW) </w:t>
      </w:r>
    </w:p>
    <w:p w14:paraId="64DD7E81" w14:textId="77777777" w:rsidR="00AF18FE" w:rsidRPr="00383A2B" w:rsidRDefault="00AF18FE" w:rsidP="00AF18FE">
      <w:pPr>
        <w:tabs>
          <w:tab w:val="left" w:pos="0"/>
          <w:tab w:val="left" w:pos="10440"/>
        </w:tabs>
        <w:spacing w:before="3" w:after="0" w:line="240" w:lineRule="auto"/>
        <w:ind w:right="32"/>
        <w:contextualSpacing/>
        <w:jc w:val="both"/>
        <w:rPr>
          <w:rFonts w:ascii="Sylfaen" w:hAnsi="Sylfaen" w:cs="Sylfaen"/>
          <w:b/>
          <w:sz w:val="24"/>
          <w:szCs w:val="24"/>
          <w:lang w:val="ka-GE"/>
        </w:rPr>
      </w:pPr>
    </w:p>
    <w:p w14:paraId="204B10A7" w14:textId="77777777" w:rsidR="00AF18FE" w:rsidRPr="00383A2B" w:rsidRDefault="000528C6" w:rsidP="000528C6">
      <w:pPr>
        <w:numPr>
          <w:ilvl w:val="0"/>
          <w:numId w:val="1"/>
        </w:numPr>
        <w:tabs>
          <w:tab w:val="left" w:pos="0"/>
        </w:tabs>
        <w:spacing w:after="0" w:line="240" w:lineRule="auto"/>
        <w:jc w:val="both"/>
        <w:rPr>
          <w:rFonts w:ascii="Sylfaen" w:eastAsia="Calibri" w:hAnsi="Sylfaen" w:cs="Sylfaen"/>
          <w:bCs/>
          <w:sz w:val="24"/>
          <w:szCs w:val="24"/>
          <w:lang w:val="ka-GE"/>
        </w:rPr>
      </w:pPr>
      <w:r w:rsidRPr="00383A2B">
        <w:rPr>
          <w:rFonts w:ascii="Sylfaen" w:eastAsia="Calibri" w:hAnsi="Sylfaen" w:cs="Sylfaen"/>
          <w:bCs/>
          <w:sz w:val="24"/>
          <w:szCs w:val="24"/>
          <w:lang w:val="ka-GE"/>
        </w:rPr>
        <w:t xml:space="preserve">In October 2022, the power transmission line construction company Mitas Energy and Metal Construction Inc. (Turkey) completed </w:t>
      </w:r>
      <w:r w:rsidR="0061772B" w:rsidRPr="00383A2B">
        <w:rPr>
          <w:rFonts w:ascii="Sylfaen" w:eastAsia="Calibri" w:hAnsi="Sylfaen" w:cs="Sylfaen"/>
          <w:bCs/>
          <w:sz w:val="24"/>
          <w:szCs w:val="24"/>
          <w:lang w:val="ka-GE"/>
        </w:rPr>
        <w:t xml:space="preserve">work </w:t>
      </w:r>
      <w:r w:rsidR="0061772B" w:rsidRPr="00383A2B">
        <w:rPr>
          <w:rFonts w:ascii="Sylfaen" w:eastAsia="Calibri" w:hAnsi="Sylfaen" w:cs="Sylfaen"/>
          <w:bCs/>
          <w:sz w:val="24"/>
          <w:szCs w:val="24"/>
        </w:rPr>
        <w:t xml:space="preserve">on the </w:t>
      </w:r>
      <w:r w:rsidRPr="00383A2B">
        <w:rPr>
          <w:rFonts w:ascii="Sylfaen" w:eastAsia="Calibri" w:hAnsi="Sylfaen" w:cs="Sylfaen"/>
          <w:bCs/>
          <w:sz w:val="24"/>
          <w:szCs w:val="24"/>
          <w:lang w:val="ka-GE"/>
        </w:rPr>
        <w:t xml:space="preserve">detailed design. During the reporting period, the relevant procedures for obtaining </w:t>
      </w:r>
      <w:r w:rsidR="0061772B" w:rsidRPr="00383A2B">
        <w:rPr>
          <w:rFonts w:ascii="Sylfaen" w:eastAsia="Calibri" w:hAnsi="Sylfaen" w:cs="Sylfaen"/>
          <w:bCs/>
          <w:sz w:val="24"/>
          <w:szCs w:val="24"/>
          <w:lang w:val="ka-GE"/>
        </w:rPr>
        <w:t>permits</w:t>
      </w:r>
      <w:r w:rsidR="0061772B" w:rsidRPr="00383A2B">
        <w:rPr>
          <w:rFonts w:ascii="Sylfaen" w:eastAsia="Calibri" w:hAnsi="Sylfaen" w:cs="Sylfaen"/>
          <w:bCs/>
          <w:sz w:val="24"/>
          <w:szCs w:val="24"/>
        </w:rPr>
        <w:t xml:space="preserve"> for</w:t>
      </w:r>
      <w:r w:rsidR="0061772B" w:rsidRPr="00383A2B">
        <w:rPr>
          <w:rFonts w:ascii="Sylfaen" w:eastAsia="Calibri" w:hAnsi="Sylfaen" w:cs="Sylfaen"/>
          <w:bCs/>
          <w:sz w:val="24"/>
          <w:szCs w:val="24"/>
          <w:lang w:val="ka-GE"/>
        </w:rPr>
        <w:t xml:space="preserve"> </w:t>
      </w:r>
      <w:r w:rsidRPr="00383A2B">
        <w:rPr>
          <w:rFonts w:ascii="Sylfaen" w:eastAsia="Calibri" w:hAnsi="Sylfaen" w:cs="Sylfaen"/>
          <w:bCs/>
          <w:sz w:val="24"/>
          <w:szCs w:val="24"/>
          <w:lang w:val="ka-GE"/>
        </w:rPr>
        <w:t xml:space="preserve">construction and settlement were in progress. In the fourth quarter of 2022, the implementation of the settlement action plan </w:t>
      </w:r>
      <w:r w:rsidR="0061772B" w:rsidRPr="00383A2B">
        <w:rPr>
          <w:rFonts w:ascii="Sylfaen" w:eastAsia="Calibri" w:hAnsi="Sylfaen" w:cs="Sylfaen"/>
          <w:bCs/>
          <w:sz w:val="24"/>
          <w:szCs w:val="24"/>
        </w:rPr>
        <w:t>started</w:t>
      </w:r>
      <w:r w:rsidRPr="00383A2B">
        <w:rPr>
          <w:rFonts w:ascii="Sylfaen" w:eastAsia="Calibri" w:hAnsi="Sylfaen" w:cs="Sylfaen"/>
          <w:bCs/>
          <w:sz w:val="24"/>
          <w:szCs w:val="24"/>
          <w:lang w:val="ka-GE"/>
        </w:rPr>
        <w:t xml:space="preserve"> in the construction area;</w:t>
      </w:r>
    </w:p>
    <w:p w14:paraId="7ACA9ED2" w14:textId="77777777" w:rsidR="00AF18FE" w:rsidRPr="00383A2B" w:rsidRDefault="0061772B" w:rsidP="0061772B">
      <w:pPr>
        <w:numPr>
          <w:ilvl w:val="0"/>
          <w:numId w:val="1"/>
        </w:numPr>
        <w:tabs>
          <w:tab w:val="left" w:pos="0"/>
        </w:tabs>
        <w:spacing w:after="0" w:line="240" w:lineRule="auto"/>
        <w:jc w:val="both"/>
        <w:rPr>
          <w:rFonts w:ascii="Sylfaen" w:eastAsia="Calibri" w:hAnsi="Sylfaen" w:cs="Sylfaen"/>
          <w:bCs/>
          <w:sz w:val="24"/>
          <w:szCs w:val="24"/>
          <w:lang w:val="ka-GE"/>
        </w:rPr>
      </w:pPr>
      <w:r w:rsidRPr="00383A2B">
        <w:rPr>
          <w:rFonts w:ascii="Sylfaen" w:eastAsia="Calibri" w:hAnsi="Sylfaen" w:cs="Sylfaen"/>
          <w:bCs/>
          <w:sz w:val="24"/>
          <w:szCs w:val="24"/>
          <w:lang w:val="ka-GE"/>
        </w:rPr>
        <w:t>Work on the detailed design of the 220/110 kV substation "Ozurgeti" was completed during the reporting period.</w:t>
      </w:r>
    </w:p>
    <w:p w14:paraId="4A3BDB6B" w14:textId="77777777" w:rsidR="00AF18FE" w:rsidRPr="00383A2B" w:rsidRDefault="00AF18FE"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Sylfaen" w:hAnsi="Sylfaen" w:cs="Times New Roman"/>
          <w:color w:val="000000"/>
          <w:sz w:val="24"/>
          <w:szCs w:val="24"/>
          <w:lang w:val="ka-GE"/>
        </w:rPr>
      </w:pPr>
    </w:p>
    <w:p w14:paraId="755D7EE5" w14:textId="77777777" w:rsidR="00AF18FE" w:rsidRPr="00383A2B" w:rsidRDefault="00AF18FE" w:rsidP="00AF18FE">
      <w:pPr>
        <w:keepNext/>
        <w:keepLines/>
        <w:spacing w:before="40" w:after="0" w:line="240" w:lineRule="auto"/>
        <w:jc w:val="both"/>
        <w:outlineLvl w:val="1"/>
        <w:rPr>
          <w:rFonts w:ascii="Sylfaen" w:eastAsiaTheme="majorEastAsia" w:hAnsi="Sylfaen" w:cs="Sylfaen"/>
          <w:color w:val="2E74B5" w:themeColor="accent1" w:themeShade="BF"/>
          <w:sz w:val="24"/>
          <w:szCs w:val="24"/>
          <w:lang w:val="ka-GE"/>
        </w:rPr>
      </w:pPr>
      <w:r w:rsidRPr="00383A2B">
        <w:rPr>
          <w:rFonts w:ascii="Sylfaen" w:eastAsiaTheme="majorEastAsia" w:hAnsi="Sylfaen" w:cs="Sylfaen"/>
          <w:color w:val="2E74B5" w:themeColor="accent1" w:themeShade="BF"/>
          <w:sz w:val="24"/>
          <w:szCs w:val="24"/>
          <w:lang w:val="ka-GE"/>
        </w:rPr>
        <w:t xml:space="preserve">24 14 03 05 - </w:t>
      </w:r>
      <w:r w:rsidR="00403E57" w:rsidRPr="00383A2B">
        <w:rPr>
          <w:rFonts w:ascii="Sylfaen" w:hAnsi="Sylfaen"/>
          <w:sz w:val="24"/>
          <w:szCs w:val="24"/>
        </w:rPr>
        <w:t xml:space="preserve"> </w:t>
      </w:r>
      <w:r w:rsidR="00403E57" w:rsidRPr="00383A2B">
        <w:rPr>
          <w:rFonts w:ascii="Sylfaen" w:hAnsi="Sylfaen"/>
          <w:color w:val="4472C4" w:themeColor="accent5"/>
          <w:sz w:val="24"/>
          <w:szCs w:val="24"/>
        </w:rPr>
        <w:t>Strengthening the Infrastructure of Kakheti (KfW)</w:t>
      </w:r>
    </w:p>
    <w:p w14:paraId="1EDA0E08" w14:textId="77777777" w:rsidR="00AF18FE" w:rsidRPr="00383A2B" w:rsidRDefault="00AF18FE" w:rsidP="00AF18FE">
      <w:pPr>
        <w:rPr>
          <w:rFonts w:ascii="Sylfaen" w:eastAsia="Times New Roman" w:hAnsi="Sylfaen" w:cs="Times New Roman"/>
          <w:sz w:val="24"/>
          <w:szCs w:val="24"/>
          <w:highlight w:val="yellow"/>
          <w:lang w:val="ka-GE"/>
        </w:rPr>
      </w:pPr>
    </w:p>
    <w:p w14:paraId="2E58FFAE" w14:textId="77777777" w:rsidR="00AF18FE" w:rsidRPr="00383A2B" w:rsidRDefault="0099688F" w:rsidP="00AF18FE">
      <w:pPr>
        <w:tabs>
          <w:tab w:val="left" w:pos="0"/>
          <w:tab w:val="left" w:pos="10440"/>
        </w:tabs>
        <w:spacing w:before="3"/>
        <w:ind w:right="32"/>
        <w:contextualSpacing/>
        <w:jc w:val="both"/>
        <w:rPr>
          <w:rFonts w:ascii="Sylfaen" w:eastAsiaTheme="minorEastAsia" w:hAnsi="Sylfaen" w:cs="Sylfaen"/>
          <w:sz w:val="24"/>
          <w:szCs w:val="24"/>
          <w:lang w:val="ka-GE"/>
        </w:rPr>
      </w:pPr>
      <w:r w:rsidRPr="00383A2B">
        <w:rPr>
          <w:rFonts w:ascii="Sylfaen" w:eastAsiaTheme="minorEastAsia" w:hAnsi="Sylfaen" w:cs="Sylfaen"/>
          <w:sz w:val="24"/>
          <w:szCs w:val="24"/>
          <w:lang w:val="ka-GE"/>
        </w:rPr>
        <w:lastRenderedPageBreak/>
        <w:t xml:space="preserve">Work on the project </w:t>
      </w:r>
      <w:r w:rsidRPr="00383A2B">
        <w:rPr>
          <w:rFonts w:ascii="Sylfaen" w:eastAsiaTheme="minorEastAsia" w:hAnsi="Sylfaen" w:cs="Sylfaen"/>
          <w:sz w:val="24"/>
          <w:szCs w:val="24"/>
        </w:rPr>
        <w:t xml:space="preserve">is now </w:t>
      </w:r>
      <w:r w:rsidRPr="00383A2B">
        <w:rPr>
          <w:rFonts w:ascii="Sylfaen" w:eastAsiaTheme="minorEastAsia" w:hAnsi="Sylfaen" w:cs="Sylfaen"/>
          <w:sz w:val="24"/>
          <w:szCs w:val="24"/>
          <w:lang w:val="ka-GE"/>
        </w:rPr>
        <w:t xml:space="preserve">suspended. </w:t>
      </w:r>
      <w:r w:rsidRPr="00383A2B">
        <w:rPr>
          <w:rFonts w:ascii="Sylfaen" w:eastAsiaTheme="minorEastAsia" w:hAnsi="Sylfaen" w:cs="Sylfaen"/>
          <w:sz w:val="24"/>
          <w:szCs w:val="24"/>
        </w:rPr>
        <w:t xml:space="preserve">With due regard for </w:t>
      </w:r>
      <w:r w:rsidRPr="00383A2B">
        <w:rPr>
          <w:rFonts w:ascii="Sylfaen" w:eastAsiaTheme="minorEastAsia" w:hAnsi="Sylfaen" w:cs="Sylfaen"/>
          <w:sz w:val="24"/>
          <w:szCs w:val="24"/>
          <w:lang w:val="ka-GE"/>
        </w:rPr>
        <w:t>the development of the touris</w:t>
      </w:r>
      <w:r w:rsidRPr="00383A2B">
        <w:rPr>
          <w:rFonts w:ascii="Sylfaen" w:eastAsiaTheme="minorEastAsia" w:hAnsi="Sylfaen" w:cs="Sylfaen"/>
          <w:sz w:val="24"/>
          <w:szCs w:val="24"/>
        </w:rPr>
        <w:t>m</w:t>
      </w:r>
      <w:r w:rsidRPr="00383A2B">
        <w:rPr>
          <w:rFonts w:ascii="Sylfaen" w:eastAsiaTheme="minorEastAsia" w:hAnsi="Sylfaen" w:cs="Sylfaen"/>
          <w:sz w:val="24"/>
          <w:szCs w:val="24"/>
          <w:lang w:val="ka-GE"/>
        </w:rPr>
        <w:t xml:space="preserve"> infrastructure in the region and </w:t>
      </w:r>
      <w:r w:rsidRPr="00383A2B">
        <w:rPr>
          <w:rFonts w:ascii="Sylfaen" w:eastAsiaTheme="minorEastAsia" w:hAnsi="Sylfaen" w:cs="Sylfaen"/>
          <w:sz w:val="24"/>
          <w:szCs w:val="24"/>
        </w:rPr>
        <w:t>t</w:t>
      </w:r>
      <w:r w:rsidRPr="00383A2B">
        <w:rPr>
          <w:rFonts w:ascii="Sylfaen" w:eastAsiaTheme="minorEastAsia" w:hAnsi="Sylfaen" w:cs="Sylfaen"/>
          <w:sz w:val="24"/>
          <w:szCs w:val="24"/>
          <w:lang w:val="ka-GE"/>
        </w:rPr>
        <w:t xml:space="preserve">aking into account social and environmental considerations, it </w:t>
      </w:r>
      <w:r w:rsidRPr="00383A2B">
        <w:rPr>
          <w:rFonts w:ascii="Sylfaen" w:eastAsiaTheme="minorEastAsia" w:hAnsi="Sylfaen" w:cs="Sylfaen"/>
          <w:sz w:val="24"/>
          <w:szCs w:val="24"/>
        </w:rPr>
        <w:t>became</w:t>
      </w:r>
      <w:r w:rsidRPr="00383A2B">
        <w:rPr>
          <w:rFonts w:ascii="Sylfaen" w:eastAsiaTheme="minorEastAsia" w:hAnsi="Sylfaen" w:cs="Sylfaen"/>
          <w:sz w:val="24"/>
          <w:szCs w:val="24"/>
          <w:lang w:val="ka-GE"/>
        </w:rPr>
        <w:t xml:space="preserve"> necessary to find new routes</w:t>
      </w:r>
      <w:r w:rsidRPr="00383A2B">
        <w:rPr>
          <w:rFonts w:ascii="Sylfaen" w:eastAsiaTheme="minorEastAsia" w:hAnsi="Sylfaen" w:cs="Sylfaen"/>
          <w:sz w:val="24"/>
          <w:szCs w:val="24"/>
        </w:rPr>
        <w:t xml:space="preserve">. However, </w:t>
      </w:r>
      <w:r w:rsidRPr="00383A2B">
        <w:rPr>
          <w:rFonts w:ascii="Sylfaen" w:eastAsiaTheme="minorEastAsia" w:hAnsi="Sylfaen" w:cs="Sylfaen"/>
          <w:sz w:val="24"/>
          <w:szCs w:val="24"/>
          <w:lang w:val="ka-GE"/>
        </w:rPr>
        <w:t xml:space="preserve">all </w:t>
      </w:r>
      <w:r w:rsidRPr="00383A2B">
        <w:rPr>
          <w:rFonts w:ascii="Sylfaen" w:eastAsiaTheme="minorEastAsia" w:hAnsi="Sylfaen" w:cs="Sylfaen"/>
          <w:sz w:val="24"/>
          <w:szCs w:val="24"/>
        </w:rPr>
        <w:t xml:space="preserve">the </w:t>
      </w:r>
      <w:r w:rsidRPr="00383A2B">
        <w:rPr>
          <w:rFonts w:ascii="Sylfaen" w:eastAsiaTheme="minorEastAsia" w:hAnsi="Sylfaen" w:cs="Sylfaen"/>
          <w:sz w:val="24"/>
          <w:szCs w:val="24"/>
          <w:lang w:val="ka-GE"/>
        </w:rPr>
        <w:t xml:space="preserve">three </w:t>
      </w:r>
      <w:r w:rsidRPr="00383A2B">
        <w:rPr>
          <w:rFonts w:ascii="Sylfaen" w:eastAsiaTheme="minorEastAsia" w:hAnsi="Sylfaen" w:cs="Sylfaen"/>
          <w:sz w:val="24"/>
          <w:szCs w:val="24"/>
        </w:rPr>
        <w:t>routes a</w:t>
      </w:r>
      <w:r w:rsidRPr="00383A2B">
        <w:rPr>
          <w:rFonts w:ascii="Sylfaen" w:eastAsiaTheme="minorEastAsia" w:hAnsi="Sylfaen" w:cs="Sylfaen"/>
          <w:sz w:val="24"/>
          <w:szCs w:val="24"/>
          <w:lang w:val="ka-GE"/>
        </w:rPr>
        <w:t xml:space="preserve">re problematic, since </w:t>
      </w:r>
      <w:r w:rsidRPr="00383A2B">
        <w:rPr>
          <w:rFonts w:ascii="Sylfaen" w:eastAsiaTheme="minorEastAsia" w:hAnsi="Sylfaen" w:cs="Sylfaen"/>
          <w:sz w:val="24"/>
          <w:szCs w:val="24"/>
        </w:rPr>
        <w:t>they pass through</w:t>
      </w:r>
      <w:r w:rsidRPr="00383A2B">
        <w:rPr>
          <w:rFonts w:ascii="Sylfaen" w:eastAsiaTheme="minorEastAsia" w:hAnsi="Sylfaen" w:cs="Sylfaen"/>
          <w:sz w:val="24"/>
          <w:szCs w:val="24"/>
          <w:lang w:val="ka-GE"/>
        </w:rPr>
        <w:t xml:space="preserve"> the Emerald network, </w:t>
      </w:r>
      <w:r w:rsidRPr="00383A2B">
        <w:rPr>
          <w:rFonts w:ascii="Sylfaen" w:eastAsiaTheme="minorEastAsia" w:hAnsi="Sylfaen" w:cs="Sylfaen"/>
          <w:sz w:val="24"/>
          <w:szCs w:val="24"/>
        </w:rPr>
        <w:t xml:space="preserve">they also </w:t>
      </w:r>
      <w:r w:rsidRPr="00383A2B">
        <w:rPr>
          <w:rFonts w:ascii="Sylfaen" w:eastAsiaTheme="minorEastAsia" w:hAnsi="Sylfaen" w:cs="Sylfaen"/>
          <w:sz w:val="24"/>
          <w:szCs w:val="24"/>
          <w:lang w:val="ka-GE"/>
        </w:rPr>
        <w:t>pass by cultural monuments of national importance and cross vineyards and residential houses.</w:t>
      </w:r>
    </w:p>
    <w:p w14:paraId="27558796" w14:textId="77777777" w:rsidR="00AF18FE" w:rsidRPr="00383A2B" w:rsidRDefault="0099688F" w:rsidP="00AF18FE">
      <w:pPr>
        <w:tabs>
          <w:tab w:val="left" w:pos="0"/>
          <w:tab w:val="left" w:pos="10440"/>
        </w:tabs>
        <w:spacing w:before="3" w:after="0" w:line="240" w:lineRule="auto"/>
        <w:ind w:right="32"/>
        <w:contextualSpacing/>
        <w:jc w:val="both"/>
        <w:rPr>
          <w:rFonts w:ascii="Sylfaen" w:eastAsiaTheme="minorEastAsia" w:hAnsi="Sylfaen" w:cs="Sylfaen"/>
          <w:sz w:val="24"/>
          <w:szCs w:val="24"/>
          <w:highlight w:val="yellow"/>
          <w:lang w:val="ka-GE"/>
        </w:rPr>
      </w:pPr>
      <w:r w:rsidRPr="00383A2B">
        <w:rPr>
          <w:rFonts w:ascii="Sylfaen" w:eastAsiaTheme="minorEastAsia" w:hAnsi="Sylfaen" w:cs="Sylfaen"/>
          <w:sz w:val="24"/>
          <w:szCs w:val="24"/>
          <w:highlight w:val="yellow"/>
          <w:lang w:val="ka-GE"/>
        </w:rPr>
        <w:t xml:space="preserve"> </w:t>
      </w:r>
    </w:p>
    <w:p w14:paraId="173F4303" w14:textId="77777777" w:rsidR="00AF18FE" w:rsidRPr="00383A2B" w:rsidRDefault="00AF18FE" w:rsidP="00AF18FE">
      <w:pPr>
        <w:keepNext/>
        <w:keepLines/>
        <w:spacing w:before="40" w:after="0" w:line="240" w:lineRule="auto"/>
        <w:jc w:val="both"/>
        <w:outlineLvl w:val="1"/>
        <w:rPr>
          <w:rFonts w:ascii="Sylfaen" w:eastAsiaTheme="majorEastAsia" w:hAnsi="Sylfaen" w:cs="Sylfaen"/>
          <w:color w:val="2E74B5" w:themeColor="accent1" w:themeShade="BF"/>
          <w:sz w:val="24"/>
          <w:szCs w:val="24"/>
          <w:lang w:val="ka-GE"/>
        </w:rPr>
      </w:pPr>
      <w:r w:rsidRPr="00383A2B">
        <w:rPr>
          <w:rFonts w:ascii="Sylfaen" w:eastAsiaTheme="majorEastAsia" w:hAnsi="Sylfaen" w:cs="Sylfaen"/>
          <w:color w:val="2E74B5" w:themeColor="accent1" w:themeShade="BF"/>
          <w:sz w:val="24"/>
          <w:szCs w:val="24"/>
          <w:lang w:val="ka-GE"/>
        </w:rPr>
        <w:t xml:space="preserve">24 14 03 06 -  </w:t>
      </w:r>
      <w:r w:rsidR="0099688F" w:rsidRPr="00383A2B">
        <w:rPr>
          <w:rFonts w:ascii="Sylfaen" w:hAnsi="Sylfaen"/>
          <w:color w:val="4472C4" w:themeColor="accent5"/>
          <w:sz w:val="24"/>
          <w:szCs w:val="24"/>
        </w:rPr>
        <w:t>Kheledula-Lajanuri-Oni</w:t>
      </w:r>
      <w:r w:rsidR="0099688F" w:rsidRPr="00383A2B">
        <w:rPr>
          <w:rFonts w:ascii="Sylfaen" w:hAnsi="Sylfaen"/>
          <w:sz w:val="24"/>
          <w:szCs w:val="24"/>
        </w:rPr>
        <w:t xml:space="preserve"> </w:t>
      </w:r>
      <w:r w:rsidRPr="00383A2B">
        <w:rPr>
          <w:rFonts w:ascii="Sylfaen" w:eastAsiaTheme="majorEastAsia" w:hAnsi="Sylfaen" w:cs="Sylfaen"/>
          <w:color w:val="2E74B5" w:themeColor="accent1" w:themeShade="BF"/>
          <w:sz w:val="24"/>
          <w:szCs w:val="24"/>
          <w:lang w:val="ka-GE"/>
        </w:rPr>
        <w:t xml:space="preserve">(KfW) </w:t>
      </w:r>
    </w:p>
    <w:p w14:paraId="70FA826F" w14:textId="77777777" w:rsidR="00AF18FE" w:rsidRPr="00383A2B" w:rsidRDefault="00AF18FE" w:rsidP="00AF18FE">
      <w:pPr>
        <w:tabs>
          <w:tab w:val="left" w:pos="0"/>
          <w:tab w:val="left" w:pos="10440"/>
        </w:tabs>
        <w:spacing w:before="3" w:after="0" w:line="240" w:lineRule="auto"/>
        <w:ind w:right="32"/>
        <w:contextualSpacing/>
        <w:jc w:val="both"/>
        <w:rPr>
          <w:rFonts w:ascii="Sylfaen" w:hAnsi="Sylfaen" w:cs="Sylfaen"/>
          <w:sz w:val="24"/>
          <w:szCs w:val="24"/>
          <w:highlight w:val="yellow"/>
          <w:lang w:val="ka-GE"/>
        </w:rPr>
      </w:pPr>
    </w:p>
    <w:p w14:paraId="556ACCF1" w14:textId="77777777" w:rsidR="00AF18FE" w:rsidRPr="00383A2B" w:rsidRDefault="0099688F" w:rsidP="0099688F">
      <w:pPr>
        <w:numPr>
          <w:ilvl w:val="0"/>
          <w:numId w:val="1"/>
        </w:numPr>
        <w:tabs>
          <w:tab w:val="left" w:pos="0"/>
        </w:tabs>
        <w:spacing w:after="0" w:line="240" w:lineRule="auto"/>
        <w:jc w:val="both"/>
        <w:rPr>
          <w:rFonts w:ascii="Sylfaen" w:eastAsia="Calibri" w:hAnsi="Sylfaen" w:cs="Sylfaen"/>
          <w:bCs/>
          <w:sz w:val="24"/>
          <w:szCs w:val="24"/>
          <w:lang w:val="ka-GE"/>
        </w:rPr>
      </w:pPr>
      <w:r w:rsidRPr="00383A2B">
        <w:rPr>
          <w:rFonts w:ascii="Sylfaen" w:eastAsia="Calibri" w:hAnsi="Sylfaen" w:cs="Sylfaen"/>
          <w:bCs/>
          <w:sz w:val="24"/>
          <w:szCs w:val="24"/>
          <w:lang w:val="ka-GE"/>
        </w:rPr>
        <w:t>The tender for the construction of the 220 kV Kheledula-Lajanuri-Oni power tra</w:t>
      </w:r>
      <w:r w:rsidR="005E7664" w:rsidRPr="00383A2B">
        <w:rPr>
          <w:rFonts w:ascii="Sylfaen" w:eastAsia="Calibri" w:hAnsi="Sylfaen" w:cs="Sylfaen"/>
          <w:bCs/>
          <w:sz w:val="24"/>
          <w:szCs w:val="24"/>
          <w:lang w:val="ka-GE"/>
        </w:rPr>
        <w:t xml:space="preserve">nsmission line was renewed. </w:t>
      </w:r>
      <w:r w:rsidRPr="00383A2B">
        <w:rPr>
          <w:rFonts w:ascii="Sylfaen" w:eastAsia="Calibri" w:hAnsi="Sylfaen" w:cs="Sylfaen"/>
          <w:bCs/>
          <w:sz w:val="24"/>
          <w:szCs w:val="24"/>
          <w:lang w:val="ka-GE"/>
        </w:rPr>
        <w:t xml:space="preserve"> </w:t>
      </w:r>
      <w:r w:rsidR="00853F99" w:rsidRPr="00383A2B">
        <w:rPr>
          <w:rFonts w:ascii="Sylfaen" w:eastAsia="Calibri" w:hAnsi="Sylfaen" w:cs="Sylfaen"/>
          <w:bCs/>
          <w:sz w:val="24"/>
          <w:szCs w:val="24"/>
        </w:rPr>
        <w:t>T</w:t>
      </w:r>
      <w:r w:rsidRPr="00383A2B">
        <w:rPr>
          <w:rFonts w:ascii="Sylfaen" w:eastAsia="Calibri" w:hAnsi="Sylfaen" w:cs="Sylfaen"/>
          <w:bCs/>
          <w:sz w:val="24"/>
          <w:szCs w:val="24"/>
          <w:lang w:val="ka-GE"/>
        </w:rPr>
        <w:t xml:space="preserve">he study </w:t>
      </w:r>
      <w:r w:rsidR="00853F99" w:rsidRPr="00383A2B">
        <w:rPr>
          <w:rFonts w:ascii="Sylfaen" w:eastAsia="Calibri" w:hAnsi="Sylfaen" w:cs="Sylfaen"/>
          <w:bCs/>
          <w:sz w:val="24"/>
          <w:szCs w:val="24"/>
        </w:rPr>
        <w:t xml:space="preserve">of this </w:t>
      </w:r>
      <w:r w:rsidR="00853F99" w:rsidRPr="00383A2B">
        <w:rPr>
          <w:rFonts w:ascii="Sylfaen" w:eastAsia="Calibri" w:hAnsi="Sylfaen" w:cs="Sylfaen"/>
          <w:bCs/>
          <w:sz w:val="24"/>
          <w:szCs w:val="24"/>
          <w:lang w:val="ka-GE"/>
        </w:rPr>
        <w:t xml:space="preserve">direction </w:t>
      </w:r>
      <w:r w:rsidRPr="00383A2B">
        <w:rPr>
          <w:rFonts w:ascii="Sylfaen" w:eastAsia="Calibri" w:hAnsi="Sylfaen" w:cs="Sylfaen"/>
          <w:bCs/>
          <w:sz w:val="24"/>
          <w:szCs w:val="24"/>
          <w:lang w:val="ka-GE"/>
        </w:rPr>
        <w:t xml:space="preserve">was conducted by </w:t>
      </w:r>
      <w:r w:rsidR="005E7664" w:rsidRPr="00383A2B">
        <w:rPr>
          <w:rFonts w:ascii="Sylfaen" w:eastAsia="Calibri" w:hAnsi="Sylfaen" w:cs="Sylfaen"/>
          <w:bCs/>
          <w:sz w:val="24"/>
          <w:szCs w:val="24"/>
        </w:rPr>
        <w:t>the Georgian State Electrosystem (G</w:t>
      </w:r>
      <w:r w:rsidRPr="00383A2B">
        <w:rPr>
          <w:rFonts w:ascii="Sylfaen" w:eastAsia="Calibri" w:hAnsi="Sylfaen" w:cs="Sylfaen"/>
          <w:bCs/>
          <w:sz w:val="24"/>
          <w:szCs w:val="24"/>
          <w:lang w:val="ka-GE"/>
        </w:rPr>
        <w:t>SE</w:t>
      </w:r>
      <w:r w:rsidR="005E7664" w:rsidRPr="00383A2B">
        <w:rPr>
          <w:rFonts w:ascii="Sylfaen" w:eastAsia="Calibri" w:hAnsi="Sylfaen" w:cs="Sylfaen"/>
          <w:bCs/>
          <w:sz w:val="24"/>
          <w:szCs w:val="24"/>
        </w:rPr>
        <w:t>)</w:t>
      </w:r>
      <w:r w:rsidRPr="00383A2B">
        <w:rPr>
          <w:rFonts w:ascii="Sylfaen" w:eastAsia="Calibri" w:hAnsi="Sylfaen" w:cs="Sylfaen"/>
          <w:bCs/>
          <w:sz w:val="24"/>
          <w:szCs w:val="24"/>
          <w:lang w:val="ka-GE"/>
        </w:rPr>
        <w:t xml:space="preserve"> and work on the tender documents was underway</w:t>
      </w:r>
      <w:r w:rsidR="008E3574" w:rsidRPr="00383A2B">
        <w:rPr>
          <w:rFonts w:ascii="Sylfaen" w:eastAsia="Calibri" w:hAnsi="Sylfaen" w:cs="Sylfaen"/>
          <w:bCs/>
          <w:sz w:val="24"/>
          <w:szCs w:val="24"/>
        </w:rPr>
        <w:t xml:space="preserve"> during</w:t>
      </w:r>
      <w:r w:rsidR="008E3574" w:rsidRPr="00383A2B">
        <w:rPr>
          <w:rFonts w:ascii="Sylfaen" w:eastAsia="Calibri" w:hAnsi="Sylfaen" w:cs="Sylfaen"/>
          <w:bCs/>
          <w:sz w:val="24"/>
          <w:szCs w:val="24"/>
          <w:lang w:val="ka-GE"/>
        </w:rPr>
        <w:t xml:space="preserve"> 2022</w:t>
      </w:r>
      <w:r w:rsidRPr="00383A2B">
        <w:rPr>
          <w:rFonts w:ascii="Sylfaen" w:eastAsia="Calibri" w:hAnsi="Sylfaen" w:cs="Sylfaen"/>
          <w:bCs/>
          <w:sz w:val="24"/>
          <w:szCs w:val="24"/>
          <w:lang w:val="ka-GE"/>
        </w:rPr>
        <w:t>. The tender is planned to be announced in 2023;</w:t>
      </w:r>
    </w:p>
    <w:p w14:paraId="7D4513B0" w14:textId="77777777" w:rsidR="00AF18FE" w:rsidRPr="00383A2B" w:rsidRDefault="00853F99" w:rsidP="00853F99">
      <w:pPr>
        <w:numPr>
          <w:ilvl w:val="0"/>
          <w:numId w:val="1"/>
        </w:numPr>
        <w:tabs>
          <w:tab w:val="left" w:pos="0"/>
        </w:tabs>
        <w:spacing w:after="0" w:line="240" w:lineRule="auto"/>
        <w:jc w:val="both"/>
        <w:rPr>
          <w:rFonts w:ascii="Sylfaen" w:eastAsia="Calibri" w:hAnsi="Sylfaen" w:cs="Sylfaen"/>
          <w:bCs/>
          <w:sz w:val="24"/>
          <w:szCs w:val="24"/>
          <w:lang w:val="ka-GE"/>
        </w:rPr>
      </w:pPr>
      <w:r w:rsidRPr="00383A2B">
        <w:rPr>
          <w:rFonts w:ascii="Sylfaen" w:eastAsia="Calibri" w:hAnsi="Sylfaen" w:cs="Sylfaen"/>
          <w:bCs/>
          <w:sz w:val="24"/>
          <w:szCs w:val="24"/>
          <w:lang w:val="ka-GE"/>
        </w:rPr>
        <w:t xml:space="preserve">During the reporting period, the contractor completed work on the detailed design of the 220/110 kV Lajanuri substation. A construction permit was obtained from the relevant agency and construction works (ground </w:t>
      </w:r>
      <w:r w:rsidR="00BF6075" w:rsidRPr="00383A2B">
        <w:rPr>
          <w:rFonts w:ascii="Sylfaen" w:eastAsia="Calibri" w:hAnsi="Sylfaen" w:cs="Sylfaen"/>
          <w:bCs/>
          <w:sz w:val="24"/>
          <w:szCs w:val="24"/>
        </w:rPr>
        <w:t>dozing</w:t>
      </w:r>
      <w:r w:rsidRPr="00383A2B">
        <w:rPr>
          <w:rFonts w:ascii="Sylfaen" w:eastAsia="Calibri" w:hAnsi="Sylfaen" w:cs="Sylfaen"/>
          <w:bCs/>
          <w:sz w:val="24"/>
          <w:szCs w:val="24"/>
          <w:lang w:val="ka-GE"/>
        </w:rPr>
        <w:t>) were underway;</w:t>
      </w:r>
    </w:p>
    <w:p w14:paraId="5E11347B" w14:textId="77777777" w:rsidR="00AF18FE" w:rsidRPr="00383A2B" w:rsidRDefault="00AF18FE" w:rsidP="00AF18FE">
      <w:pPr>
        <w:tabs>
          <w:tab w:val="left" w:pos="0"/>
          <w:tab w:val="left" w:pos="10440"/>
        </w:tabs>
        <w:spacing w:before="3" w:after="0" w:line="240" w:lineRule="auto"/>
        <w:ind w:right="32"/>
        <w:contextualSpacing/>
        <w:jc w:val="both"/>
        <w:rPr>
          <w:rFonts w:ascii="Sylfaen" w:hAnsi="Sylfaen" w:cs="Sylfaen"/>
          <w:sz w:val="24"/>
          <w:szCs w:val="24"/>
        </w:rPr>
      </w:pPr>
    </w:p>
    <w:p w14:paraId="5517421A" w14:textId="77777777" w:rsidR="00AF18FE" w:rsidRPr="00383A2B" w:rsidRDefault="00AF18FE" w:rsidP="00AF18FE">
      <w:pPr>
        <w:keepNext/>
        <w:keepLines/>
        <w:spacing w:before="40" w:after="0" w:line="240" w:lineRule="auto"/>
        <w:jc w:val="both"/>
        <w:outlineLvl w:val="1"/>
        <w:rPr>
          <w:rFonts w:ascii="Sylfaen" w:eastAsiaTheme="majorEastAsia" w:hAnsi="Sylfaen" w:cstheme="majorBidi"/>
          <w:color w:val="2E74B5" w:themeColor="accent1" w:themeShade="BF"/>
          <w:sz w:val="24"/>
          <w:szCs w:val="24"/>
        </w:rPr>
      </w:pPr>
      <w:r w:rsidRPr="00383A2B">
        <w:rPr>
          <w:rFonts w:ascii="Sylfaen" w:eastAsiaTheme="majorEastAsia" w:hAnsi="Sylfaen" w:cstheme="majorBidi"/>
          <w:color w:val="2E74B5" w:themeColor="accent1" w:themeShade="BF"/>
          <w:sz w:val="24"/>
          <w:szCs w:val="24"/>
        </w:rPr>
        <w:t>24 15</w:t>
      </w:r>
      <w:r w:rsidRPr="00383A2B">
        <w:rPr>
          <w:rFonts w:ascii="Sylfaen" w:eastAsiaTheme="majorEastAsia" w:hAnsi="Sylfaen" w:cstheme="majorBidi"/>
          <w:color w:val="2E74B5" w:themeColor="accent1" w:themeShade="BF"/>
          <w:sz w:val="24"/>
          <w:szCs w:val="24"/>
          <w:lang w:val="ka-GE"/>
        </w:rPr>
        <w:t xml:space="preserve"> - </w:t>
      </w:r>
      <w:r w:rsidRPr="00383A2B">
        <w:rPr>
          <w:rFonts w:ascii="Sylfaen" w:eastAsiaTheme="majorEastAsia" w:hAnsi="Sylfaen" w:cstheme="majorBidi"/>
          <w:color w:val="2E74B5" w:themeColor="accent1" w:themeShade="BF"/>
          <w:sz w:val="24"/>
          <w:szCs w:val="24"/>
        </w:rPr>
        <w:t xml:space="preserve"> </w:t>
      </w:r>
      <w:r w:rsidR="00BF6075" w:rsidRPr="00383A2B">
        <w:rPr>
          <w:rFonts w:ascii="Sylfaen" w:hAnsi="Sylfaen"/>
          <w:color w:val="0070C0"/>
          <w:sz w:val="24"/>
          <w:szCs w:val="24"/>
        </w:rPr>
        <w:t>Improvement of the electricity and natural gas supply to the population</w:t>
      </w:r>
    </w:p>
    <w:p w14:paraId="784FBD1A" w14:textId="77777777" w:rsidR="00AF18FE" w:rsidRPr="00383A2B" w:rsidRDefault="00AF18FE" w:rsidP="00AF18FE">
      <w:pPr>
        <w:spacing w:after="0" w:line="240" w:lineRule="auto"/>
        <w:jc w:val="both"/>
        <w:rPr>
          <w:rFonts w:ascii="Sylfaen" w:eastAsiaTheme="minorEastAsia" w:hAnsi="Sylfaen"/>
          <w:sz w:val="24"/>
          <w:szCs w:val="24"/>
        </w:rPr>
      </w:pPr>
    </w:p>
    <w:p w14:paraId="26169099" w14:textId="77777777" w:rsidR="00AF18FE" w:rsidRPr="00383A2B" w:rsidRDefault="00BF6075" w:rsidP="00AF18FE">
      <w:pPr>
        <w:tabs>
          <w:tab w:val="left" w:pos="0"/>
        </w:tabs>
        <w:spacing w:after="0" w:line="240" w:lineRule="auto"/>
        <w:jc w:val="both"/>
        <w:rPr>
          <w:rFonts w:ascii="Sylfaen" w:eastAsia="Calibri" w:hAnsi="Sylfaen" w:cs="Sylfaen"/>
          <w:bCs/>
          <w:sz w:val="24"/>
          <w:szCs w:val="24"/>
        </w:rPr>
      </w:pPr>
      <w:r w:rsidRPr="00383A2B">
        <w:rPr>
          <w:rFonts w:ascii="Sylfaen" w:eastAsia="Calibri" w:hAnsi="Sylfaen" w:cs="Sylfaen"/>
          <w:bCs/>
          <w:sz w:val="24"/>
          <w:szCs w:val="24"/>
        </w:rPr>
        <w:t xml:space="preserve">The implementation of the </w:t>
      </w:r>
      <w:r w:rsidR="007F5AFB" w:rsidRPr="00383A2B">
        <w:rPr>
          <w:rFonts w:ascii="Sylfaen" w:eastAsia="Calibri" w:hAnsi="Sylfaen" w:cs="Sylfaen"/>
          <w:bCs/>
          <w:sz w:val="24"/>
          <w:szCs w:val="24"/>
        </w:rPr>
        <w:t xml:space="preserve">Georgian regions </w:t>
      </w:r>
      <w:r w:rsidRPr="00383A2B">
        <w:rPr>
          <w:rFonts w:ascii="Sylfaen" w:eastAsia="Calibri" w:hAnsi="Sylfaen" w:cs="Sylfaen"/>
          <w:bCs/>
          <w:sz w:val="24"/>
          <w:szCs w:val="24"/>
        </w:rPr>
        <w:t xml:space="preserve">gasification plan </w:t>
      </w:r>
      <w:r w:rsidR="007F5AFB" w:rsidRPr="00383A2B">
        <w:rPr>
          <w:rFonts w:ascii="Sylfaen" w:eastAsia="Calibri" w:hAnsi="Sylfaen" w:cs="Sylfaen"/>
          <w:bCs/>
          <w:sz w:val="24"/>
          <w:szCs w:val="24"/>
        </w:rPr>
        <w:t>was being monitored</w:t>
      </w:r>
      <w:r w:rsidRPr="00383A2B">
        <w:rPr>
          <w:rFonts w:ascii="Sylfaen" w:eastAsia="Calibri" w:hAnsi="Sylfaen" w:cs="Sylfaen"/>
          <w:bCs/>
          <w:sz w:val="24"/>
          <w:szCs w:val="24"/>
        </w:rPr>
        <w:t xml:space="preserve">. The works provided for </w:t>
      </w:r>
      <w:r w:rsidR="007F5AFB" w:rsidRPr="00383A2B">
        <w:rPr>
          <w:rFonts w:ascii="Sylfaen" w:eastAsia="Calibri" w:hAnsi="Sylfaen" w:cs="Sylfaen"/>
          <w:bCs/>
          <w:sz w:val="24"/>
          <w:szCs w:val="24"/>
        </w:rPr>
        <w:t>by</w:t>
      </w:r>
      <w:r w:rsidRPr="00383A2B">
        <w:rPr>
          <w:rFonts w:ascii="Sylfaen" w:eastAsia="Calibri" w:hAnsi="Sylfaen" w:cs="Sylfaen"/>
          <w:bCs/>
          <w:sz w:val="24"/>
          <w:szCs w:val="24"/>
        </w:rPr>
        <w:t xml:space="preserve"> the 2021 plan continued. During the </w:t>
      </w:r>
      <w:r w:rsidR="007F5AFB" w:rsidRPr="00383A2B">
        <w:rPr>
          <w:rFonts w:ascii="Sylfaen" w:eastAsia="Calibri" w:hAnsi="Sylfaen" w:cs="Sylfaen"/>
          <w:bCs/>
          <w:sz w:val="24"/>
          <w:szCs w:val="24"/>
        </w:rPr>
        <w:t xml:space="preserve">reporting </w:t>
      </w:r>
      <w:r w:rsidRPr="00383A2B">
        <w:rPr>
          <w:rFonts w:ascii="Sylfaen" w:eastAsia="Calibri" w:hAnsi="Sylfaen" w:cs="Sylfaen"/>
          <w:bCs/>
          <w:sz w:val="24"/>
          <w:szCs w:val="24"/>
        </w:rPr>
        <w:t xml:space="preserve">period, the construction of gas pipelines was completed in 84 settlements (22,345 potential subscribers were </w:t>
      </w:r>
      <w:r w:rsidR="007F5AFB" w:rsidRPr="00383A2B">
        <w:rPr>
          <w:rFonts w:ascii="Sylfaen" w:eastAsia="Calibri" w:hAnsi="Sylfaen" w:cs="Sylfaen"/>
          <w:bCs/>
          <w:sz w:val="24"/>
          <w:szCs w:val="24"/>
        </w:rPr>
        <w:t>allowed to get</w:t>
      </w:r>
      <w:r w:rsidRPr="00383A2B">
        <w:rPr>
          <w:rFonts w:ascii="Sylfaen" w:eastAsia="Calibri" w:hAnsi="Sylfaen" w:cs="Sylfaen"/>
          <w:bCs/>
          <w:sz w:val="24"/>
          <w:szCs w:val="24"/>
        </w:rPr>
        <w:t xml:space="preserve"> connect</w:t>
      </w:r>
      <w:r w:rsidR="007F5AFB" w:rsidRPr="00383A2B">
        <w:rPr>
          <w:rFonts w:ascii="Sylfaen" w:eastAsia="Calibri" w:hAnsi="Sylfaen" w:cs="Sylfaen"/>
          <w:bCs/>
          <w:sz w:val="24"/>
          <w:szCs w:val="24"/>
        </w:rPr>
        <w:t>ed</w:t>
      </w:r>
      <w:r w:rsidRPr="00383A2B">
        <w:rPr>
          <w:rFonts w:ascii="Sylfaen" w:eastAsia="Calibri" w:hAnsi="Sylfaen" w:cs="Sylfaen"/>
          <w:bCs/>
          <w:sz w:val="24"/>
          <w:szCs w:val="24"/>
        </w:rPr>
        <w:t xml:space="preserve"> to the natural gas network) and construction works continued in 21 settlements. In addition, the implementation of the works provided for </w:t>
      </w:r>
      <w:r w:rsidR="007F5AFB" w:rsidRPr="00383A2B">
        <w:rPr>
          <w:rFonts w:ascii="Sylfaen" w:eastAsia="Calibri" w:hAnsi="Sylfaen" w:cs="Sylfaen"/>
          <w:bCs/>
          <w:sz w:val="24"/>
          <w:szCs w:val="24"/>
        </w:rPr>
        <w:t>by</w:t>
      </w:r>
      <w:r w:rsidRPr="00383A2B">
        <w:rPr>
          <w:rFonts w:ascii="Sylfaen" w:eastAsia="Calibri" w:hAnsi="Sylfaen" w:cs="Sylfaen"/>
          <w:bCs/>
          <w:sz w:val="24"/>
          <w:szCs w:val="24"/>
        </w:rPr>
        <w:t xml:space="preserve"> the 2022-2024 plan began;</w:t>
      </w:r>
    </w:p>
    <w:p w14:paraId="4AB604B0" w14:textId="77777777" w:rsidR="00AF18FE" w:rsidRPr="00383A2B" w:rsidRDefault="00AF18FE" w:rsidP="00AF18FE">
      <w:pPr>
        <w:tabs>
          <w:tab w:val="left" w:pos="0"/>
          <w:tab w:val="left" w:pos="10440"/>
        </w:tabs>
        <w:spacing w:before="3" w:after="0" w:line="240" w:lineRule="auto"/>
        <w:ind w:right="32"/>
        <w:contextualSpacing/>
        <w:jc w:val="both"/>
        <w:rPr>
          <w:rFonts w:ascii="Sylfaen" w:hAnsi="Sylfaen" w:cs="Sylfaen"/>
          <w:sz w:val="24"/>
          <w:szCs w:val="24"/>
          <w:lang w:val="ka-GE"/>
        </w:rPr>
      </w:pPr>
    </w:p>
    <w:p w14:paraId="43DEBC3D" w14:textId="77777777" w:rsidR="00AF18FE" w:rsidRPr="00383A2B" w:rsidRDefault="00AF18FE" w:rsidP="00AF18FE">
      <w:pPr>
        <w:keepNext/>
        <w:keepLines/>
        <w:spacing w:before="40" w:after="0" w:line="240" w:lineRule="auto"/>
        <w:jc w:val="both"/>
        <w:outlineLvl w:val="1"/>
        <w:rPr>
          <w:rFonts w:ascii="Sylfaen" w:eastAsiaTheme="majorEastAsia" w:hAnsi="Sylfaen" w:cs="Sylfaen"/>
          <w:color w:val="2E74B5" w:themeColor="accent1" w:themeShade="BF"/>
          <w:sz w:val="24"/>
          <w:szCs w:val="24"/>
          <w:lang w:val="ka-GE"/>
        </w:rPr>
      </w:pPr>
      <w:r w:rsidRPr="00383A2B">
        <w:rPr>
          <w:rFonts w:ascii="Sylfaen" w:eastAsiaTheme="majorEastAsia" w:hAnsi="Sylfaen" w:cs="Sylfaen"/>
          <w:color w:val="2E74B5" w:themeColor="accent1" w:themeShade="BF"/>
          <w:sz w:val="24"/>
          <w:szCs w:val="24"/>
          <w:lang w:val="ka-GE"/>
        </w:rPr>
        <w:t xml:space="preserve">25 02 02 01 - </w:t>
      </w:r>
      <w:r w:rsidR="007F5AFB" w:rsidRPr="00383A2B">
        <w:rPr>
          <w:rFonts w:ascii="Sylfaen" w:eastAsia="Times New Roman" w:hAnsi="Sylfaen" w:cs="Calibri"/>
          <w:color w:val="0070C0"/>
          <w:sz w:val="24"/>
          <w:szCs w:val="24"/>
          <w:lang w:val="ka-GE"/>
        </w:rPr>
        <w:t>Periodic repair and rehabilitation of roads</w:t>
      </w:r>
      <w:r w:rsidR="007F5AFB" w:rsidRPr="00383A2B">
        <w:rPr>
          <w:rFonts w:ascii="Sylfaen" w:eastAsiaTheme="majorEastAsia" w:hAnsi="Sylfaen" w:cs="Sylfaen"/>
          <w:color w:val="0070C0"/>
          <w:sz w:val="24"/>
          <w:szCs w:val="24"/>
          <w:lang w:val="ka-GE"/>
        </w:rPr>
        <w:t xml:space="preserve"> </w:t>
      </w:r>
    </w:p>
    <w:p w14:paraId="52E84401" w14:textId="77777777" w:rsidR="00AF18FE" w:rsidRPr="00383A2B" w:rsidRDefault="00AF18FE"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450"/>
        <w:jc w:val="both"/>
        <w:rPr>
          <w:rFonts w:ascii="Sylfaen" w:eastAsia="Times New Roman" w:hAnsi="Sylfaen" w:cs="Arial"/>
          <w:b/>
          <w:bCs/>
          <w:color w:val="000000"/>
          <w:sz w:val="24"/>
          <w:szCs w:val="24"/>
          <w:lang w:val="ka-GE"/>
        </w:rPr>
      </w:pPr>
    </w:p>
    <w:p w14:paraId="3385BE05" w14:textId="77777777" w:rsidR="00AF18FE" w:rsidRPr="00383A2B" w:rsidRDefault="007F5AFB"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Sylfaen" w:hAnsi="Sylfaen" w:cs="Sylfaen"/>
          <w:color w:val="000000"/>
          <w:sz w:val="24"/>
          <w:szCs w:val="24"/>
          <w:lang w:val="ka-GE"/>
        </w:rPr>
      </w:pPr>
      <w:r w:rsidRPr="00383A2B">
        <w:rPr>
          <w:rFonts w:ascii="Sylfaen" w:eastAsia="Sylfaen" w:hAnsi="Sylfaen" w:cs="Sylfaen"/>
          <w:color w:val="000000"/>
          <w:sz w:val="24"/>
          <w:szCs w:val="24"/>
        </w:rPr>
        <w:t>I</w:t>
      </w:r>
      <w:r w:rsidRPr="00383A2B">
        <w:rPr>
          <w:rFonts w:ascii="Sylfaen" w:eastAsia="Sylfaen" w:hAnsi="Sylfaen" w:cs="Sylfaen"/>
          <w:color w:val="000000"/>
          <w:sz w:val="24"/>
          <w:szCs w:val="24"/>
          <w:lang w:val="ka-GE"/>
        </w:rPr>
        <w:t xml:space="preserve">nternational  and secondary roads and bridge crossings </w:t>
      </w:r>
      <w:r w:rsidRPr="00383A2B">
        <w:rPr>
          <w:rFonts w:ascii="Sylfaen" w:eastAsia="Sylfaen" w:hAnsi="Sylfaen" w:cs="Sylfaen"/>
          <w:color w:val="000000"/>
          <w:sz w:val="24"/>
          <w:szCs w:val="24"/>
        </w:rPr>
        <w:t xml:space="preserve">were </w:t>
      </w:r>
      <w:r w:rsidRPr="00383A2B">
        <w:rPr>
          <w:rFonts w:ascii="Sylfaen" w:eastAsia="Sylfaen" w:hAnsi="Sylfaen" w:cs="Sylfaen"/>
          <w:color w:val="000000"/>
          <w:sz w:val="24"/>
          <w:szCs w:val="24"/>
          <w:lang w:val="ka-GE"/>
        </w:rPr>
        <w:t>rehabilitated. Bridge crossings</w:t>
      </w:r>
      <w:r w:rsidRPr="00383A2B">
        <w:rPr>
          <w:rFonts w:ascii="Sylfaen" w:eastAsia="Sylfaen" w:hAnsi="Sylfaen" w:cs="Sylfaen"/>
          <w:color w:val="000000"/>
          <w:sz w:val="24"/>
          <w:szCs w:val="24"/>
        </w:rPr>
        <w:t xml:space="preserve"> were </w:t>
      </w:r>
      <w:r w:rsidRPr="00383A2B">
        <w:rPr>
          <w:rFonts w:ascii="Sylfaen" w:eastAsia="Sylfaen" w:hAnsi="Sylfaen" w:cs="Sylfaen"/>
          <w:color w:val="000000"/>
          <w:sz w:val="24"/>
          <w:szCs w:val="24"/>
          <w:lang w:val="ka-GE"/>
        </w:rPr>
        <w:t>built.</w:t>
      </w:r>
      <w:r w:rsidRPr="00383A2B">
        <w:rPr>
          <w:rFonts w:ascii="Sylfaen" w:eastAsia="Sylfaen" w:hAnsi="Sylfaen" w:cs="Sylfaen"/>
          <w:color w:val="000000"/>
          <w:sz w:val="24"/>
          <w:szCs w:val="24"/>
        </w:rPr>
        <w:t xml:space="preserve"> </w:t>
      </w:r>
      <w:r w:rsidRPr="00383A2B">
        <w:rPr>
          <w:rFonts w:ascii="Sylfaen" w:eastAsia="Sylfaen" w:hAnsi="Sylfaen" w:cs="Sylfaen"/>
          <w:color w:val="000000"/>
          <w:sz w:val="24"/>
          <w:szCs w:val="24"/>
          <w:lang w:val="ka-GE"/>
        </w:rPr>
        <w:t xml:space="preserve"> Also, periodic repair works were carried out on the </w:t>
      </w:r>
      <w:r w:rsidRPr="00383A2B">
        <w:rPr>
          <w:rFonts w:ascii="Sylfaen" w:eastAsia="Sylfaen" w:hAnsi="Sylfaen" w:cs="Sylfaen"/>
          <w:color w:val="000000"/>
          <w:sz w:val="24"/>
          <w:szCs w:val="24"/>
        </w:rPr>
        <w:t>roads</w:t>
      </w:r>
      <w:r w:rsidRPr="00383A2B">
        <w:rPr>
          <w:rFonts w:ascii="Sylfaen" w:eastAsia="Sylfaen" w:hAnsi="Sylfaen" w:cs="Sylfaen"/>
          <w:color w:val="000000"/>
          <w:sz w:val="24"/>
          <w:szCs w:val="24"/>
          <w:lang w:val="ka-GE"/>
        </w:rPr>
        <w:t>.</w:t>
      </w:r>
    </w:p>
    <w:p w14:paraId="2CD78F9F" w14:textId="77777777" w:rsidR="00AF18FE" w:rsidRPr="00383A2B" w:rsidRDefault="00AF18FE"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450"/>
        <w:jc w:val="both"/>
        <w:rPr>
          <w:rFonts w:ascii="Sylfaen" w:eastAsia="Sylfaen" w:hAnsi="Sylfaen" w:cs="Arial"/>
          <w:sz w:val="24"/>
          <w:szCs w:val="24"/>
          <w:lang w:val="ka-GE"/>
        </w:rPr>
      </w:pPr>
    </w:p>
    <w:p w14:paraId="64AD9D60" w14:textId="77777777" w:rsidR="00AF18FE" w:rsidRPr="00383A2B" w:rsidRDefault="00AF18FE" w:rsidP="00AF18FE">
      <w:pPr>
        <w:keepNext/>
        <w:keepLines/>
        <w:spacing w:before="40" w:after="0" w:line="240" w:lineRule="auto"/>
        <w:jc w:val="both"/>
        <w:outlineLvl w:val="1"/>
        <w:rPr>
          <w:rFonts w:ascii="Sylfaen" w:eastAsiaTheme="majorEastAsia" w:hAnsi="Sylfaen" w:cs="Sylfaen"/>
          <w:color w:val="2E74B5" w:themeColor="accent1" w:themeShade="BF"/>
          <w:sz w:val="24"/>
          <w:szCs w:val="24"/>
        </w:rPr>
      </w:pPr>
      <w:r w:rsidRPr="00383A2B">
        <w:rPr>
          <w:rFonts w:ascii="Sylfaen" w:eastAsiaTheme="majorEastAsia" w:hAnsi="Sylfaen" w:cs="Sylfaen"/>
          <w:color w:val="2E74B5" w:themeColor="accent1" w:themeShade="BF"/>
          <w:sz w:val="24"/>
          <w:szCs w:val="24"/>
          <w:lang w:val="ka-GE"/>
        </w:rPr>
        <w:t xml:space="preserve">25 02 02 07 - </w:t>
      </w:r>
      <w:r w:rsidR="007F5AFB" w:rsidRPr="00383A2B">
        <w:rPr>
          <w:rFonts w:ascii="Sylfaen" w:eastAsia="Times New Roman" w:hAnsi="Sylfaen" w:cs="Calibri"/>
          <w:color w:val="0070C0"/>
          <w:sz w:val="24"/>
          <w:szCs w:val="24"/>
        </w:rPr>
        <w:t>Embankment works of coastal areas</w:t>
      </w:r>
    </w:p>
    <w:p w14:paraId="737B6B2D" w14:textId="77777777" w:rsidR="00AF18FE" w:rsidRPr="00383A2B" w:rsidRDefault="00AF18FE"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450"/>
        <w:jc w:val="both"/>
        <w:rPr>
          <w:rFonts w:ascii="Sylfaen" w:eastAsia="Times New Roman" w:hAnsi="Sylfaen" w:cs="Arial"/>
          <w:b/>
          <w:bCs/>
          <w:color w:val="000000"/>
          <w:sz w:val="24"/>
          <w:szCs w:val="24"/>
          <w:lang w:val="ka-GE"/>
        </w:rPr>
      </w:pPr>
    </w:p>
    <w:p w14:paraId="60CB8E7D" w14:textId="77777777" w:rsidR="00AF18FE" w:rsidRPr="00383A2B" w:rsidRDefault="00933592"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Sylfaen" w:hAnsi="Sylfaen" w:cs="Sylfaen"/>
          <w:color w:val="000000"/>
          <w:sz w:val="24"/>
          <w:szCs w:val="24"/>
          <w:lang w:val="ka-GE"/>
        </w:rPr>
      </w:pPr>
      <w:r w:rsidRPr="00383A2B">
        <w:rPr>
          <w:rFonts w:ascii="Sylfaen" w:eastAsia="Sylfaen" w:hAnsi="Sylfaen" w:cs="Sylfaen"/>
          <w:color w:val="000000"/>
          <w:sz w:val="24"/>
          <w:szCs w:val="24"/>
          <w:lang w:val="ka-GE"/>
        </w:rPr>
        <w:t>Embankment works were being carried out, roads and bridges collapsed as a result of river flooding were being restored and strengthened, river beds were cleaned and river banks were strengthened with gabion walls.</w:t>
      </w:r>
    </w:p>
    <w:p w14:paraId="7C263609" w14:textId="77777777" w:rsidR="00AF18FE" w:rsidRPr="00383A2B" w:rsidRDefault="00AF18FE"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Sylfaen" w:hAnsi="Sylfaen" w:cs="Sylfaen"/>
          <w:sz w:val="24"/>
          <w:szCs w:val="24"/>
          <w:lang w:val="ka-GE"/>
        </w:rPr>
      </w:pPr>
    </w:p>
    <w:p w14:paraId="60F3F54C" w14:textId="77777777" w:rsidR="00AF18FE" w:rsidRPr="00383A2B" w:rsidRDefault="00AF18FE" w:rsidP="00AF18FE">
      <w:pPr>
        <w:keepNext/>
        <w:keepLines/>
        <w:spacing w:before="40" w:after="0" w:line="240" w:lineRule="auto"/>
        <w:jc w:val="both"/>
        <w:outlineLvl w:val="1"/>
        <w:rPr>
          <w:rFonts w:ascii="Sylfaen" w:eastAsiaTheme="majorEastAsia" w:hAnsi="Sylfaen" w:cs="Sylfaen"/>
          <w:color w:val="2E74B5" w:themeColor="accent1" w:themeShade="BF"/>
          <w:sz w:val="24"/>
          <w:szCs w:val="24"/>
          <w:lang w:val="ka-GE"/>
        </w:rPr>
      </w:pPr>
      <w:r w:rsidRPr="00383A2B">
        <w:rPr>
          <w:rFonts w:ascii="Sylfaen" w:eastAsiaTheme="majorEastAsia" w:hAnsi="Sylfaen" w:cs="Sylfaen"/>
          <w:color w:val="2E74B5" w:themeColor="accent1" w:themeShade="BF"/>
          <w:sz w:val="24"/>
          <w:szCs w:val="24"/>
          <w:lang w:val="ka-GE"/>
        </w:rPr>
        <w:t xml:space="preserve">25 02 02 08 - </w:t>
      </w:r>
      <w:r w:rsidR="00B73130" w:rsidRPr="00383A2B">
        <w:rPr>
          <w:rFonts w:ascii="Sylfaen" w:eastAsia="Times New Roman" w:hAnsi="Sylfaen" w:cs="Calibri"/>
          <w:color w:val="0070C0"/>
          <w:sz w:val="24"/>
          <w:szCs w:val="24"/>
          <w:lang w:val="ka-GE"/>
        </w:rPr>
        <w:t>Reconstruction-rehabilitation of Baghdati-Abastumani Road</w:t>
      </w:r>
    </w:p>
    <w:p w14:paraId="0A165288" w14:textId="77777777" w:rsidR="00AF18FE" w:rsidRPr="00383A2B" w:rsidRDefault="00AF18FE"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450"/>
        <w:jc w:val="both"/>
        <w:rPr>
          <w:rFonts w:ascii="Sylfaen" w:eastAsia="Sylfaen" w:hAnsi="Sylfaen" w:cs="Sylfaen"/>
          <w:bCs/>
          <w:color w:val="000000"/>
          <w:sz w:val="24"/>
          <w:szCs w:val="24"/>
          <w:lang w:val="pt-BR"/>
        </w:rPr>
      </w:pPr>
    </w:p>
    <w:p w14:paraId="1568F0CB" w14:textId="77777777" w:rsidR="00AF18FE" w:rsidRPr="00383A2B" w:rsidRDefault="00B73130"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Sylfaen" w:hAnsi="Sylfaen" w:cs="Sylfaen"/>
          <w:bCs/>
          <w:color w:val="000000"/>
          <w:sz w:val="24"/>
          <w:szCs w:val="24"/>
          <w:lang w:val="pt-BR"/>
        </w:rPr>
      </w:pPr>
      <w:r w:rsidRPr="00383A2B">
        <w:rPr>
          <w:rFonts w:ascii="Sylfaen" w:eastAsia="Sylfaen" w:hAnsi="Sylfaen" w:cs="Sylfaen"/>
          <w:color w:val="000000"/>
          <w:sz w:val="24"/>
          <w:szCs w:val="24"/>
          <w:lang w:val="pt-BR"/>
        </w:rPr>
        <w:t>Reconstruction and rehabilitation works were carried out on the Baghdati-Abastumani road.</w:t>
      </w:r>
    </w:p>
    <w:p w14:paraId="75EA56DD" w14:textId="77777777" w:rsidR="00AF18FE" w:rsidRPr="00383A2B" w:rsidRDefault="00AF18FE"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450"/>
        <w:jc w:val="both"/>
        <w:rPr>
          <w:rFonts w:ascii="Sylfaen" w:eastAsia="Sylfaen" w:hAnsi="Sylfaen" w:cs="Sylfaen"/>
          <w:sz w:val="24"/>
          <w:szCs w:val="24"/>
          <w:lang w:val="ka-GE"/>
        </w:rPr>
      </w:pPr>
    </w:p>
    <w:p w14:paraId="3A134230" w14:textId="77777777" w:rsidR="00AF18FE" w:rsidRPr="00383A2B" w:rsidRDefault="00AF18FE" w:rsidP="00AF18FE">
      <w:pPr>
        <w:keepNext/>
        <w:keepLines/>
        <w:spacing w:before="40" w:after="0" w:line="240" w:lineRule="auto"/>
        <w:jc w:val="both"/>
        <w:outlineLvl w:val="1"/>
        <w:rPr>
          <w:rFonts w:ascii="Sylfaen" w:eastAsiaTheme="majorEastAsia" w:hAnsi="Sylfaen" w:cs="Sylfaen"/>
          <w:color w:val="2E74B5" w:themeColor="accent1" w:themeShade="BF"/>
          <w:sz w:val="24"/>
          <w:szCs w:val="24"/>
          <w:lang w:val="ka-GE"/>
        </w:rPr>
      </w:pPr>
      <w:r w:rsidRPr="00383A2B">
        <w:rPr>
          <w:rFonts w:ascii="Sylfaen" w:eastAsiaTheme="majorEastAsia" w:hAnsi="Sylfaen" w:cs="Sylfaen"/>
          <w:color w:val="2E74B5" w:themeColor="accent1" w:themeShade="BF"/>
          <w:sz w:val="24"/>
          <w:szCs w:val="24"/>
          <w:lang w:val="ka-GE"/>
        </w:rPr>
        <w:t xml:space="preserve">25 02 02 09 - </w:t>
      </w:r>
      <w:r w:rsidR="00B73130" w:rsidRPr="00383A2B">
        <w:rPr>
          <w:rFonts w:ascii="Sylfaen" w:hAnsi="Sylfaen" w:cs="Arial"/>
          <w:bCs/>
          <w:color w:val="0070C0"/>
          <w:sz w:val="24"/>
          <w:szCs w:val="24"/>
          <w:shd w:val="clear" w:color="auto" w:fill="FFFFFF"/>
          <w:lang w:val="ka-GE"/>
        </w:rPr>
        <w:t>Construction</w:t>
      </w:r>
      <w:r w:rsidR="00B73130" w:rsidRPr="00383A2B">
        <w:rPr>
          <w:rFonts w:ascii="Sylfaen" w:hAnsi="Sylfaen" w:cs="Arial"/>
          <w:color w:val="0070C0"/>
          <w:sz w:val="24"/>
          <w:szCs w:val="24"/>
          <w:shd w:val="clear" w:color="auto" w:fill="FFFFFF"/>
          <w:lang w:val="ka-GE"/>
        </w:rPr>
        <w:t>-</w:t>
      </w:r>
      <w:r w:rsidR="00B73130" w:rsidRPr="00383A2B">
        <w:rPr>
          <w:rFonts w:ascii="Sylfaen" w:hAnsi="Sylfaen" w:cs="Arial"/>
          <w:bCs/>
          <w:color w:val="0070C0"/>
          <w:sz w:val="24"/>
          <w:szCs w:val="24"/>
          <w:shd w:val="clear" w:color="auto" w:fill="FFFFFF"/>
          <w:lang w:val="ka-GE"/>
        </w:rPr>
        <w:t>reconstruction</w:t>
      </w:r>
      <w:r w:rsidR="00B73130" w:rsidRPr="00383A2B">
        <w:rPr>
          <w:rFonts w:ascii="Sylfaen" w:hAnsi="Sylfaen" w:cs="Arial"/>
          <w:color w:val="0070C0"/>
          <w:sz w:val="24"/>
          <w:szCs w:val="24"/>
          <w:shd w:val="clear" w:color="auto" w:fill="FFFFFF"/>
          <w:lang w:val="ka-GE"/>
        </w:rPr>
        <w:t> of </w:t>
      </w:r>
      <w:r w:rsidR="00B73130" w:rsidRPr="00383A2B">
        <w:rPr>
          <w:rFonts w:ascii="Sylfaen" w:hAnsi="Sylfaen" w:cs="Arial"/>
          <w:bCs/>
          <w:color w:val="0070C0"/>
          <w:sz w:val="24"/>
          <w:szCs w:val="24"/>
          <w:shd w:val="clear" w:color="auto" w:fill="FFFFFF"/>
          <w:lang w:val="ka-GE"/>
        </w:rPr>
        <w:t>Zemo Imereti (Sachkhere)</w:t>
      </w:r>
      <w:r w:rsidR="00B73130" w:rsidRPr="00383A2B">
        <w:rPr>
          <w:rFonts w:ascii="Sylfaen" w:hAnsi="Sylfaen" w:cs="Arial"/>
          <w:color w:val="0070C0"/>
          <w:sz w:val="24"/>
          <w:szCs w:val="24"/>
          <w:shd w:val="clear" w:color="auto" w:fill="FFFFFF"/>
          <w:lang w:val="ka-GE"/>
        </w:rPr>
        <w:t>-</w:t>
      </w:r>
      <w:r w:rsidR="00B73130" w:rsidRPr="00383A2B">
        <w:rPr>
          <w:rFonts w:ascii="Sylfaen" w:hAnsi="Sylfaen" w:cs="Arial"/>
          <w:bCs/>
          <w:color w:val="0070C0"/>
          <w:sz w:val="24"/>
          <w:szCs w:val="24"/>
          <w:shd w:val="clear" w:color="auto" w:fill="FFFFFF"/>
          <w:lang w:val="ka-GE"/>
        </w:rPr>
        <w:t>Racha connecting road</w:t>
      </w:r>
    </w:p>
    <w:p w14:paraId="0FDF067B" w14:textId="77777777" w:rsidR="00AF18FE" w:rsidRPr="00383A2B" w:rsidRDefault="00AF18FE"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450"/>
        <w:jc w:val="both"/>
        <w:rPr>
          <w:rFonts w:ascii="Sylfaen" w:eastAsia="Times New Roman" w:hAnsi="Sylfaen" w:cs="Arial"/>
          <w:b/>
          <w:bCs/>
          <w:color w:val="000000"/>
          <w:sz w:val="24"/>
          <w:szCs w:val="24"/>
          <w:lang w:val="ka-GE"/>
        </w:rPr>
      </w:pPr>
    </w:p>
    <w:p w14:paraId="7A084464" w14:textId="77777777" w:rsidR="00B73130" w:rsidRPr="00383A2B" w:rsidRDefault="00B73130" w:rsidP="00B73130">
      <w:pPr>
        <w:keepNext/>
        <w:keepLines/>
        <w:spacing w:before="40" w:after="0" w:line="240" w:lineRule="auto"/>
        <w:jc w:val="both"/>
        <w:outlineLvl w:val="1"/>
        <w:rPr>
          <w:rFonts w:ascii="Sylfaen" w:eastAsiaTheme="majorEastAsia" w:hAnsi="Sylfaen" w:cs="Sylfaen"/>
          <w:color w:val="2E74B5" w:themeColor="accent1" w:themeShade="BF"/>
          <w:sz w:val="24"/>
          <w:szCs w:val="24"/>
          <w:lang w:val="ka-GE"/>
        </w:rPr>
      </w:pPr>
      <w:r w:rsidRPr="00383A2B">
        <w:rPr>
          <w:rFonts w:ascii="Sylfaen" w:eastAsia="Sylfaen" w:hAnsi="Sylfaen" w:cs="Sylfaen"/>
          <w:color w:val="000000"/>
          <w:sz w:val="24"/>
          <w:szCs w:val="24"/>
          <w:lang w:val="pt-BR"/>
        </w:rPr>
        <w:t xml:space="preserve">Reconstruction and rehabilitation works were carried out on </w:t>
      </w:r>
      <w:r w:rsidRPr="00383A2B">
        <w:rPr>
          <w:rFonts w:ascii="Sylfaen" w:hAnsi="Sylfaen" w:cs="Arial"/>
          <w:bCs/>
          <w:color w:val="000000" w:themeColor="text1"/>
          <w:sz w:val="24"/>
          <w:szCs w:val="24"/>
          <w:shd w:val="clear" w:color="auto" w:fill="FFFFFF"/>
          <w:lang w:val="ka-GE"/>
        </w:rPr>
        <w:t>Zemo Imereti (Sachkhere)</w:t>
      </w:r>
      <w:r w:rsidRPr="00383A2B">
        <w:rPr>
          <w:rFonts w:ascii="Sylfaen" w:hAnsi="Sylfaen" w:cs="Arial"/>
          <w:color w:val="000000" w:themeColor="text1"/>
          <w:sz w:val="24"/>
          <w:szCs w:val="24"/>
          <w:shd w:val="clear" w:color="auto" w:fill="FFFFFF"/>
          <w:lang w:val="ka-GE"/>
        </w:rPr>
        <w:t>-</w:t>
      </w:r>
      <w:r w:rsidRPr="00383A2B">
        <w:rPr>
          <w:rFonts w:ascii="Sylfaen" w:hAnsi="Sylfaen" w:cs="Arial"/>
          <w:bCs/>
          <w:color w:val="000000" w:themeColor="text1"/>
          <w:sz w:val="24"/>
          <w:szCs w:val="24"/>
          <w:shd w:val="clear" w:color="auto" w:fill="FFFFFF"/>
          <w:lang w:val="ka-GE"/>
        </w:rPr>
        <w:t xml:space="preserve">Racha </w:t>
      </w:r>
      <w:r w:rsidRPr="00383A2B">
        <w:rPr>
          <w:rFonts w:ascii="Sylfaen" w:hAnsi="Sylfaen" w:cs="Arial"/>
          <w:bCs/>
          <w:color w:val="000000" w:themeColor="text1"/>
          <w:sz w:val="24"/>
          <w:szCs w:val="24"/>
          <w:shd w:val="clear" w:color="auto" w:fill="FFFFFF"/>
        </w:rPr>
        <w:t>R</w:t>
      </w:r>
      <w:r w:rsidRPr="00383A2B">
        <w:rPr>
          <w:rFonts w:ascii="Sylfaen" w:hAnsi="Sylfaen" w:cs="Arial"/>
          <w:bCs/>
          <w:color w:val="000000" w:themeColor="text1"/>
          <w:sz w:val="24"/>
          <w:szCs w:val="24"/>
          <w:shd w:val="clear" w:color="auto" w:fill="FFFFFF"/>
          <w:lang w:val="ka-GE"/>
        </w:rPr>
        <w:t>oad</w:t>
      </w:r>
    </w:p>
    <w:p w14:paraId="2A34BADF" w14:textId="77777777" w:rsidR="00AF18FE" w:rsidRPr="00383A2B" w:rsidRDefault="00AF18FE"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Sylfaen" w:hAnsi="Sylfaen" w:cs="Sylfaen"/>
          <w:sz w:val="24"/>
          <w:szCs w:val="24"/>
          <w:lang w:val="pt-BR"/>
        </w:rPr>
      </w:pPr>
    </w:p>
    <w:p w14:paraId="43F1D14E" w14:textId="77777777" w:rsidR="00AF18FE" w:rsidRPr="00383A2B" w:rsidRDefault="00AF18FE" w:rsidP="00AF18FE">
      <w:pPr>
        <w:keepNext/>
        <w:keepLines/>
        <w:spacing w:before="40" w:after="0" w:line="240" w:lineRule="auto"/>
        <w:jc w:val="both"/>
        <w:outlineLvl w:val="1"/>
        <w:rPr>
          <w:rFonts w:ascii="Sylfaen" w:eastAsiaTheme="majorEastAsia" w:hAnsi="Sylfaen" w:cs="Sylfaen"/>
          <w:color w:val="2E74B5" w:themeColor="accent1" w:themeShade="BF"/>
          <w:sz w:val="24"/>
          <w:szCs w:val="24"/>
          <w:lang w:val="ka-GE"/>
        </w:rPr>
      </w:pPr>
      <w:r w:rsidRPr="00383A2B">
        <w:rPr>
          <w:rFonts w:ascii="Sylfaen" w:eastAsiaTheme="majorEastAsia" w:hAnsi="Sylfaen" w:cs="Sylfaen"/>
          <w:color w:val="2E74B5" w:themeColor="accent1" w:themeShade="BF"/>
          <w:sz w:val="24"/>
          <w:szCs w:val="24"/>
          <w:lang w:val="ka-GE"/>
        </w:rPr>
        <w:t xml:space="preserve">25 02 02 11 - </w:t>
      </w:r>
      <w:r w:rsidR="00CA49CD" w:rsidRPr="00383A2B">
        <w:rPr>
          <w:rFonts w:ascii="Sylfaen" w:eastAsia="Times New Roman" w:hAnsi="Sylfaen" w:cs="Calibri"/>
          <w:color w:val="4472C4" w:themeColor="accent5"/>
          <w:sz w:val="24"/>
          <w:szCs w:val="24"/>
          <w:lang w:val="pt-BR"/>
        </w:rPr>
        <w:t xml:space="preserve">Secondary Roads Asset Management Project (WB) </w:t>
      </w:r>
    </w:p>
    <w:p w14:paraId="2EF78470" w14:textId="77777777" w:rsidR="00AF18FE" w:rsidRPr="00383A2B" w:rsidRDefault="00AF18FE"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450"/>
        <w:jc w:val="both"/>
        <w:rPr>
          <w:rFonts w:ascii="Sylfaen" w:eastAsia="Sylfaen" w:hAnsi="Sylfaen" w:cs="Sylfaen"/>
          <w:b/>
          <w:bCs/>
          <w:color w:val="000000"/>
          <w:sz w:val="24"/>
          <w:szCs w:val="24"/>
          <w:lang w:val="pt-BR"/>
        </w:rPr>
      </w:pPr>
    </w:p>
    <w:p w14:paraId="68A09420" w14:textId="13D6907A" w:rsidR="00AF18FE" w:rsidRPr="00383A2B" w:rsidRDefault="002A39D8"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Sylfaen" w:hAnsi="Sylfaen" w:cs="Sylfaen"/>
          <w:bCs/>
          <w:color w:val="000000"/>
          <w:sz w:val="24"/>
          <w:szCs w:val="24"/>
          <w:lang w:val="pt-BR"/>
        </w:rPr>
      </w:pPr>
      <w:r w:rsidRPr="00383A2B">
        <w:rPr>
          <w:rFonts w:ascii="Sylfaen" w:eastAsia="Sylfaen" w:hAnsi="Sylfaen" w:cs="Sylfaen"/>
          <w:color w:val="000000"/>
          <w:sz w:val="24"/>
          <w:szCs w:val="24"/>
          <w:lang w:val="pt-BR"/>
        </w:rPr>
        <w:t>R</w:t>
      </w:r>
      <w:r w:rsidR="00EE5DE4" w:rsidRPr="00383A2B">
        <w:rPr>
          <w:rFonts w:ascii="Sylfaen" w:eastAsia="Sylfaen" w:hAnsi="Sylfaen" w:cs="Sylfaen"/>
          <w:color w:val="000000"/>
          <w:sz w:val="24"/>
          <w:szCs w:val="24"/>
          <w:lang w:val="pt-BR"/>
        </w:rPr>
        <w:t>ehabilitation works o</w:t>
      </w:r>
      <w:r w:rsidR="00D91E26" w:rsidRPr="00383A2B">
        <w:rPr>
          <w:rFonts w:ascii="Sylfaen" w:eastAsia="Sylfaen" w:hAnsi="Sylfaen" w:cs="Sylfaen"/>
          <w:color w:val="000000"/>
          <w:sz w:val="24"/>
          <w:szCs w:val="24"/>
          <w:lang w:val="pt-BR"/>
        </w:rPr>
        <w:t>n</w:t>
      </w:r>
      <w:r w:rsidR="00EE5DE4" w:rsidRPr="00383A2B">
        <w:rPr>
          <w:rFonts w:ascii="Sylfaen" w:eastAsia="Sylfaen" w:hAnsi="Sylfaen" w:cs="Sylfaen"/>
          <w:color w:val="000000"/>
          <w:sz w:val="24"/>
          <w:szCs w:val="24"/>
          <w:lang w:val="pt-BR"/>
        </w:rPr>
        <w:t xml:space="preserve"> </w:t>
      </w:r>
      <w:r w:rsidR="00D91E26" w:rsidRPr="00383A2B">
        <w:rPr>
          <w:rFonts w:ascii="Sylfaen" w:eastAsia="Sylfaen" w:hAnsi="Sylfaen" w:cs="Sylfaen"/>
          <w:color w:val="000000"/>
          <w:sz w:val="24"/>
          <w:szCs w:val="24"/>
          <w:lang w:val="pt-BR"/>
        </w:rPr>
        <w:t>secondary</w:t>
      </w:r>
      <w:r w:rsidR="00EE5DE4" w:rsidRPr="00383A2B">
        <w:rPr>
          <w:rFonts w:ascii="Sylfaen" w:eastAsia="Sylfaen" w:hAnsi="Sylfaen" w:cs="Sylfaen"/>
          <w:color w:val="000000"/>
          <w:sz w:val="24"/>
          <w:szCs w:val="24"/>
          <w:lang w:val="pt-BR"/>
        </w:rPr>
        <w:t xml:space="preserve"> and local </w:t>
      </w:r>
      <w:r w:rsidR="00D91E26" w:rsidRPr="00383A2B">
        <w:rPr>
          <w:rFonts w:ascii="Sylfaen" w:eastAsia="Sylfaen" w:hAnsi="Sylfaen" w:cs="Sylfaen"/>
          <w:color w:val="000000"/>
          <w:sz w:val="24"/>
          <w:szCs w:val="24"/>
          <w:lang w:val="pt-BR"/>
        </w:rPr>
        <w:t xml:space="preserve">roads </w:t>
      </w:r>
      <w:r w:rsidRPr="00383A2B">
        <w:rPr>
          <w:rFonts w:ascii="Sylfaen" w:eastAsia="Sylfaen" w:hAnsi="Sylfaen" w:cs="Sylfaen"/>
          <w:color w:val="000000"/>
          <w:sz w:val="24"/>
          <w:szCs w:val="24"/>
          <w:lang w:val="pt-BR"/>
        </w:rPr>
        <w:t xml:space="preserve">continued to be carried out and defect </w:t>
      </w:r>
      <w:r w:rsidR="00EE5DE4" w:rsidRPr="00383A2B">
        <w:rPr>
          <w:rFonts w:ascii="Sylfaen" w:eastAsia="Sylfaen" w:hAnsi="Sylfaen" w:cs="Sylfaen"/>
          <w:color w:val="000000"/>
          <w:sz w:val="24"/>
          <w:szCs w:val="24"/>
          <w:lang w:val="pt-BR"/>
        </w:rPr>
        <w:t>elimination</w:t>
      </w:r>
      <w:r w:rsidR="00D4616F" w:rsidRPr="00383A2B">
        <w:rPr>
          <w:rFonts w:ascii="Sylfaen" w:eastAsia="Sylfaen" w:hAnsi="Sylfaen" w:cs="Sylfaen"/>
          <w:color w:val="000000"/>
          <w:sz w:val="24"/>
          <w:szCs w:val="24"/>
          <w:lang w:val="pt-BR"/>
        </w:rPr>
        <w:t xml:space="preserve"> period</w:t>
      </w:r>
      <w:r w:rsidR="00EE5DE4" w:rsidRPr="00383A2B">
        <w:rPr>
          <w:rFonts w:ascii="Sylfaen" w:eastAsia="Sylfaen" w:hAnsi="Sylfaen" w:cs="Sylfaen"/>
          <w:color w:val="000000"/>
          <w:sz w:val="24"/>
          <w:szCs w:val="24"/>
          <w:lang w:val="pt-BR"/>
        </w:rPr>
        <w:t xml:space="preserve"> stipulated by the agreements w</w:t>
      </w:r>
      <w:r w:rsidRPr="00383A2B">
        <w:rPr>
          <w:rFonts w:ascii="Sylfaen" w:eastAsia="Sylfaen" w:hAnsi="Sylfaen" w:cs="Sylfaen"/>
          <w:color w:val="000000"/>
          <w:sz w:val="24"/>
          <w:szCs w:val="24"/>
          <w:lang w:val="pt-BR"/>
        </w:rPr>
        <w:t>as</w:t>
      </w:r>
      <w:r w:rsidR="00EE5DE4" w:rsidRPr="00383A2B">
        <w:rPr>
          <w:rFonts w:ascii="Sylfaen" w:eastAsia="Sylfaen" w:hAnsi="Sylfaen" w:cs="Sylfaen"/>
          <w:color w:val="000000"/>
          <w:sz w:val="24"/>
          <w:szCs w:val="24"/>
          <w:lang w:val="pt-BR"/>
        </w:rPr>
        <w:t xml:space="preserve"> in progress. Roads and bridge crossings </w:t>
      </w:r>
      <w:r w:rsidRPr="00383A2B">
        <w:rPr>
          <w:rFonts w:ascii="Sylfaen" w:eastAsia="Sylfaen" w:hAnsi="Sylfaen" w:cs="Sylfaen"/>
          <w:color w:val="000000"/>
          <w:sz w:val="24"/>
          <w:szCs w:val="24"/>
          <w:lang w:val="pt-BR"/>
        </w:rPr>
        <w:t xml:space="preserve">were </w:t>
      </w:r>
      <w:r w:rsidR="00EE5DE4" w:rsidRPr="00383A2B">
        <w:rPr>
          <w:rFonts w:ascii="Sylfaen" w:eastAsia="Sylfaen" w:hAnsi="Sylfaen" w:cs="Sylfaen"/>
          <w:color w:val="000000"/>
          <w:sz w:val="24"/>
          <w:szCs w:val="24"/>
          <w:lang w:val="pt-BR"/>
        </w:rPr>
        <w:t>rehabilitated.</w:t>
      </w:r>
    </w:p>
    <w:p w14:paraId="735F8EDA" w14:textId="77777777" w:rsidR="00AF18FE" w:rsidRPr="00383A2B" w:rsidRDefault="00AF18FE"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450"/>
        <w:jc w:val="both"/>
        <w:rPr>
          <w:rFonts w:ascii="Sylfaen" w:eastAsia="Sylfaen" w:hAnsi="Sylfaen" w:cs="Sylfaen"/>
          <w:sz w:val="24"/>
          <w:szCs w:val="24"/>
          <w:lang w:val="ka-GE"/>
        </w:rPr>
      </w:pPr>
    </w:p>
    <w:p w14:paraId="33F82B5F" w14:textId="7EF788E6" w:rsidR="00AF18FE" w:rsidRPr="00383A2B" w:rsidRDefault="00AF18FE" w:rsidP="00AF18FE">
      <w:pPr>
        <w:keepNext/>
        <w:keepLines/>
        <w:spacing w:before="40" w:after="0" w:line="240" w:lineRule="auto"/>
        <w:jc w:val="both"/>
        <w:outlineLvl w:val="1"/>
        <w:rPr>
          <w:rFonts w:ascii="Sylfaen" w:eastAsiaTheme="majorEastAsia" w:hAnsi="Sylfaen" w:cs="Sylfaen"/>
          <w:color w:val="2E74B5" w:themeColor="accent1" w:themeShade="BF"/>
          <w:sz w:val="24"/>
          <w:szCs w:val="24"/>
          <w:lang w:val="ka-GE"/>
        </w:rPr>
      </w:pPr>
      <w:r w:rsidRPr="00383A2B">
        <w:rPr>
          <w:rFonts w:ascii="Sylfaen" w:eastAsiaTheme="majorEastAsia" w:hAnsi="Sylfaen" w:cs="Sylfaen"/>
          <w:color w:val="2E74B5" w:themeColor="accent1" w:themeShade="BF"/>
          <w:sz w:val="24"/>
          <w:szCs w:val="24"/>
          <w:lang w:val="ka-GE"/>
        </w:rPr>
        <w:t xml:space="preserve">25 02 02 12 - </w:t>
      </w:r>
      <w:r w:rsidR="002A39D8" w:rsidRPr="00383A2B">
        <w:rPr>
          <w:rFonts w:ascii="Sylfaen" w:eastAsia="Times New Roman" w:hAnsi="Sylfaen" w:cs="Calibri"/>
          <w:color w:val="5B9BD5" w:themeColor="accent1"/>
          <w:sz w:val="24"/>
          <w:szCs w:val="24"/>
          <w:lang w:val="ka-GE"/>
        </w:rPr>
        <w:t xml:space="preserve">Rehabilitation-reconstruction of Khulo-Zarzma section of Batumi (Angisa) - Akhaltsikhe Road (Kuwait Fund) </w:t>
      </w:r>
    </w:p>
    <w:p w14:paraId="52A49DD3" w14:textId="77777777" w:rsidR="00AF18FE" w:rsidRPr="00383A2B" w:rsidRDefault="00AF18FE"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450"/>
        <w:jc w:val="both"/>
        <w:rPr>
          <w:rFonts w:ascii="Sylfaen" w:eastAsia="Sylfaen" w:hAnsi="Sylfaen" w:cs="Sylfaen"/>
          <w:b/>
          <w:bCs/>
          <w:color w:val="000000"/>
          <w:sz w:val="24"/>
          <w:szCs w:val="24"/>
          <w:lang w:val="pt-BR"/>
        </w:rPr>
      </w:pPr>
    </w:p>
    <w:p w14:paraId="104777FB" w14:textId="13AF5301" w:rsidR="00AF18FE" w:rsidRPr="00383A2B" w:rsidRDefault="002A39D8"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Sylfaen" w:hAnsi="Sylfaen" w:cs="Sylfaen"/>
          <w:bCs/>
          <w:color w:val="000000"/>
          <w:sz w:val="24"/>
          <w:szCs w:val="24"/>
          <w:lang w:val="ka-GE"/>
        </w:rPr>
      </w:pPr>
      <w:r w:rsidRPr="00383A2B">
        <w:rPr>
          <w:rFonts w:ascii="Sylfaen" w:eastAsia="Sylfaen" w:hAnsi="Sylfaen" w:cs="Sylfaen"/>
          <w:color w:val="000000"/>
          <w:sz w:val="24"/>
          <w:szCs w:val="24"/>
          <w:lang w:val="pt-BR"/>
        </w:rPr>
        <w:t xml:space="preserve">Drilling works, installation of gabions, </w:t>
      </w:r>
      <w:r w:rsidRPr="00383A2B">
        <w:rPr>
          <w:rFonts w:ascii="Sylfaen" w:eastAsia="Sylfaen" w:hAnsi="Sylfaen" w:cs="Sylfaen"/>
          <w:color w:val="000000"/>
          <w:sz w:val="24"/>
          <w:szCs w:val="24"/>
        </w:rPr>
        <w:t xml:space="preserve">breast </w:t>
      </w:r>
      <w:r w:rsidRPr="00383A2B">
        <w:rPr>
          <w:rFonts w:ascii="Sylfaen" w:eastAsia="Sylfaen" w:hAnsi="Sylfaen" w:cs="Sylfaen"/>
          <w:color w:val="000000"/>
          <w:sz w:val="24"/>
          <w:szCs w:val="24"/>
          <w:lang w:val="pt-BR"/>
        </w:rPr>
        <w:t>walls and water pipes, slope excavation works and resettlement procedures were in progress.</w:t>
      </w:r>
    </w:p>
    <w:p w14:paraId="20D280DF" w14:textId="77777777" w:rsidR="00AF18FE" w:rsidRPr="00383A2B" w:rsidRDefault="00AF18FE"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450"/>
        <w:jc w:val="both"/>
        <w:rPr>
          <w:rFonts w:ascii="Sylfaen" w:eastAsia="Sylfaen" w:hAnsi="Sylfaen" w:cs="Sylfaen"/>
          <w:sz w:val="24"/>
          <w:szCs w:val="24"/>
          <w:lang w:val="pt-BR"/>
        </w:rPr>
      </w:pPr>
      <w:r w:rsidRPr="00383A2B">
        <w:rPr>
          <w:rFonts w:ascii="Sylfaen" w:eastAsia="Sylfaen" w:hAnsi="Sylfaen" w:cs="Sylfaen"/>
          <w:bCs/>
          <w:color w:val="000000"/>
          <w:sz w:val="24"/>
          <w:szCs w:val="24"/>
          <w:lang w:val="pt-BR"/>
        </w:rPr>
        <w:t xml:space="preserve"> </w:t>
      </w:r>
    </w:p>
    <w:p w14:paraId="46A6B6B0" w14:textId="41C3C106" w:rsidR="00AF18FE" w:rsidRPr="00383A2B" w:rsidRDefault="00AF18FE" w:rsidP="00AF18FE">
      <w:pPr>
        <w:keepNext/>
        <w:keepLines/>
        <w:spacing w:before="40" w:after="0" w:line="240" w:lineRule="auto"/>
        <w:jc w:val="both"/>
        <w:outlineLvl w:val="1"/>
        <w:rPr>
          <w:rFonts w:ascii="Sylfaen" w:eastAsiaTheme="majorEastAsia" w:hAnsi="Sylfaen" w:cs="Sylfaen"/>
          <w:color w:val="2E74B5" w:themeColor="accent1" w:themeShade="BF"/>
          <w:sz w:val="24"/>
          <w:szCs w:val="24"/>
          <w:lang w:val="pt-BR"/>
        </w:rPr>
      </w:pPr>
      <w:r w:rsidRPr="00383A2B">
        <w:rPr>
          <w:rFonts w:ascii="Sylfaen" w:eastAsiaTheme="majorEastAsia" w:hAnsi="Sylfaen" w:cs="Sylfaen"/>
          <w:color w:val="2E74B5" w:themeColor="accent1" w:themeShade="BF"/>
          <w:sz w:val="24"/>
          <w:szCs w:val="24"/>
          <w:lang w:val="ka-GE"/>
        </w:rPr>
        <w:t xml:space="preserve">25 02 02 13 </w:t>
      </w:r>
      <w:r w:rsidRPr="00383A2B">
        <w:rPr>
          <w:rFonts w:ascii="Sylfaen" w:eastAsiaTheme="majorEastAsia" w:hAnsi="Sylfaen" w:cs="Sylfaen"/>
          <w:color w:val="5B9BD5" w:themeColor="accent1"/>
          <w:sz w:val="24"/>
          <w:szCs w:val="24"/>
          <w:lang w:val="ka-GE"/>
        </w:rPr>
        <w:t xml:space="preserve">- </w:t>
      </w:r>
      <w:r w:rsidR="00D00EB5" w:rsidRPr="00383A2B">
        <w:rPr>
          <w:rFonts w:ascii="Sylfaen" w:eastAsia="Times New Roman" w:hAnsi="Sylfaen" w:cs="Calibri"/>
          <w:color w:val="5B9BD5" w:themeColor="accent1"/>
          <w:sz w:val="24"/>
          <w:szCs w:val="24"/>
          <w:lang w:val="pt-BR"/>
        </w:rPr>
        <w:t>Rehabilitation-reconstruction of Chumateleti-Kharagauli section of the Dzirula-Kharagauli-Moliti-Pona-Chumateleti Road(ADB)</w:t>
      </w:r>
      <w:r w:rsidR="00D00EB5" w:rsidRPr="00383A2B">
        <w:rPr>
          <w:rFonts w:ascii="Sylfaen" w:eastAsiaTheme="majorEastAsia" w:hAnsi="Sylfaen" w:cs="Sylfaen"/>
          <w:color w:val="5B9BD5" w:themeColor="accent1"/>
          <w:sz w:val="24"/>
          <w:szCs w:val="24"/>
          <w:lang w:val="pt-BR"/>
        </w:rPr>
        <w:t xml:space="preserve"> </w:t>
      </w:r>
    </w:p>
    <w:p w14:paraId="04BB6950" w14:textId="77777777" w:rsidR="00AF18FE" w:rsidRPr="00383A2B" w:rsidRDefault="00AF18FE" w:rsidP="00AF18FE">
      <w:pPr>
        <w:rPr>
          <w:rFonts w:ascii="Sylfaen" w:eastAsiaTheme="minorEastAsia" w:hAnsi="Sylfaen"/>
          <w:sz w:val="24"/>
          <w:szCs w:val="24"/>
          <w:lang w:val="ka-GE"/>
        </w:rPr>
      </w:pPr>
    </w:p>
    <w:p w14:paraId="24C3E0B4" w14:textId="22D74BF9" w:rsidR="00AF18FE" w:rsidRPr="00383A2B" w:rsidRDefault="00290E93"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Sylfaen" w:hAnsi="Sylfaen" w:cs="Sylfaen"/>
          <w:bCs/>
          <w:color w:val="000000"/>
          <w:sz w:val="24"/>
          <w:szCs w:val="24"/>
          <w:lang w:val="ka-GE"/>
        </w:rPr>
      </w:pPr>
      <w:r w:rsidRPr="00383A2B">
        <w:rPr>
          <w:rFonts w:ascii="Sylfaen" w:eastAsia="Sylfaen" w:hAnsi="Sylfaen" w:cs="Sylfaen"/>
          <w:color w:val="000000"/>
          <w:sz w:val="24"/>
          <w:szCs w:val="24"/>
        </w:rPr>
        <w:t xml:space="preserve">Road </w:t>
      </w:r>
      <w:r w:rsidR="00D00EB5" w:rsidRPr="00383A2B">
        <w:rPr>
          <w:rFonts w:ascii="Sylfaen" w:eastAsia="Sylfaen" w:hAnsi="Sylfaen" w:cs="Sylfaen"/>
          <w:color w:val="000000"/>
          <w:sz w:val="24"/>
          <w:szCs w:val="24"/>
          <w:lang w:val="ka-GE"/>
        </w:rPr>
        <w:t xml:space="preserve">cleaning </w:t>
      </w:r>
      <w:r w:rsidRPr="00383A2B">
        <w:rPr>
          <w:rFonts w:ascii="Sylfaen" w:eastAsia="Sylfaen" w:hAnsi="Sylfaen" w:cs="Sylfaen"/>
          <w:color w:val="000000"/>
          <w:sz w:val="24"/>
          <w:szCs w:val="24"/>
        </w:rPr>
        <w:t>from scree</w:t>
      </w:r>
      <w:r w:rsidR="00D00EB5" w:rsidRPr="00383A2B">
        <w:rPr>
          <w:rFonts w:ascii="Sylfaen" w:eastAsia="Sylfaen" w:hAnsi="Sylfaen" w:cs="Sylfaen"/>
          <w:color w:val="000000"/>
          <w:sz w:val="24"/>
          <w:szCs w:val="24"/>
          <w:lang w:val="ka-GE"/>
        </w:rPr>
        <w:t xml:space="preserve"> , </w:t>
      </w:r>
      <w:r w:rsidRPr="00383A2B">
        <w:rPr>
          <w:rFonts w:ascii="Sylfaen" w:eastAsia="Sylfaen" w:hAnsi="Sylfaen" w:cs="Sylfaen"/>
          <w:color w:val="000000"/>
          <w:sz w:val="24"/>
          <w:szCs w:val="24"/>
        </w:rPr>
        <w:t xml:space="preserve">installation of drainage channel systems and construction of bus shelters, rehabilitation-reconstruction works </w:t>
      </w:r>
      <w:r w:rsidR="00594008" w:rsidRPr="00383A2B">
        <w:rPr>
          <w:rFonts w:ascii="Sylfaen" w:eastAsia="Sylfaen" w:hAnsi="Sylfaen" w:cs="Sylfaen"/>
          <w:color w:val="000000"/>
          <w:sz w:val="24"/>
          <w:szCs w:val="24"/>
        </w:rPr>
        <w:t>continued to be carried out</w:t>
      </w:r>
      <w:r w:rsidR="00D00EB5" w:rsidRPr="00383A2B">
        <w:rPr>
          <w:rFonts w:ascii="Sylfaen" w:eastAsia="Sylfaen" w:hAnsi="Sylfaen" w:cs="Sylfaen"/>
          <w:color w:val="000000"/>
          <w:sz w:val="24"/>
          <w:szCs w:val="24"/>
          <w:lang w:val="ka-GE"/>
        </w:rPr>
        <w:t>.</w:t>
      </w:r>
    </w:p>
    <w:p w14:paraId="09902D8A" w14:textId="77777777" w:rsidR="00AF18FE" w:rsidRPr="00383A2B" w:rsidRDefault="00AF18FE"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450"/>
        <w:jc w:val="both"/>
        <w:rPr>
          <w:rFonts w:ascii="Sylfaen" w:eastAsia="Sylfaen" w:hAnsi="Sylfaen" w:cs="Sylfaen"/>
          <w:sz w:val="24"/>
          <w:szCs w:val="24"/>
          <w:lang w:val="ka-GE"/>
        </w:rPr>
      </w:pPr>
    </w:p>
    <w:p w14:paraId="7B2FB9EE" w14:textId="2766F83B" w:rsidR="00AF18FE" w:rsidRPr="00383A2B" w:rsidRDefault="00AF18FE" w:rsidP="00AF18FE">
      <w:pPr>
        <w:keepNext/>
        <w:keepLines/>
        <w:spacing w:before="40" w:after="0" w:line="240" w:lineRule="auto"/>
        <w:jc w:val="both"/>
        <w:outlineLvl w:val="1"/>
        <w:rPr>
          <w:rFonts w:ascii="Sylfaen" w:eastAsiaTheme="majorEastAsia" w:hAnsi="Sylfaen" w:cs="Sylfaen"/>
          <w:color w:val="2E74B5" w:themeColor="accent1" w:themeShade="BF"/>
          <w:sz w:val="24"/>
          <w:szCs w:val="24"/>
          <w:lang w:val="ka-GE"/>
        </w:rPr>
      </w:pPr>
      <w:r w:rsidRPr="00383A2B">
        <w:rPr>
          <w:rFonts w:ascii="Sylfaen" w:eastAsiaTheme="majorEastAsia" w:hAnsi="Sylfaen" w:cs="Sylfaen"/>
          <w:color w:val="2E74B5" w:themeColor="accent1" w:themeShade="BF"/>
          <w:sz w:val="24"/>
          <w:szCs w:val="24"/>
          <w:lang w:val="ka-GE"/>
        </w:rPr>
        <w:t xml:space="preserve">25 02 02 14 - </w:t>
      </w:r>
      <w:r w:rsidR="008F667A" w:rsidRPr="00383A2B">
        <w:rPr>
          <w:rFonts w:ascii="Sylfaen" w:eastAsia="Times New Roman" w:hAnsi="Sylfaen" w:cs="Calibri"/>
          <w:color w:val="5B9BD5" w:themeColor="accent1"/>
          <w:sz w:val="24"/>
          <w:szCs w:val="24"/>
        </w:rPr>
        <w:t>Construction of a bridge on Debeda River (EBRD)</w:t>
      </w:r>
      <w:r w:rsidRPr="00383A2B">
        <w:rPr>
          <w:rFonts w:ascii="Sylfaen" w:eastAsiaTheme="majorEastAsia" w:hAnsi="Sylfaen" w:cs="Sylfaen"/>
          <w:color w:val="2E74B5" w:themeColor="accent1" w:themeShade="BF"/>
          <w:sz w:val="24"/>
          <w:szCs w:val="24"/>
          <w:lang w:val="ka-GE"/>
        </w:rPr>
        <w:t xml:space="preserve"> </w:t>
      </w:r>
    </w:p>
    <w:p w14:paraId="70FCE581" w14:textId="77777777" w:rsidR="00AF18FE" w:rsidRPr="00383A2B" w:rsidRDefault="00AF18FE" w:rsidP="00AF18FE">
      <w:pPr>
        <w:spacing w:after="0"/>
        <w:ind w:firstLine="450"/>
        <w:jc w:val="both"/>
        <w:rPr>
          <w:rFonts w:ascii="Sylfaen" w:eastAsiaTheme="minorEastAsia" w:hAnsi="Sylfaen" w:cs="Sylfaen"/>
          <w:b/>
          <w:sz w:val="24"/>
          <w:szCs w:val="24"/>
          <w:lang w:val="pt-BR"/>
        </w:rPr>
      </w:pPr>
    </w:p>
    <w:p w14:paraId="08CDCEC5" w14:textId="0E805282" w:rsidR="00AF18FE" w:rsidRPr="00383A2B" w:rsidRDefault="000F2553" w:rsidP="000F25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Sylfaen" w:hAnsi="Sylfaen" w:cs="Sylfaen"/>
          <w:sz w:val="24"/>
          <w:szCs w:val="24"/>
          <w:lang w:val="pt-BR"/>
        </w:rPr>
      </w:pPr>
      <w:r w:rsidRPr="00383A2B">
        <w:rPr>
          <w:rFonts w:ascii="Sylfaen" w:eastAsia="Sylfaen" w:hAnsi="Sylfaen" w:cs="Sylfaen"/>
          <w:color w:val="000000"/>
          <w:sz w:val="24"/>
          <w:szCs w:val="24"/>
          <w:lang w:val="ka-GE"/>
        </w:rPr>
        <w:t xml:space="preserve">Bridge construction works </w:t>
      </w:r>
      <w:r w:rsidRPr="00383A2B">
        <w:rPr>
          <w:rFonts w:ascii="Sylfaen" w:eastAsia="Sylfaen" w:hAnsi="Sylfaen" w:cs="Sylfaen"/>
          <w:color w:val="000000"/>
          <w:sz w:val="24"/>
          <w:szCs w:val="24"/>
        </w:rPr>
        <w:t xml:space="preserve">were completed </w:t>
      </w:r>
      <w:r w:rsidRPr="00383A2B">
        <w:rPr>
          <w:rFonts w:ascii="Sylfaen" w:eastAsia="Sylfaen" w:hAnsi="Sylfaen" w:cs="Sylfaen"/>
          <w:color w:val="000000"/>
          <w:sz w:val="24"/>
          <w:szCs w:val="24"/>
          <w:lang w:val="ka-GE"/>
        </w:rPr>
        <w:t xml:space="preserve">and final settlement </w:t>
      </w:r>
      <w:r w:rsidRPr="00383A2B">
        <w:rPr>
          <w:rFonts w:ascii="Sylfaen" w:eastAsia="Sylfaen" w:hAnsi="Sylfaen" w:cs="Sylfaen"/>
          <w:color w:val="000000"/>
          <w:sz w:val="24"/>
          <w:szCs w:val="24"/>
        </w:rPr>
        <w:t xml:space="preserve">of accounts – carried out. </w:t>
      </w:r>
      <w:r w:rsidRPr="00383A2B">
        <w:rPr>
          <w:rFonts w:ascii="Sylfaen" w:eastAsia="Sylfaen" w:hAnsi="Sylfaen" w:cs="Sylfaen"/>
          <w:color w:val="000000"/>
          <w:sz w:val="24"/>
          <w:szCs w:val="24"/>
          <w:lang w:val="pt-BR"/>
        </w:rPr>
        <w:t xml:space="preserve">Defect elimination </w:t>
      </w:r>
      <w:r w:rsidR="00D4616F" w:rsidRPr="00383A2B">
        <w:rPr>
          <w:rFonts w:ascii="Sylfaen" w:eastAsia="Sylfaen" w:hAnsi="Sylfaen" w:cs="Sylfaen"/>
          <w:color w:val="000000"/>
          <w:sz w:val="24"/>
          <w:szCs w:val="24"/>
          <w:lang w:val="pt-BR"/>
        </w:rPr>
        <w:t xml:space="preserve">period </w:t>
      </w:r>
      <w:r w:rsidRPr="00383A2B">
        <w:rPr>
          <w:rFonts w:ascii="Sylfaen" w:eastAsia="Sylfaen" w:hAnsi="Sylfaen" w:cs="Sylfaen"/>
          <w:color w:val="000000"/>
          <w:sz w:val="24"/>
          <w:szCs w:val="24"/>
          <w:lang w:val="pt-BR"/>
        </w:rPr>
        <w:t>stipulated by the agreements was in progress</w:t>
      </w:r>
    </w:p>
    <w:p w14:paraId="5BC270AE" w14:textId="77777777" w:rsidR="000F2553" w:rsidRPr="00383A2B" w:rsidRDefault="000F2553" w:rsidP="00AF18FE">
      <w:pPr>
        <w:keepNext/>
        <w:keepLines/>
        <w:spacing w:before="40" w:after="0" w:line="240" w:lineRule="auto"/>
        <w:jc w:val="both"/>
        <w:outlineLvl w:val="1"/>
        <w:rPr>
          <w:rFonts w:ascii="Sylfaen" w:eastAsiaTheme="majorEastAsia" w:hAnsi="Sylfaen" w:cs="Sylfaen"/>
          <w:color w:val="2E74B5" w:themeColor="accent1" w:themeShade="BF"/>
          <w:sz w:val="24"/>
          <w:szCs w:val="24"/>
          <w:lang w:val="pt-BR"/>
        </w:rPr>
      </w:pPr>
    </w:p>
    <w:p w14:paraId="5A82237F" w14:textId="230CFA05" w:rsidR="00AF18FE" w:rsidRPr="00383A2B" w:rsidRDefault="00AF18FE" w:rsidP="00AF18FE">
      <w:pPr>
        <w:keepNext/>
        <w:keepLines/>
        <w:spacing w:before="40" w:after="0" w:line="240" w:lineRule="auto"/>
        <w:jc w:val="both"/>
        <w:outlineLvl w:val="1"/>
        <w:rPr>
          <w:rFonts w:ascii="Sylfaen" w:eastAsiaTheme="majorEastAsia" w:hAnsi="Sylfaen" w:cs="Sylfaen"/>
          <w:b/>
          <w:color w:val="2E74B5" w:themeColor="accent1" w:themeShade="BF"/>
          <w:sz w:val="24"/>
          <w:szCs w:val="24"/>
          <w:lang w:val="pt-BR"/>
        </w:rPr>
      </w:pPr>
      <w:r w:rsidRPr="00383A2B">
        <w:rPr>
          <w:rFonts w:ascii="Sylfaen" w:eastAsiaTheme="majorEastAsia" w:hAnsi="Sylfaen" w:cs="Sylfaen"/>
          <w:color w:val="2E74B5" w:themeColor="accent1" w:themeShade="BF"/>
          <w:sz w:val="24"/>
          <w:szCs w:val="24"/>
          <w:lang w:val="ka-GE"/>
        </w:rPr>
        <w:t xml:space="preserve">25 02 02 18 - </w:t>
      </w:r>
      <w:r w:rsidR="000F2553" w:rsidRPr="00383A2B">
        <w:rPr>
          <w:rFonts w:ascii="Sylfaen" w:eastAsia="Times New Roman" w:hAnsi="Sylfaen" w:cs="Calibri"/>
          <w:color w:val="5B9BD5" w:themeColor="accent1"/>
          <w:sz w:val="24"/>
          <w:szCs w:val="24"/>
          <w:lang w:val="pt-BR"/>
        </w:rPr>
        <w:t xml:space="preserve">Third Secondary and Local Roads Project (WB) </w:t>
      </w:r>
      <w:r w:rsidR="00D4616F" w:rsidRPr="00383A2B">
        <w:rPr>
          <w:rFonts w:ascii="Sylfaen" w:eastAsia="Times New Roman" w:hAnsi="Sylfaen" w:cs="Calibri"/>
          <w:color w:val="5B9BD5" w:themeColor="accent1"/>
          <w:sz w:val="24"/>
          <w:szCs w:val="24"/>
          <w:lang w:val="pt-BR"/>
        </w:rPr>
        <w:t xml:space="preserve"> </w:t>
      </w:r>
    </w:p>
    <w:p w14:paraId="4D98A75D" w14:textId="77777777" w:rsidR="00AF18FE" w:rsidRPr="00383A2B" w:rsidRDefault="00AF18FE"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450"/>
        <w:jc w:val="both"/>
        <w:rPr>
          <w:rFonts w:ascii="Sylfaen" w:eastAsia="Sylfaen" w:hAnsi="Sylfaen" w:cs="Sylfaen"/>
          <w:b/>
          <w:bCs/>
          <w:color w:val="000000"/>
          <w:sz w:val="24"/>
          <w:szCs w:val="24"/>
          <w:lang w:val="pt-BR"/>
        </w:rPr>
      </w:pPr>
    </w:p>
    <w:p w14:paraId="745967A9" w14:textId="7ED521C1" w:rsidR="00AF18FE" w:rsidRPr="00383A2B" w:rsidRDefault="00D4616F"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Sylfaen" w:hAnsi="Sylfaen" w:cs="Sylfaen"/>
          <w:bCs/>
          <w:color w:val="000000"/>
          <w:sz w:val="24"/>
          <w:szCs w:val="24"/>
          <w:lang w:val="ka-GE"/>
        </w:rPr>
      </w:pPr>
      <w:r w:rsidRPr="00383A2B">
        <w:rPr>
          <w:rFonts w:ascii="Sylfaen" w:eastAsia="Sylfaen" w:hAnsi="Sylfaen" w:cs="Sylfaen"/>
          <w:color w:val="000000"/>
          <w:sz w:val="24"/>
          <w:szCs w:val="24"/>
          <w:lang w:val="pt-BR"/>
        </w:rPr>
        <w:t xml:space="preserve">Defect elimination period stipulated by the agreements and consultation services were in progress. </w:t>
      </w:r>
    </w:p>
    <w:p w14:paraId="24EAA62C" w14:textId="77777777" w:rsidR="00AF18FE" w:rsidRPr="00383A2B" w:rsidRDefault="00AF18FE" w:rsidP="00AF18FE">
      <w:pPr>
        <w:spacing w:after="0"/>
        <w:ind w:firstLine="450"/>
        <w:jc w:val="both"/>
        <w:rPr>
          <w:rFonts w:ascii="Sylfaen" w:eastAsia="Sylfaen" w:hAnsi="Sylfaen" w:cs="Arial"/>
          <w:sz w:val="24"/>
          <w:szCs w:val="24"/>
          <w:lang w:val="ka-GE"/>
        </w:rPr>
      </w:pPr>
    </w:p>
    <w:p w14:paraId="58F5AF7D" w14:textId="0F4A8168" w:rsidR="00AF18FE" w:rsidRPr="00383A2B" w:rsidRDefault="00AF18FE" w:rsidP="00AF18FE">
      <w:pPr>
        <w:keepNext/>
        <w:keepLines/>
        <w:spacing w:before="40" w:after="0" w:line="240" w:lineRule="auto"/>
        <w:jc w:val="both"/>
        <w:outlineLvl w:val="1"/>
        <w:rPr>
          <w:rFonts w:ascii="Sylfaen" w:eastAsiaTheme="majorEastAsia" w:hAnsi="Sylfaen" w:cs="Sylfaen"/>
          <w:color w:val="2E74B5" w:themeColor="accent1" w:themeShade="BF"/>
          <w:sz w:val="24"/>
          <w:szCs w:val="24"/>
          <w:lang w:val="ka-GE"/>
        </w:rPr>
      </w:pPr>
      <w:r w:rsidRPr="00383A2B">
        <w:rPr>
          <w:rFonts w:ascii="Sylfaen" w:eastAsiaTheme="majorEastAsia" w:hAnsi="Sylfaen" w:cs="Sylfaen"/>
          <w:color w:val="2E74B5" w:themeColor="accent1" w:themeShade="BF"/>
          <w:sz w:val="24"/>
          <w:szCs w:val="24"/>
          <w:lang w:val="ka-GE"/>
        </w:rPr>
        <w:t xml:space="preserve">25 02 03 01 - </w:t>
      </w:r>
      <w:r w:rsidR="000A4EDD" w:rsidRPr="00383A2B">
        <w:rPr>
          <w:rFonts w:ascii="Sylfaen" w:eastAsia="Times New Roman" w:hAnsi="Sylfaen" w:cs="Calibri"/>
          <w:color w:val="5B9BD5" w:themeColor="accent1"/>
          <w:sz w:val="24"/>
          <w:szCs w:val="24"/>
          <w:lang w:val="ka-GE"/>
        </w:rPr>
        <w:t>East-West Highway Corridor Improvement Project (Upper Ossiauri-Rikoti) (EIB, WB)</w:t>
      </w:r>
    </w:p>
    <w:p w14:paraId="645A2F84" w14:textId="77777777" w:rsidR="00AF18FE" w:rsidRPr="00383A2B" w:rsidRDefault="00AF18FE"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450"/>
        <w:jc w:val="both"/>
        <w:rPr>
          <w:rFonts w:ascii="Sylfaen" w:eastAsia="Times New Roman" w:hAnsi="Sylfaen" w:cs="Arial"/>
          <w:b/>
          <w:bCs/>
          <w:color w:val="000000"/>
          <w:sz w:val="24"/>
          <w:szCs w:val="24"/>
          <w:lang w:val="ka-GE"/>
        </w:rPr>
      </w:pPr>
    </w:p>
    <w:p w14:paraId="72DDC460" w14:textId="639086BC" w:rsidR="00AF18FE" w:rsidRPr="00383A2B" w:rsidRDefault="000A4EDD"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Sylfaen" w:hAnsi="Sylfaen" w:cs="Sylfaen"/>
          <w:color w:val="000000"/>
          <w:sz w:val="24"/>
          <w:szCs w:val="24"/>
          <w:lang w:val="ka-GE"/>
        </w:rPr>
      </w:pPr>
      <w:r w:rsidRPr="00383A2B">
        <w:rPr>
          <w:rFonts w:ascii="Sylfaen" w:eastAsia="Sylfaen" w:hAnsi="Sylfaen" w:cs="Sylfaen"/>
          <w:color w:val="000000"/>
          <w:sz w:val="24"/>
          <w:szCs w:val="24"/>
          <w:lang w:val="ka-GE"/>
        </w:rPr>
        <w:t>Construction works o</w:t>
      </w:r>
      <w:r w:rsidRPr="00383A2B">
        <w:rPr>
          <w:rFonts w:ascii="Sylfaen" w:eastAsia="Sylfaen" w:hAnsi="Sylfaen" w:cs="Sylfaen"/>
          <w:color w:val="000000"/>
          <w:sz w:val="24"/>
          <w:szCs w:val="24"/>
        </w:rPr>
        <w:t>n</w:t>
      </w:r>
      <w:r w:rsidRPr="00383A2B">
        <w:rPr>
          <w:rFonts w:ascii="Sylfaen" w:eastAsia="Sylfaen" w:hAnsi="Sylfaen" w:cs="Sylfaen"/>
          <w:color w:val="000000"/>
          <w:sz w:val="24"/>
          <w:szCs w:val="24"/>
          <w:lang w:val="ka-GE"/>
        </w:rPr>
        <w:t xml:space="preserve"> bridge crossings, tunnel cutting works and the period of defect</w:t>
      </w:r>
      <w:r w:rsidRPr="00383A2B">
        <w:rPr>
          <w:rFonts w:ascii="Sylfaen" w:eastAsia="Sylfaen" w:hAnsi="Sylfaen" w:cs="Sylfaen"/>
          <w:color w:val="000000"/>
          <w:sz w:val="24"/>
          <w:szCs w:val="24"/>
        </w:rPr>
        <w:t xml:space="preserve"> </w:t>
      </w:r>
      <w:r w:rsidRPr="00383A2B">
        <w:rPr>
          <w:rFonts w:ascii="Sylfaen" w:eastAsia="Sylfaen" w:hAnsi="Sylfaen" w:cs="Sylfaen"/>
          <w:color w:val="000000"/>
          <w:sz w:val="24"/>
          <w:szCs w:val="24"/>
          <w:lang w:val="ka-GE"/>
        </w:rPr>
        <w:t>elimination stipulated by the contract (Lot 1 and Lot 2a) were in progress.</w:t>
      </w:r>
    </w:p>
    <w:p w14:paraId="40C38685" w14:textId="77777777" w:rsidR="00AF18FE" w:rsidRPr="00383A2B" w:rsidRDefault="00AF18FE"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450"/>
        <w:jc w:val="both"/>
        <w:rPr>
          <w:rFonts w:ascii="Sylfaen" w:eastAsia="Sylfaen" w:hAnsi="Sylfaen" w:cs="Sylfaen"/>
          <w:sz w:val="24"/>
          <w:szCs w:val="24"/>
          <w:lang w:val="ka-GE"/>
        </w:rPr>
      </w:pPr>
    </w:p>
    <w:p w14:paraId="280C68AC" w14:textId="18259A7D" w:rsidR="00AF18FE" w:rsidRPr="00383A2B" w:rsidRDefault="00AF18FE" w:rsidP="00AF18FE">
      <w:pPr>
        <w:keepNext/>
        <w:keepLines/>
        <w:spacing w:before="40" w:after="0" w:line="240" w:lineRule="auto"/>
        <w:jc w:val="both"/>
        <w:outlineLvl w:val="1"/>
        <w:rPr>
          <w:rFonts w:ascii="Sylfaen" w:eastAsiaTheme="majorEastAsia" w:hAnsi="Sylfaen" w:cs="Sylfaen"/>
          <w:color w:val="2E74B5" w:themeColor="accent1" w:themeShade="BF"/>
          <w:sz w:val="24"/>
          <w:szCs w:val="24"/>
          <w:lang w:val="ka-GE"/>
        </w:rPr>
      </w:pPr>
      <w:r w:rsidRPr="00383A2B">
        <w:rPr>
          <w:rFonts w:ascii="Sylfaen" w:eastAsiaTheme="majorEastAsia" w:hAnsi="Sylfaen" w:cs="Sylfaen"/>
          <w:color w:val="2E74B5" w:themeColor="accent1" w:themeShade="BF"/>
          <w:sz w:val="24"/>
          <w:szCs w:val="24"/>
          <w:lang w:val="ka-GE"/>
        </w:rPr>
        <w:t>25 02 03 02 -</w:t>
      </w:r>
      <w:r w:rsidR="0060625E" w:rsidRPr="00383A2B">
        <w:rPr>
          <w:rFonts w:ascii="Sylfaen" w:eastAsia="Times New Roman" w:hAnsi="Sylfaen" w:cs="Calibri"/>
          <w:sz w:val="24"/>
          <w:szCs w:val="24"/>
          <w:lang w:val="ka-GE"/>
        </w:rPr>
        <w:t xml:space="preserve"> </w:t>
      </w:r>
      <w:r w:rsidR="0060625E" w:rsidRPr="00383A2B">
        <w:rPr>
          <w:rFonts w:ascii="Sylfaen" w:eastAsia="Times New Roman" w:hAnsi="Sylfaen" w:cs="Calibri"/>
          <w:color w:val="5B9BD5" w:themeColor="accent1"/>
          <w:sz w:val="24"/>
          <w:szCs w:val="24"/>
          <w:lang w:val="ka-GE"/>
        </w:rPr>
        <w:t>Batumi New Bypass Road(ADB, AIIB)</w:t>
      </w:r>
      <w:r w:rsidRPr="00383A2B">
        <w:rPr>
          <w:rFonts w:ascii="Sylfaen" w:eastAsiaTheme="majorEastAsia" w:hAnsi="Sylfaen" w:cs="Sylfaen"/>
          <w:color w:val="5B9BD5" w:themeColor="accent1"/>
          <w:sz w:val="24"/>
          <w:szCs w:val="24"/>
          <w:lang w:val="ka-GE"/>
        </w:rPr>
        <w:t xml:space="preserve"> </w:t>
      </w:r>
    </w:p>
    <w:p w14:paraId="7F18457A" w14:textId="77777777" w:rsidR="00AF18FE" w:rsidRPr="00383A2B" w:rsidRDefault="00AF18FE" w:rsidP="00AF18FE">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450"/>
        <w:jc w:val="both"/>
        <w:rPr>
          <w:rFonts w:ascii="Sylfaen" w:eastAsia="Times New Roman" w:hAnsi="Sylfaen" w:cs="Sylfaen"/>
          <w:b/>
          <w:bCs/>
          <w:color w:val="000000"/>
          <w:sz w:val="24"/>
          <w:szCs w:val="24"/>
          <w:lang w:val="ka-GE"/>
        </w:rPr>
      </w:pPr>
    </w:p>
    <w:p w14:paraId="612E65F6" w14:textId="6243735F" w:rsidR="00AF18FE" w:rsidRPr="00383A2B" w:rsidRDefault="0060625E"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Sylfaen" w:hAnsi="Sylfaen" w:cs="Sylfaen"/>
          <w:color w:val="000000"/>
          <w:sz w:val="24"/>
          <w:szCs w:val="24"/>
          <w:lang w:val="ka-GE"/>
        </w:rPr>
      </w:pPr>
      <w:r w:rsidRPr="00383A2B">
        <w:rPr>
          <w:rFonts w:ascii="Sylfaen" w:eastAsia="Sylfaen" w:hAnsi="Sylfaen" w:cs="Sylfaen"/>
          <w:color w:val="000000"/>
          <w:sz w:val="24"/>
          <w:szCs w:val="24"/>
          <w:lang w:val="ka-GE"/>
        </w:rPr>
        <w:t xml:space="preserve">Resettlement procedures, relocation of communication networks, construction of bridge crossings and cutting of tunnels were </w:t>
      </w:r>
      <w:r w:rsidRPr="00383A2B">
        <w:rPr>
          <w:rFonts w:ascii="Sylfaen" w:eastAsia="Sylfaen" w:hAnsi="Sylfaen" w:cs="Sylfaen"/>
          <w:color w:val="000000"/>
          <w:sz w:val="24"/>
          <w:szCs w:val="24"/>
        </w:rPr>
        <w:t>continued to be carried out</w:t>
      </w:r>
      <w:r w:rsidRPr="00383A2B">
        <w:rPr>
          <w:rFonts w:ascii="Sylfaen" w:eastAsia="Sylfaen" w:hAnsi="Sylfaen" w:cs="Sylfaen"/>
          <w:color w:val="000000"/>
          <w:sz w:val="24"/>
          <w:szCs w:val="24"/>
          <w:lang w:val="ka-GE"/>
        </w:rPr>
        <w:t>.</w:t>
      </w:r>
    </w:p>
    <w:p w14:paraId="4C0A65F5" w14:textId="77777777" w:rsidR="00AF18FE" w:rsidRPr="00383A2B" w:rsidRDefault="00AF18FE"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Sylfaen" w:hAnsi="Sylfaen" w:cs="Sylfaen"/>
          <w:sz w:val="24"/>
          <w:szCs w:val="24"/>
          <w:lang w:val="ka-GE"/>
        </w:rPr>
      </w:pPr>
    </w:p>
    <w:p w14:paraId="45F64ECE" w14:textId="276E2C3B" w:rsidR="00AF18FE" w:rsidRPr="00383A2B" w:rsidRDefault="00AF18FE" w:rsidP="00AF18FE">
      <w:pPr>
        <w:keepNext/>
        <w:keepLines/>
        <w:spacing w:before="40" w:after="0" w:line="240" w:lineRule="auto"/>
        <w:jc w:val="both"/>
        <w:outlineLvl w:val="1"/>
        <w:rPr>
          <w:rFonts w:ascii="Sylfaen" w:eastAsiaTheme="majorEastAsia" w:hAnsi="Sylfaen" w:cs="Sylfaen"/>
          <w:color w:val="2E74B5" w:themeColor="accent1" w:themeShade="BF"/>
          <w:sz w:val="24"/>
          <w:szCs w:val="24"/>
          <w:lang w:val="ka-GE"/>
        </w:rPr>
      </w:pPr>
      <w:r w:rsidRPr="00383A2B">
        <w:rPr>
          <w:rFonts w:ascii="Sylfaen" w:eastAsiaTheme="majorEastAsia" w:hAnsi="Sylfaen" w:cs="Sylfaen"/>
          <w:color w:val="2E74B5" w:themeColor="accent1" w:themeShade="BF"/>
          <w:sz w:val="24"/>
          <w:szCs w:val="24"/>
          <w:lang w:val="ka-GE"/>
        </w:rPr>
        <w:t xml:space="preserve">25 02 03 03 - </w:t>
      </w:r>
      <w:r w:rsidR="0060625E" w:rsidRPr="00383A2B">
        <w:rPr>
          <w:rFonts w:ascii="Sylfaen" w:eastAsia="Times New Roman" w:hAnsi="Sylfaen" w:cs="Calibri"/>
          <w:color w:val="5B9BD5" w:themeColor="accent1"/>
          <w:sz w:val="24"/>
          <w:szCs w:val="24"/>
        </w:rPr>
        <w:t>Modernization-construction of  the km 0-km 50 Samtredia-Grigoleti Road section  (EIB, EU)</w:t>
      </w:r>
      <w:r w:rsidR="0060625E" w:rsidRPr="00383A2B">
        <w:rPr>
          <w:rFonts w:ascii="Sylfaen" w:eastAsiaTheme="majorEastAsia" w:hAnsi="Sylfaen" w:cs="Sylfaen"/>
          <w:color w:val="5B9BD5" w:themeColor="accent1"/>
          <w:sz w:val="24"/>
          <w:szCs w:val="24"/>
          <w:lang w:val="ka-GE"/>
        </w:rPr>
        <w:t xml:space="preserve"> </w:t>
      </w:r>
    </w:p>
    <w:p w14:paraId="153A16C5" w14:textId="77777777" w:rsidR="00AF18FE" w:rsidRPr="00383A2B" w:rsidRDefault="00AF18FE"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450"/>
        <w:jc w:val="both"/>
        <w:rPr>
          <w:rFonts w:ascii="Sylfaen" w:eastAsia="Times New Roman" w:hAnsi="Sylfaen" w:cs="Sylfaen"/>
          <w:b/>
          <w:bCs/>
          <w:color w:val="000000"/>
          <w:sz w:val="24"/>
          <w:szCs w:val="24"/>
          <w:lang w:val="ka-GE"/>
        </w:rPr>
      </w:pPr>
    </w:p>
    <w:p w14:paraId="7088468D" w14:textId="55ED48B5" w:rsidR="00AF18FE" w:rsidRPr="00383A2B" w:rsidRDefault="0060625E"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Sylfaen" w:hAnsi="Sylfaen" w:cs="Sylfaen"/>
          <w:color w:val="000000"/>
          <w:sz w:val="24"/>
          <w:szCs w:val="24"/>
          <w:lang w:val="ka-GE"/>
        </w:rPr>
      </w:pPr>
      <w:r w:rsidRPr="00383A2B">
        <w:rPr>
          <w:rFonts w:ascii="Sylfaen" w:eastAsia="Sylfaen" w:hAnsi="Sylfaen" w:cs="Sylfaen"/>
          <w:color w:val="000000"/>
          <w:sz w:val="24"/>
          <w:szCs w:val="24"/>
          <w:lang w:val="ka-GE"/>
        </w:rPr>
        <w:t>Modernization-construction works o</w:t>
      </w:r>
      <w:r w:rsidR="005058A4" w:rsidRPr="00383A2B">
        <w:rPr>
          <w:rFonts w:ascii="Sylfaen" w:eastAsia="Sylfaen" w:hAnsi="Sylfaen" w:cs="Sylfaen"/>
          <w:color w:val="000000"/>
          <w:sz w:val="24"/>
          <w:szCs w:val="24"/>
        </w:rPr>
        <w:t>n</w:t>
      </w:r>
      <w:r w:rsidRPr="00383A2B">
        <w:rPr>
          <w:rFonts w:ascii="Sylfaen" w:eastAsia="Sylfaen" w:hAnsi="Sylfaen" w:cs="Sylfaen"/>
          <w:color w:val="000000"/>
          <w:sz w:val="24"/>
          <w:szCs w:val="24"/>
          <w:lang w:val="ka-GE"/>
        </w:rPr>
        <w:t xml:space="preserve"> the km 0-km 50 Samtredia-Grigoleti </w:t>
      </w:r>
      <w:r w:rsidRPr="00383A2B">
        <w:rPr>
          <w:rFonts w:ascii="Sylfaen" w:eastAsia="Sylfaen" w:hAnsi="Sylfaen" w:cs="Sylfaen"/>
          <w:color w:val="000000"/>
          <w:sz w:val="24"/>
          <w:szCs w:val="24"/>
        </w:rPr>
        <w:t xml:space="preserve">Road </w:t>
      </w:r>
      <w:r w:rsidRPr="00383A2B">
        <w:rPr>
          <w:rFonts w:ascii="Sylfaen" w:eastAsia="Sylfaen" w:hAnsi="Sylfaen" w:cs="Sylfaen"/>
          <w:color w:val="000000"/>
          <w:sz w:val="24"/>
          <w:szCs w:val="24"/>
          <w:lang w:val="ka-GE"/>
        </w:rPr>
        <w:t xml:space="preserve"> </w:t>
      </w:r>
      <w:r w:rsidR="005058A4" w:rsidRPr="00383A2B">
        <w:rPr>
          <w:rFonts w:ascii="Sylfaen" w:eastAsia="Sylfaen" w:hAnsi="Sylfaen" w:cs="Sylfaen"/>
          <w:color w:val="000000"/>
          <w:sz w:val="24"/>
          <w:szCs w:val="24"/>
          <w:lang w:val="ka-GE"/>
        </w:rPr>
        <w:t xml:space="preserve">section </w:t>
      </w:r>
      <w:r w:rsidRPr="00383A2B">
        <w:rPr>
          <w:rFonts w:ascii="Sylfaen" w:eastAsia="Sylfaen" w:hAnsi="Sylfaen" w:cs="Sylfaen"/>
          <w:color w:val="000000"/>
          <w:sz w:val="24"/>
          <w:szCs w:val="24"/>
          <w:lang w:val="ka-GE"/>
        </w:rPr>
        <w:t>were in progress.</w:t>
      </w:r>
    </w:p>
    <w:p w14:paraId="7DA188E4" w14:textId="77777777" w:rsidR="0060625E" w:rsidRPr="00383A2B" w:rsidRDefault="0060625E"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Sylfaen" w:hAnsi="Sylfaen" w:cs="Sylfaen"/>
          <w:color w:val="000000"/>
          <w:sz w:val="24"/>
          <w:szCs w:val="24"/>
          <w:lang w:val="ka-GE"/>
        </w:rPr>
      </w:pPr>
    </w:p>
    <w:p w14:paraId="370777E6" w14:textId="77777777" w:rsidR="00AF18FE" w:rsidRPr="00383A2B" w:rsidRDefault="00AF18FE"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450"/>
        <w:jc w:val="both"/>
        <w:rPr>
          <w:rFonts w:ascii="Sylfaen" w:eastAsia="Sylfaen" w:hAnsi="Sylfaen" w:cs="Sylfaen"/>
          <w:sz w:val="24"/>
          <w:szCs w:val="24"/>
          <w:lang w:val="ka-GE"/>
        </w:rPr>
      </w:pPr>
    </w:p>
    <w:p w14:paraId="348F82F4" w14:textId="051010F7" w:rsidR="00AF18FE" w:rsidRPr="00383A2B" w:rsidRDefault="00AF18FE" w:rsidP="00AF18FE">
      <w:pPr>
        <w:keepNext/>
        <w:keepLines/>
        <w:spacing w:before="40" w:after="0" w:line="240" w:lineRule="auto"/>
        <w:jc w:val="both"/>
        <w:outlineLvl w:val="1"/>
        <w:rPr>
          <w:rFonts w:ascii="Sylfaen" w:eastAsiaTheme="majorEastAsia" w:hAnsi="Sylfaen" w:cs="Sylfaen"/>
          <w:color w:val="2E74B5" w:themeColor="accent1" w:themeShade="BF"/>
          <w:sz w:val="24"/>
          <w:szCs w:val="24"/>
          <w:lang w:val="ka-GE"/>
        </w:rPr>
      </w:pPr>
      <w:r w:rsidRPr="00383A2B">
        <w:rPr>
          <w:rFonts w:ascii="Sylfaen" w:eastAsiaTheme="majorEastAsia" w:hAnsi="Sylfaen" w:cs="Sylfaen"/>
          <w:color w:val="2E74B5" w:themeColor="accent1" w:themeShade="BF"/>
          <w:sz w:val="24"/>
          <w:szCs w:val="24"/>
          <w:lang w:val="ka-GE"/>
        </w:rPr>
        <w:t xml:space="preserve">25 02 03 04 - </w:t>
      </w:r>
      <w:r w:rsidR="0060625E" w:rsidRPr="00383A2B">
        <w:rPr>
          <w:rFonts w:ascii="Sylfaen" w:hAnsi="Sylfaen" w:cs="Arial"/>
          <w:color w:val="5B9BD5" w:themeColor="accent1"/>
          <w:sz w:val="24"/>
          <w:szCs w:val="24"/>
          <w:shd w:val="clear" w:color="auto" w:fill="FFFFFF"/>
          <w:lang w:val="pt-BR"/>
        </w:rPr>
        <w:t>Rehabilitaion-</w:t>
      </w:r>
      <w:r w:rsidR="0060625E" w:rsidRPr="00383A2B">
        <w:rPr>
          <w:rFonts w:ascii="Sylfaen" w:hAnsi="Sylfaen" w:cs="Arial"/>
          <w:bCs/>
          <w:color w:val="5B9BD5" w:themeColor="accent1"/>
          <w:sz w:val="24"/>
          <w:szCs w:val="24"/>
          <w:shd w:val="clear" w:color="auto" w:fill="FFFFFF"/>
          <w:lang w:val="pt-BR"/>
        </w:rPr>
        <w:t xml:space="preserve">Construction </w:t>
      </w:r>
      <w:r w:rsidR="0060625E" w:rsidRPr="00383A2B">
        <w:rPr>
          <w:rFonts w:ascii="Sylfaen" w:hAnsi="Sylfaen" w:cs="Arial"/>
          <w:color w:val="5B9BD5" w:themeColor="accent1"/>
          <w:sz w:val="24"/>
          <w:szCs w:val="24"/>
          <w:shd w:val="clear" w:color="auto" w:fill="FFFFFF"/>
          <w:lang w:val="pt-BR"/>
        </w:rPr>
        <w:t>of </w:t>
      </w:r>
      <w:r w:rsidR="0060625E" w:rsidRPr="00383A2B">
        <w:rPr>
          <w:rFonts w:ascii="Sylfaen" w:hAnsi="Sylfaen" w:cs="Arial"/>
          <w:bCs/>
          <w:color w:val="5B9BD5" w:themeColor="accent1"/>
          <w:sz w:val="24"/>
          <w:szCs w:val="24"/>
          <w:shd w:val="clear" w:color="auto" w:fill="FFFFFF"/>
          <w:lang w:val="pt-BR"/>
        </w:rPr>
        <w:t>Chumateleti</w:t>
      </w:r>
      <w:r w:rsidR="0060625E" w:rsidRPr="00383A2B">
        <w:rPr>
          <w:rFonts w:ascii="Sylfaen" w:hAnsi="Sylfaen" w:cs="Arial"/>
          <w:color w:val="5B9BD5" w:themeColor="accent1"/>
          <w:sz w:val="24"/>
          <w:szCs w:val="24"/>
          <w:shd w:val="clear" w:color="auto" w:fill="FFFFFF"/>
          <w:lang w:val="pt-BR"/>
        </w:rPr>
        <w:t>-</w:t>
      </w:r>
      <w:r w:rsidR="0060625E" w:rsidRPr="00383A2B">
        <w:rPr>
          <w:rFonts w:ascii="Sylfaen" w:hAnsi="Sylfaen" w:cs="Arial"/>
          <w:bCs/>
          <w:color w:val="5B9BD5" w:themeColor="accent1"/>
          <w:sz w:val="24"/>
          <w:szCs w:val="24"/>
          <w:shd w:val="clear" w:color="auto" w:fill="FFFFFF"/>
          <w:lang w:val="pt-BR"/>
        </w:rPr>
        <w:t>Khevi section</w:t>
      </w:r>
      <w:r w:rsidR="0060625E" w:rsidRPr="00383A2B">
        <w:rPr>
          <w:rFonts w:ascii="Sylfaen" w:hAnsi="Sylfaen" w:cs="Arial"/>
          <w:color w:val="5B9BD5" w:themeColor="accent1"/>
          <w:sz w:val="24"/>
          <w:szCs w:val="24"/>
          <w:shd w:val="clear" w:color="auto" w:fill="FFFFFF"/>
          <w:lang w:val="pt-BR"/>
        </w:rPr>
        <w:t> of </w:t>
      </w:r>
      <w:r w:rsidR="0060625E" w:rsidRPr="00383A2B">
        <w:rPr>
          <w:rFonts w:ascii="Sylfaen" w:hAnsi="Sylfaen" w:cs="Arial"/>
          <w:bCs/>
          <w:color w:val="5B9BD5" w:themeColor="accent1"/>
          <w:sz w:val="24"/>
          <w:szCs w:val="24"/>
          <w:shd w:val="clear" w:color="auto" w:fill="FFFFFF"/>
          <w:lang w:val="pt-BR"/>
        </w:rPr>
        <w:t>Tbilisi</w:t>
      </w:r>
      <w:r w:rsidR="0060625E" w:rsidRPr="00383A2B">
        <w:rPr>
          <w:rFonts w:ascii="Sylfaen" w:hAnsi="Sylfaen" w:cs="Arial"/>
          <w:color w:val="5B9BD5" w:themeColor="accent1"/>
          <w:sz w:val="24"/>
          <w:szCs w:val="24"/>
          <w:shd w:val="clear" w:color="auto" w:fill="FFFFFF"/>
          <w:lang w:val="pt-BR"/>
        </w:rPr>
        <w:t>-</w:t>
      </w:r>
      <w:r w:rsidR="0060625E" w:rsidRPr="00383A2B">
        <w:rPr>
          <w:rFonts w:ascii="Sylfaen" w:hAnsi="Sylfaen" w:cs="Arial"/>
          <w:bCs/>
          <w:color w:val="5B9BD5" w:themeColor="accent1"/>
          <w:sz w:val="24"/>
          <w:szCs w:val="24"/>
          <w:shd w:val="clear" w:color="auto" w:fill="FFFFFF"/>
          <w:lang w:val="pt-BR"/>
        </w:rPr>
        <w:t>Senaki</w:t>
      </w:r>
      <w:r w:rsidR="0060625E" w:rsidRPr="00383A2B">
        <w:rPr>
          <w:rFonts w:ascii="Sylfaen" w:hAnsi="Sylfaen" w:cs="Arial"/>
          <w:color w:val="5B9BD5" w:themeColor="accent1"/>
          <w:sz w:val="24"/>
          <w:szCs w:val="24"/>
          <w:shd w:val="clear" w:color="auto" w:fill="FFFFFF"/>
          <w:lang w:val="pt-BR"/>
        </w:rPr>
        <w:t>-</w:t>
      </w:r>
      <w:r w:rsidR="0060625E" w:rsidRPr="00383A2B">
        <w:rPr>
          <w:rFonts w:ascii="Sylfaen" w:hAnsi="Sylfaen" w:cs="Arial"/>
          <w:bCs/>
          <w:color w:val="5B9BD5" w:themeColor="accent1"/>
          <w:sz w:val="24"/>
          <w:szCs w:val="24"/>
          <w:shd w:val="clear" w:color="auto" w:fill="FFFFFF"/>
          <w:lang w:val="pt-BR"/>
        </w:rPr>
        <w:t>Leselidze</w:t>
      </w:r>
      <w:r w:rsidR="0060625E" w:rsidRPr="00383A2B">
        <w:rPr>
          <w:rFonts w:ascii="Sylfaen" w:hAnsi="Sylfaen" w:cs="Arial"/>
          <w:color w:val="5B9BD5" w:themeColor="accent1"/>
          <w:sz w:val="24"/>
          <w:szCs w:val="24"/>
          <w:shd w:val="clear" w:color="auto" w:fill="FFFFFF"/>
          <w:lang w:val="pt-BR"/>
        </w:rPr>
        <w:t> Road (</w:t>
      </w:r>
      <w:r w:rsidR="0060625E" w:rsidRPr="00383A2B">
        <w:rPr>
          <w:rFonts w:ascii="Sylfaen" w:hAnsi="Sylfaen" w:cs="Arial"/>
          <w:bCs/>
          <w:color w:val="5B9BD5" w:themeColor="accent1"/>
          <w:sz w:val="24"/>
          <w:szCs w:val="24"/>
          <w:shd w:val="clear" w:color="auto" w:fill="FFFFFF"/>
          <w:lang w:val="pt-BR"/>
        </w:rPr>
        <w:t>WB</w:t>
      </w:r>
      <w:r w:rsidR="0060625E" w:rsidRPr="00383A2B">
        <w:rPr>
          <w:rFonts w:ascii="Sylfaen" w:hAnsi="Sylfaen" w:cs="Arial"/>
          <w:color w:val="5B9BD5" w:themeColor="accent1"/>
          <w:sz w:val="24"/>
          <w:szCs w:val="24"/>
          <w:shd w:val="clear" w:color="auto" w:fill="FFFFFF"/>
          <w:lang w:val="pt-BR"/>
        </w:rPr>
        <w:t>, </w:t>
      </w:r>
      <w:r w:rsidR="0060625E" w:rsidRPr="00383A2B">
        <w:rPr>
          <w:rFonts w:ascii="Sylfaen" w:hAnsi="Sylfaen" w:cs="Arial"/>
          <w:bCs/>
          <w:color w:val="5B9BD5" w:themeColor="accent1"/>
          <w:sz w:val="24"/>
          <w:szCs w:val="24"/>
          <w:shd w:val="clear" w:color="auto" w:fill="FFFFFF"/>
          <w:lang w:val="pt-BR"/>
        </w:rPr>
        <w:t>EIB</w:t>
      </w:r>
      <w:r w:rsidR="0060625E" w:rsidRPr="00383A2B">
        <w:rPr>
          <w:rFonts w:ascii="Sylfaen" w:hAnsi="Sylfaen" w:cs="Arial"/>
          <w:color w:val="5B9BD5" w:themeColor="accent1"/>
          <w:sz w:val="24"/>
          <w:szCs w:val="24"/>
          <w:shd w:val="clear" w:color="auto" w:fill="FFFFFF"/>
          <w:lang w:val="pt-BR"/>
        </w:rPr>
        <w:t>)</w:t>
      </w:r>
    </w:p>
    <w:p w14:paraId="009FA0AA" w14:textId="77777777" w:rsidR="00AF18FE" w:rsidRPr="00383A2B" w:rsidRDefault="00AF18FE"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450"/>
        <w:jc w:val="both"/>
        <w:rPr>
          <w:rFonts w:ascii="Sylfaen" w:eastAsia="Sylfaen" w:hAnsi="Sylfaen" w:cs="Sylfaen"/>
          <w:b/>
          <w:bCs/>
          <w:color w:val="000000"/>
          <w:sz w:val="24"/>
          <w:szCs w:val="24"/>
          <w:lang w:val="pt-BR"/>
        </w:rPr>
      </w:pPr>
    </w:p>
    <w:p w14:paraId="06E33AF4" w14:textId="42A30752" w:rsidR="00AF18FE" w:rsidRPr="00383A2B" w:rsidRDefault="005058A4"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Sylfaen" w:hAnsi="Sylfaen" w:cs="Sylfaen"/>
          <w:bCs/>
          <w:color w:val="000000"/>
          <w:sz w:val="24"/>
          <w:szCs w:val="24"/>
          <w:lang w:val="ka-GE"/>
        </w:rPr>
      </w:pPr>
      <w:r w:rsidRPr="00383A2B">
        <w:rPr>
          <w:rFonts w:ascii="Sylfaen" w:eastAsia="Sylfaen" w:hAnsi="Sylfaen" w:cs="Sylfaen"/>
          <w:color w:val="000000"/>
          <w:sz w:val="24"/>
          <w:szCs w:val="24"/>
          <w:lang w:val="ka-GE"/>
        </w:rPr>
        <w:t xml:space="preserve">Construction of bridge crossings and cutting of tunnels were in progress. </w:t>
      </w:r>
      <w:r w:rsidRPr="00383A2B">
        <w:rPr>
          <w:rFonts w:ascii="Sylfaen" w:eastAsia="Sylfaen" w:hAnsi="Sylfaen" w:cs="Sylfaen"/>
          <w:color w:val="000000"/>
          <w:sz w:val="24"/>
          <w:szCs w:val="24"/>
        </w:rPr>
        <w:t xml:space="preserve">Re-settlement </w:t>
      </w:r>
      <w:r w:rsidRPr="00383A2B">
        <w:rPr>
          <w:rFonts w:ascii="Sylfaen" w:eastAsia="Sylfaen" w:hAnsi="Sylfaen" w:cs="Sylfaen"/>
          <w:color w:val="000000"/>
          <w:sz w:val="24"/>
          <w:szCs w:val="24"/>
          <w:lang w:val="ka-GE"/>
        </w:rPr>
        <w:t xml:space="preserve">procedures </w:t>
      </w:r>
      <w:r w:rsidR="00AB1F45" w:rsidRPr="00383A2B">
        <w:rPr>
          <w:rFonts w:ascii="Sylfaen" w:eastAsia="Sylfaen" w:hAnsi="Sylfaen" w:cs="Sylfaen"/>
          <w:color w:val="000000"/>
          <w:sz w:val="24"/>
          <w:szCs w:val="24"/>
        </w:rPr>
        <w:t>-</w:t>
      </w:r>
      <w:r w:rsidRPr="00383A2B">
        <w:rPr>
          <w:rFonts w:ascii="Sylfaen" w:eastAsia="Sylfaen" w:hAnsi="Sylfaen" w:cs="Sylfaen"/>
          <w:color w:val="000000"/>
          <w:sz w:val="24"/>
          <w:szCs w:val="24"/>
          <w:lang w:val="ka-GE"/>
        </w:rPr>
        <w:t xml:space="preserve"> completed.</w:t>
      </w:r>
      <w:r w:rsidRPr="00383A2B">
        <w:rPr>
          <w:rFonts w:ascii="Sylfaen" w:eastAsia="Sylfaen" w:hAnsi="Sylfaen" w:cs="Sylfaen"/>
          <w:color w:val="000000"/>
          <w:sz w:val="24"/>
          <w:szCs w:val="24"/>
        </w:rPr>
        <w:t xml:space="preserve"> </w:t>
      </w:r>
    </w:p>
    <w:p w14:paraId="56596806" w14:textId="77777777" w:rsidR="00AF18FE" w:rsidRPr="00383A2B" w:rsidRDefault="00AF18FE"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450"/>
        <w:jc w:val="both"/>
        <w:rPr>
          <w:rFonts w:ascii="Sylfaen" w:eastAsia="Sylfaen" w:hAnsi="Sylfaen" w:cs="Sylfaen"/>
          <w:b/>
          <w:sz w:val="24"/>
          <w:szCs w:val="24"/>
          <w:lang w:val="pt-BR"/>
        </w:rPr>
      </w:pPr>
    </w:p>
    <w:p w14:paraId="3EF89B2A" w14:textId="4502E62F" w:rsidR="00AF18FE" w:rsidRPr="00383A2B" w:rsidRDefault="00AF18FE" w:rsidP="00AF18FE">
      <w:pPr>
        <w:keepNext/>
        <w:keepLines/>
        <w:spacing w:before="40" w:after="0" w:line="240" w:lineRule="auto"/>
        <w:jc w:val="both"/>
        <w:outlineLvl w:val="1"/>
        <w:rPr>
          <w:rFonts w:ascii="Sylfaen" w:eastAsiaTheme="majorEastAsia" w:hAnsi="Sylfaen" w:cs="Sylfaen"/>
          <w:color w:val="2E74B5" w:themeColor="accent1" w:themeShade="BF"/>
          <w:sz w:val="24"/>
          <w:szCs w:val="24"/>
          <w:lang w:val="ka-GE"/>
        </w:rPr>
      </w:pPr>
      <w:r w:rsidRPr="00383A2B">
        <w:rPr>
          <w:rFonts w:ascii="Sylfaen" w:eastAsiaTheme="majorEastAsia" w:hAnsi="Sylfaen" w:cs="Sylfaen"/>
          <w:color w:val="2E74B5" w:themeColor="accent1" w:themeShade="BF"/>
          <w:sz w:val="24"/>
          <w:szCs w:val="24"/>
          <w:lang w:val="ka-GE"/>
        </w:rPr>
        <w:t xml:space="preserve">25 02 03 05 - </w:t>
      </w:r>
      <w:r w:rsidR="0060625E" w:rsidRPr="00383A2B">
        <w:rPr>
          <w:rFonts w:ascii="Sylfaen" w:eastAsia="Times New Roman" w:hAnsi="Sylfaen" w:cs="Calibri"/>
          <w:color w:val="5B9BD5" w:themeColor="accent1"/>
          <w:sz w:val="24"/>
          <w:szCs w:val="24"/>
        </w:rPr>
        <w:t xml:space="preserve">Reconstruction-construction of Khevi-Ubisa section of Tbilisi-Senaki-Leselidze Road  </w:t>
      </w:r>
      <w:r w:rsidRPr="00383A2B">
        <w:rPr>
          <w:rFonts w:ascii="Sylfaen" w:eastAsiaTheme="majorEastAsia" w:hAnsi="Sylfaen" w:cs="Sylfaen"/>
          <w:color w:val="2E74B5" w:themeColor="accent1" w:themeShade="BF"/>
          <w:sz w:val="24"/>
          <w:szCs w:val="24"/>
          <w:lang w:val="ka-GE"/>
        </w:rPr>
        <w:t>(ADB)</w:t>
      </w:r>
    </w:p>
    <w:p w14:paraId="6265687B" w14:textId="77777777" w:rsidR="00AF18FE" w:rsidRPr="00383A2B" w:rsidRDefault="00AF18FE"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450"/>
        <w:jc w:val="both"/>
        <w:rPr>
          <w:rFonts w:ascii="Sylfaen" w:eastAsia="Sylfaen" w:hAnsi="Sylfaen" w:cs="Sylfaen"/>
          <w:b/>
          <w:bCs/>
          <w:color w:val="000000"/>
          <w:sz w:val="24"/>
          <w:szCs w:val="24"/>
          <w:lang w:val="pt-BR"/>
        </w:rPr>
      </w:pPr>
    </w:p>
    <w:p w14:paraId="676628CC" w14:textId="0712E405" w:rsidR="00AF18FE" w:rsidRPr="00383A2B" w:rsidRDefault="00AB1F45"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Sylfaen" w:hAnsi="Sylfaen" w:cs="Sylfaen"/>
          <w:bCs/>
          <w:color w:val="000000"/>
          <w:sz w:val="24"/>
          <w:szCs w:val="24"/>
          <w:lang w:val="pt-BR"/>
        </w:rPr>
      </w:pPr>
      <w:r w:rsidRPr="00383A2B">
        <w:rPr>
          <w:rFonts w:ascii="Sylfaen" w:eastAsia="Sylfaen" w:hAnsi="Sylfaen" w:cs="Sylfaen"/>
          <w:color w:val="000000"/>
          <w:sz w:val="24"/>
          <w:szCs w:val="24"/>
          <w:lang w:val="pt-BR"/>
        </w:rPr>
        <w:t>Resettlement procedures, outdoor lighting installation works, construction of bridge crossings and cutting of tunnels were in progress.</w:t>
      </w:r>
    </w:p>
    <w:p w14:paraId="55380C73" w14:textId="77777777" w:rsidR="00AF18FE" w:rsidRPr="00383A2B" w:rsidRDefault="00AF18FE"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450"/>
        <w:jc w:val="both"/>
        <w:rPr>
          <w:rFonts w:ascii="Sylfaen" w:eastAsia="Sylfaen" w:hAnsi="Sylfaen" w:cs="Sylfaen"/>
          <w:sz w:val="24"/>
          <w:szCs w:val="24"/>
          <w:lang w:val="pt-BR"/>
        </w:rPr>
      </w:pPr>
    </w:p>
    <w:p w14:paraId="624278A8" w14:textId="3DFE6020" w:rsidR="00AF18FE" w:rsidRPr="00383A2B" w:rsidRDefault="00AF18FE" w:rsidP="00AF18FE">
      <w:pPr>
        <w:keepNext/>
        <w:keepLines/>
        <w:spacing w:before="40" w:after="0" w:line="240" w:lineRule="auto"/>
        <w:jc w:val="both"/>
        <w:outlineLvl w:val="1"/>
        <w:rPr>
          <w:rFonts w:ascii="Sylfaen" w:eastAsiaTheme="majorEastAsia" w:hAnsi="Sylfaen" w:cs="Sylfaen"/>
          <w:color w:val="2E74B5" w:themeColor="accent1" w:themeShade="BF"/>
          <w:sz w:val="24"/>
          <w:szCs w:val="24"/>
          <w:lang w:val="ka-GE"/>
        </w:rPr>
      </w:pPr>
      <w:r w:rsidRPr="00383A2B">
        <w:rPr>
          <w:rFonts w:ascii="Sylfaen" w:eastAsiaTheme="majorEastAsia" w:hAnsi="Sylfaen" w:cs="Sylfaen"/>
          <w:color w:val="2E74B5" w:themeColor="accent1" w:themeShade="BF"/>
          <w:sz w:val="24"/>
          <w:szCs w:val="24"/>
          <w:lang w:val="ka-GE"/>
        </w:rPr>
        <w:lastRenderedPageBreak/>
        <w:t xml:space="preserve">25 02 03 06 - </w:t>
      </w:r>
      <w:r w:rsidR="0060625E" w:rsidRPr="00383A2B">
        <w:rPr>
          <w:rFonts w:ascii="Sylfaen" w:eastAsia="Times New Roman" w:hAnsi="Sylfaen" w:cs="Calibri"/>
          <w:color w:val="5B9BD5" w:themeColor="accent1"/>
          <w:sz w:val="24"/>
          <w:szCs w:val="24"/>
        </w:rPr>
        <w:t>Reconstruction-construction of Ubisa-Shorapani section of Tbilisi-Senaki-Leselidze Road</w:t>
      </w:r>
      <w:r w:rsidR="0060625E" w:rsidRPr="00383A2B">
        <w:rPr>
          <w:rFonts w:ascii="Sylfaen" w:eastAsia="Times New Roman" w:hAnsi="Sylfaen" w:cs="Calibri"/>
          <w:sz w:val="24"/>
          <w:szCs w:val="24"/>
        </w:rPr>
        <w:t xml:space="preserve"> </w:t>
      </w:r>
      <w:r w:rsidRPr="00383A2B">
        <w:rPr>
          <w:rFonts w:ascii="Sylfaen" w:eastAsiaTheme="majorEastAsia" w:hAnsi="Sylfaen" w:cs="Sylfaen"/>
          <w:color w:val="2E74B5" w:themeColor="accent1" w:themeShade="BF"/>
          <w:sz w:val="24"/>
          <w:szCs w:val="24"/>
          <w:lang w:val="ka-GE"/>
        </w:rPr>
        <w:t>(EIB)</w:t>
      </w:r>
    </w:p>
    <w:p w14:paraId="2B1BBFEA" w14:textId="77777777" w:rsidR="00AF18FE" w:rsidRPr="00383A2B" w:rsidRDefault="00AF18FE"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450"/>
        <w:jc w:val="both"/>
        <w:rPr>
          <w:rFonts w:ascii="Sylfaen" w:eastAsia="Sylfaen" w:hAnsi="Sylfaen" w:cs="LitNusx"/>
          <w:b/>
          <w:bCs/>
          <w:color w:val="000000"/>
          <w:sz w:val="24"/>
          <w:szCs w:val="24"/>
          <w:lang w:val="ka-GE"/>
        </w:rPr>
      </w:pPr>
    </w:p>
    <w:p w14:paraId="629E49A6" w14:textId="75269173" w:rsidR="00AF18FE" w:rsidRPr="00383A2B" w:rsidRDefault="00AB1F45"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Sylfaen" w:hAnsi="Sylfaen" w:cs="Sylfaen"/>
          <w:bCs/>
          <w:color w:val="000000"/>
          <w:sz w:val="24"/>
          <w:szCs w:val="24"/>
          <w:lang w:val="ka-GE"/>
        </w:rPr>
      </w:pPr>
      <w:r w:rsidRPr="00383A2B">
        <w:rPr>
          <w:rFonts w:ascii="Sylfaen" w:eastAsia="Sylfaen" w:hAnsi="Sylfaen" w:cs="Sylfaen"/>
          <w:color w:val="000000"/>
          <w:sz w:val="24"/>
          <w:szCs w:val="24"/>
          <w:lang w:val="ka-GE"/>
        </w:rPr>
        <w:t xml:space="preserve">Resettlement procedures, outdoor lighting, construction of bridge crossings and tunnel cutting </w:t>
      </w:r>
      <w:r w:rsidRPr="00383A2B">
        <w:rPr>
          <w:rFonts w:ascii="Sylfaen" w:eastAsia="Sylfaen" w:hAnsi="Sylfaen" w:cs="Sylfaen"/>
          <w:color w:val="000000"/>
          <w:sz w:val="24"/>
          <w:szCs w:val="24"/>
        </w:rPr>
        <w:t>works</w:t>
      </w:r>
      <w:r w:rsidRPr="00383A2B">
        <w:rPr>
          <w:rFonts w:ascii="Sylfaen" w:eastAsia="Sylfaen" w:hAnsi="Sylfaen" w:cs="Sylfaen"/>
          <w:color w:val="000000"/>
          <w:sz w:val="24"/>
          <w:szCs w:val="24"/>
          <w:lang w:val="ka-GE"/>
        </w:rPr>
        <w:t xml:space="preserve"> were in progress.</w:t>
      </w:r>
    </w:p>
    <w:p w14:paraId="6D7C56BE" w14:textId="77777777" w:rsidR="00AF18FE" w:rsidRPr="00383A2B" w:rsidRDefault="00AF18FE"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450"/>
        <w:jc w:val="both"/>
        <w:rPr>
          <w:rFonts w:ascii="Sylfaen" w:eastAsia="Sylfaen" w:hAnsi="Sylfaen" w:cs="Arial"/>
          <w:sz w:val="24"/>
          <w:szCs w:val="24"/>
          <w:lang w:val="ka-GE"/>
        </w:rPr>
      </w:pPr>
      <w:r w:rsidRPr="00383A2B">
        <w:rPr>
          <w:rFonts w:ascii="Sylfaen" w:eastAsia="Sylfaen" w:hAnsi="Sylfaen" w:cs="Sylfaen"/>
          <w:bCs/>
          <w:color w:val="000000"/>
          <w:sz w:val="24"/>
          <w:szCs w:val="24"/>
          <w:lang w:val="ka-GE"/>
        </w:rPr>
        <w:t xml:space="preserve"> </w:t>
      </w:r>
    </w:p>
    <w:p w14:paraId="5618B760" w14:textId="57B7DF35" w:rsidR="00AF18FE" w:rsidRPr="00383A2B" w:rsidRDefault="00AF18FE" w:rsidP="00AF18FE">
      <w:pPr>
        <w:keepNext/>
        <w:keepLines/>
        <w:spacing w:before="40" w:after="0" w:line="240" w:lineRule="auto"/>
        <w:jc w:val="both"/>
        <w:outlineLvl w:val="1"/>
        <w:rPr>
          <w:rFonts w:ascii="Sylfaen" w:eastAsiaTheme="majorEastAsia" w:hAnsi="Sylfaen" w:cs="Sylfaen"/>
          <w:color w:val="2E74B5" w:themeColor="accent1" w:themeShade="BF"/>
          <w:sz w:val="24"/>
          <w:szCs w:val="24"/>
          <w:lang w:val="ka-GE"/>
        </w:rPr>
      </w:pPr>
      <w:r w:rsidRPr="00383A2B">
        <w:rPr>
          <w:rFonts w:ascii="Sylfaen" w:eastAsiaTheme="majorEastAsia" w:hAnsi="Sylfaen" w:cs="Sylfaen"/>
          <w:color w:val="2E74B5" w:themeColor="accent1" w:themeShade="BF"/>
          <w:sz w:val="24"/>
          <w:szCs w:val="24"/>
          <w:lang w:val="ka-GE"/>
        </w:rPr>
        <w:t xml:space="preserve">25 02 03 07 - </w:t>
      </w:r>
      <w:r w:rsidR="0060625E" w:rsidRPr="00383A2B">
        <w:rPr>
          <w:rFonts w:ascii="Sylfaen" w:eastAsia="Times New Roman" w:hAnsi="Sylfaen" w:cs="Calibri"/>
          <w:color w:val="5B9BD5" w:themeColor="accent1"/>
          <w:sz w:val="24"/>
          <w:szCs w:val="24"/>
          <w:lang w:val="ka-GE"/>
        </w:rPr>
        <w:t>Reconstruction-construction of Shorapani- Argveta section of Tbilisi-Senaki-Leselidze Road</w:t>
      </w:r>
      <w:r w:rsidR="0060625E" w:rsidRPr="00383A2B">
        <w:rPr>
          <w:rFonts w:ascii="Sylfaen" w:eastAsiaTheme="majorEastAsia" w:hAnsi="Sylfaen" w:cs="Sylfaen"/>
          <w:color w:val="5B9BD5" w:themeColor="accent1"/>
          <w:sz w:val="24"/>
          <w:szCs w:val="24"/>
          <w:lang w:val="ka-GE"/>
        </w:rPr>
        <w:t xml:space="preserve"> </w:t>
      </w:r>
      <w:r w:rsidRPr="00383A2B">
        <w:rPr>
          <w:rFonts w:ascii="Sylfaen" w:eastAsiaTheme="majorEastAsia" w:hAnsi="Sylfaen" w:cs="Sylfaen"/>
          <w:color w:val="5B9BD5" w:themeColor="accent1"/>
          <w:sz w:val="24"/>
          <w:szCs w:val="24"/>
          <w:lang w:val="ka-GE"/>
        </w:rPr>
        <w:t xml:space="preserve"> </w:t>
      </w:r>
      <w:r w:rsidRPr="00383A2B">
        <w:rPr>
          <w:rFonts w:ascii="Sylfaen" w:eastAsiaTheme="majorEastAsia" w:hAnsi="Sylfaen" w:cs="Sylfaen"/>
          <w:color w:val="2E74B5" w:themeColor="accent1" w:themeShade="BF"/>
          <w:sz w:val="24"/>
          <w:szCs w:val="24"/>
          <w:lang w:val="ka-GE"/>
        </w:rPr>
        <w:t>(ADB)</w:t>
      </w:r>
    </w:p>
    <w:p w14:paraId="0D3FBD90" w14:textId="77777777" w:rsidR="00AF18FE" w:rsidRPr="00383A2B" w:rsidRDefault="00AF18FE"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450"/>
        <w:jc w:val="both"/>
        <w:rPr>
          <w:rFonts w:ascii="Sylfaen" w:eastAsia="Sylfaen" w:hAnsi="Sylfaen" w:cs="Arial"/>
          <w:b/>
          <w:bCs/>
          <w:color w:val="000000"/>
          <w:sz w:val="24"/>
          <w:szCs w:val="24"/>
          <w:lang w:val="ka-GE"/>
        </w:rPr>
      </w:pPr>
    </w:p>
    <w:p w14:paraId="6157EF10" w14:textId="71891421" w:rsidR="00AF18FE" w:rsidRPr="00383A2B" w:rsidRDefault="00AB1F45"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Sylfaen" w:hAnsi="Sylfaen" w:cs="Sylfaen"/>
          <w:color w:val="000000"/>
          <w:sz w:val="24"/>
          <w:szCs w:val="24"/>
          <w:lang w:val="ka-GE"/>
        </w:rPr>
      </w:pPr>
      <w:r w:rsidRPr="00383A2B">
        <w:rPr>
          <w:rFonts w:ascii="Sylfaen" w:eastAsia="Sylfaen" w:hAnsi="Sylfaen" w:cs="Sylfaen"/>
          <w:color w:val="000000"/>
          <w:sz w:val="24"/>
          <w:szCs w:val="24"/>
          <w:lang w:val="ka-GE"/>
        </w:rPr>
        <w:t xml:space="preserve">Resettlement procedures, construction of bridge crossings and tunnel cutting </w:t>
      </w:r>
      <w:r w:rsidRPr="00383A2B">
        <w:rPr>
          <w:rFonts w:ascii="Sylfaen" w:eastAsia="Sylfaen" w:hAnsi="Sylfaen" w:cs="Sylfaen"/>
          <w:color w:val="000000"/>
          <w:sz w:val="24"/>
          <w:szCs w:val="24"/>
        </w:rPr>
        <w:t xml:space="preserve">works </w:t>
      </w:r>
      <w:r w:rsidRPr="00383A2B">
        <w:rPr>
          <w:rFonts w:ascii="Sylfaen" w:eastAsia="Sylfaen" w:hAnsi="Sylfaen" w:cs="Sylfaen"/>
          <w:color w:val="000000"/>
          <w:sz w:val="24"/>
          <w:szCs w:val="24"/>
          <w:lang w:val="ka-GE"/>
        </w:rPr>
        <w:t>were in progress.</w:t>
      </w:r>
    </w:p>
    <w:p w14:paraId="32D617EC" w14:textId="60A24315" w:rsidR="00AB1F45" w:rsidRPr="00383A2B" w:rsidRDefault="00AB1F45"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Sylfaen" w:hAnsi="Sylfaen" w:cs="Sylfaen"/>
          <w:color w:val="000000"/>
          <w:sz w:val="24"/>
          <w:szCs w:val="24"/>
          <w:lang w:val="ka-GE"/>
        </w:rPr>
      </w:pPr>
    </w:p>
    <w:p w14:paraId="057B2A08" w14:textId="77777777" w:rsidR="00AF18FE" w:rsidRPr="00383A2B" w:rsidRDefault="00AF18FE"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450"/>
        <w:jc w:val="both"/>
        <w:rPr>
          <w:rFonts w:ascii="Sylfaen" w:eastAsia="Sylfaen" w:hAnsi="Sylfaen" w:cs="Arial"/>
          <w:sz w:val="24"/>
          <w:szCs w:val="24"/>
          <w:lang w:val="ka-GE"/>
        </w:rPr>
      </w:pPr>
    </w:p>
    <w:p w14:paraId="610839FD" w14:textId="2FF1B5B5" w:rsidR="00AF18FE" w:rsidRPr="00383A2B" w:rsidRDefault="00AF18FE" w:rsidP="00AF18FE">
      <w:pPr>
        <w:keepNext/>
        <w:keepLines/>
        <w:spacing w:before="40" w:after="0" w:line="240" w:lineRule="auto"/>
        <w:jc w:val="both"/>
        <w:outlineLvl w:val="1"/>
        <w:rPr>
          <w:rFonts w:ascii="Sylfaen" w:eastAsiaTheme="majorEastAsia" w:hAnsi="Sylfaen" w:cs="Sylfaen"/>
          <w:color w:val="2E74B5" w:themeColor="accent1" w:themeShade="BF"/>
          <w:sz w:val="24"/>
          <w:szCs w:val="24"/>
          <w:lang w:val="ka-GE"/>
        </w:rPr>
      </w:pPr>
      <w:r w:rsidRPr="00383A2B">
        <w:rPr>
          <w:rFonts w:ascii="Sylfaen" w:eastAsiaTheme="majorEastAsia" w:hAnsi="Sylfaen" w:cs="Sylfaen"/>
          <w:color w:val="2E74B5" w:themeColor="accent1" w:themeShade="BF"/>
          <w:sz w:val="24"/>
          <w:szCs w:val="24"/>
          <w:lang w:val="ka-GE"/>
        </w:rPr>
        <w:t xml:space="preserve">25 02 03 08 - </w:t>
      </w:r>
      <w:r w:rsidR="00AB1F45" w:rsidRPr="00383A2B">
        <w:rPr>
          <w:rFonts w:ascii="Sylfaen" w:hAnsi="Sylfaen" w:cs="Arial"/>
          <w:bCs/>
          <w:color w:val="5B9BD5" w:themeColor="accent1"/>
          <w:sz w:val="24"/>
          <w:szCs w:val="24"/>
          <w:shd w:val="clear" w:color="auto" w:fill="FFFFFF"/>
          <w:lang w:val="ka-GE"/>
        </w:rPr>
        <w:t>Construction</w:t>
      </w:r>
      <w:r w:rsidR="00AB1F45" w:rsidRPr="00383A2B">
        <w:rPr>
          <w:rFonts w:ascii="Sylfaen" w:hAnsi="Sylfaen" w:cs="Arial"/>
          <w:color w:val="5B9BD5" w:themeColor="accent1"/>
          <w:sz w:val="24"/>
          <w:szCs w:val="24"/>
          <w:shd w:val="clear" w:color="auto" w:fill="FFFFFF"/>
          <w:lang w:val="ka-GE"/>
        </w:rPr>
        <w:t> of </w:t>
      </w:r>
      <w:r w:rsidR="00AB1F45" w:rsidRPr="00383A2B">
        <w:rPr>
          <w:rFonts w:ascii="Sylfaen" w:hAnsi="Sylfaen" w:cs="Arial"/>
          <w:bCs/>
          <w:color w:val="5B9BD5" w:themeColor="accent1"/>
          <w:sz w:val="24"/>
          <w:szCs w:val="24"/>
          <w:shd w:val="clear" w:color="auto" w:fill="FFFFFF"/>
          <w:lang w:val="ka-GE"/>
        </w:rPr>
        <w:t>Grigoleti</w:t>
      </w:r>
      <w:r w:rsidR="00AB1F45" w:rsidRPr="00383A2B">
        <w:rPr>
          <w:rFonts w:ascii="Sylfaen" w:hAnsi="Sylfaen" w:cs="Arial"/>
          <w:color w:val="5B9BD5" w:themeColor="accent1"/>
          <w:sz w:val="24"/>
          <w:szCs w:val="24"/>
          <w:shd w:val="clear" w:color="auto" w:fill="FFFFFF"/>
          <w:lang w:val="ka-GE"/>
        </w:rPr>
        <w:t>-</w:t>
      </w:r>
      <w:r w:rsidR="00AB1F45" w:rsidRPr="00383A2B">
        <w:rPr>
          <w:rFonts w:ascii="Sylfaen" w:hAnsi="Sylfaen" w:cs="Arial"/>
          <w:bCs/>
          <w:color w:val="5B9BD5" w:themeColor="accent1"/>
          <w:sz w:val="24"/>
          <w:szCs w:val="24"/>
          <w:shd w:val="clear" w:color="auto" w:fill="FFFFFF"/>
          <w:lang w:val="ka-GE"/>
        </w:rPr>
        <w:t>Choloki</w:t>
      </w:r>
      <w:r w:rsidR="00AB1F45" w:rsidRPr="00383A2B">
        <w:rPr>
          <w:rFonts w:ascii="Sylfaen" w:hAnsi="Sylfaen" w:cs="Arial"/>
          <w:color w:val="5B9BD5" w:themeColor="accent1"/>
          <w:sz w:val="24"/>
          <w:szCs w:val="24"/>
          <w:shd w:val="clear" w:color="auto" w:fill="FFFFFF"/>
          <w:lang w:val="ka-GE"/>
        </w:rPr>
        <w:t> (</w:t>
      </w:r>
      <w:r w:rsidR="00AB1F45" w:rsidRPr="00383A2B">
        <w:rPr>
          <w:rFonts w:ascii="Sylfaen" w:hAnsi="Sylfaen" w:cs="Arial"/>
          <w:bCs/>
          <w:color w:val="5B9BD5" w:themeColor="accent1"/>
          <w:sz w:val="24"/>
          <w:szCs w:val="24"/>
          <w:shd w:val="clear" w:color="auto" w:fill="FFFFFF"/>
          <w:lang w:val="ka-GE"/>
        </w:rPr>
        <w:t>km48</w:t>
      </w:r>
      <w:r w:rsidR="00AB1F45" w:rsidRPr="00383A2B">
        <w:rPr>
          <w:rFonts w:ascii="Sylfaen" w:hAnsi="Sylfaen" w:cs="Arial"/>
          <w:color w:val="5B9BD5" w:themeColor="accent1"/>
          <w:sz w:val="24"/>
          <w:szCs w:val="24"/>
          <w:shd w:val="clear" w:color="auto" w:fill="FFFFFF"/>
          <w:lang w:val="ka-GE"/>
        </w:rPr>
        <w:t> - </w:t>
      </w:r>
      <w:r w:rsidR="00AB1F45" w:rsidRPr="00383A2B">
        <w:rPr>
          <w:rFonts w:ascii="Sylfaen" w:hAnsi="Sylfaen" w:cs="Arial"/>
          <w:bCs/>
          <w:color w:val="5B9BD5" w:themeColor="accent1"/>
          <w:sz w:val="24"/>
          <w:szCs w:val="24"/>
          <w:shd w:val="clear" w:color="auto" w:fill="FFFFFF"/>
          <w:lang w:val="ka-GE"/>
        </w:rPr>
        <w:t>km64</w:t>
      </w:r>
      <w:r w:rsidR="00AB1F45" w:rsidRPr="00383A2B">
        <w:rPr>
          <w:rFonts w:ascii="Sylfaen" w:hAnsi="Sylfaen" w:cs="Arial"/>
          <w:color w:val="5B9BD5" w:themeColor="accent1"/>
          <w:sz w:val="24"/>
          <w:szCs w:val="24"/>
          <w:shd w:val="clear" w:color="auto" w:fill="FFFFFF"/>
          <w:lang w:val="ka-GE"/>
        </w:rPr>
        <w:t>) </w:t>
      </w:r>
      <w:r w:rsidR="00AB1F45" w:rsidRPr="00383A2B">
        <w:rPr>
          <w:rFonts w:ascii="Sylfaen" w:hAnsi="Sylfaen" w:cs="Arial"/>
          <w:bCs/>
          <w:color w:val="5B9BD5" w:themeColor="accent1"/>
          <w:sz w:val="24"/>
          <w:szCs w:val="24"/>
          <w:shd w:val="clear" w:color="auto" w:fill="FFFFFF"/>
          <w:lang w:val="ka-GE"/>
        </w:rPr>
        <w:t>section</w:t>
      </w:r>
      <w:r w:rsidR="00AB1F45" w:rsidRPr="00383A2B">
        <w:rPr>
          <w:rFonts w:ascii="Sylfaen" w:hAnsi="Sylfaen" w:cs="Arial"/>
          <w:color w:val="5B9BD5" w:themeColor="accent1"/>
          <w:sz w:val="24"/>
          <w:szCs w:val="24"/>
          <w:shd w:val="clear" w:color="auto" w:fill="FFFFFF"/>
          <w:lang w:val="ka-GE"/>
        </w:rPr>
        <w:t> of </w:t>
      </w:r>
      <w:r w:rsidR="00AB1F45" w:rsidRPr="00383A2B">
        <w:rPr>
          <w:rFonts w:ascii="Sylfaen" w:hAnsi="Sylfaen" w:cs="Arial"/>
          <w:bCs/>
          <w:color w:val="5B9BD5" w:themeColor="accent1"/>
          <w:sz w:val="24"/>
          <w:szCs w:val="24"/>
          <w:shd w:val="clear" w:color="auto" w:fill="FFFFFF"/>
          <w:lang w:val="ka-GE"/>
        </w:rPr>
        <w:t>Senaki</w:t>
      </w:r>
      <w:r w:rsidR="00AB1F45" w:rsidRPr="00383A2B">
        <w:rPr>
          <w:rFonts w:ascii="Sylfaen" w:hAnsi="Sylfaen" w:cs="Arial"/>
          <w:color w:val="5B9BD5" w:themeColor="accent1"/>
          <w:sz w:val="24"/>
          <w:szCs w:val="24"/>
          <w:shd w:val="clear" w:color="auto" w:fill="FFFFFF"/>
          <w:lang w:val="ka-GE"/>
        </w:rPr>
        <w:t>-</w:t>
      </w:r>
      <w:r w:rsidR="00AB1F45" w:rsidRPr="00383A2B">
        <w:rPr>
          <w:rFonts w:ascii="Sylfaen" w:hAnsi="Sylfaen" w:cs="Arial"/>
          <w:bCs/>
          <w:color w:val="5B9BD5" w:themeColor="accent1"/>
          <w:sz w:val="24"/>
          <w:szCs w:val="24"/>
          <w:shd w:val="clear" w:color="auto" w:fill="FFFFFF"/>
          <w:lang w:val="ka-GE"/>
        </w:rPr>
        <w:t>Poti</w:t>
      </w:r>
      <w:r w:rsidR="00AB1F45" w:rsidRPr="00383A2B">
        <w:rPr>
          <w:rFonts w:ascii="Sylfaen" w:hAnsi="Sylfaen" w:cs="Arial"/>
          <w:color w:val="5B9BD5" w:themeColor="accent1"/>
          <w:sz w:val="24"/>
          <w:szCs w:val="24"/>
          <w:shd w:val="clear" w:color="auto" w:fill="FFFFFF"/>
          <w:lang w:val="ka-GE"/>
        </w:rPr>
        <w:t>-</w:t>
      </w:r>
      <w:r w:rsidR="00AB1F45" w:rsidRPr="00383A2B">
        <w:rPr>
          <w:rFonts w:ascii="Sylfaen" w:hAnsi="Sylfaen" w:cs="Arial"/>
          <w:bCs/>
          <w:color w:val="5B9BD5" w:themeColor="accent1"/>
          <w:sz w:val="24"/>
          <w:szCs w:val="24"/>
          <w:shd w:val="clear" w:color="auto" w:fill="FFFFFF"/>
          <w:lang w:val="ka-GE"/>
        </w:rPr>
        <w:t xml:space="preserve">Sarpi Road </w:t>
      </w:r>
      <w:r w:rsidR="00AB1F45" w:rsidRPr="00383A2B">
        <w:rPr>
          <w:rFonts w:ascii="Sylfaen" w:eastAsia="Times New Roman" w:hAnsi="Sylfaen" w:cs="Calibri"/>
          <w:color w:val="5B9BD5" w:themeColor="accent1"/>
          <w:sz w:val="24"/>
          <w:szCs w:val="24"/>
          <w:lang w:val="ka-GE"/>
        </w:rPr>
        <w:t>(EIB)</w:t>
      </w:r>
    </w:p>
    <w:p w14:paraId="13A58AE3" w14:textId="77777777" w:rsidR="00AF18FE" w:rsidRPr="00383A2B" w:rsidRDefault="00AF18FE"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450"/>
        <w:jc w:val="both"/>
        <w:rPr>
          <w:rFonts w:ascii="Sylfaen" w:eastAsia="Sylfaen" w:hAnsi="Sylfaen" w:cs="Arial"/>
          <w:b/>
          <w:bCs/>
          <w:color w:val="000000"/>
          <w:sz w:val="24"/>
          <w:szCs w:val="24"/>
          <w:lang w:val="ka-GE"/>
        </w:rPr>
      </w:pPr>
    </w:p>
    <w:p w14:paraId="50CDD020" w14:textId="0A183DC6" w:rsidR="00AF18FE" w:rsidRPr="00383A2B" w:rsidRDefault="00206C14"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Sylfaen" w:hAnsi="Sylfaen" w:cs="Sylfaen"/>
          <w:bCs/>
          <w:color w:val="000000"/>
          <w:sz w:val="24"/>
          <w:szCs w:val="24"/>
          <w:lang w:val="ka-GE"/>
        </w:rPr>
      </w:pPr>
      <w:r w:rsidRPr="00383A2B">
        <w:rPr>
          <w:rFonts w:ascii="Sylfaen" w:eastAsia="Sylfaen" w:hAnsi="Sylfaen" w:cs="Sylfaen"/>
          <w:color w:val="000000"/>
          <w:sz w:val="24"/>
          <w:szCs w:val="24"/>
          <w:lang w:val="ka-GE"/>
        </w:rPr>
        <w:t xml:space="preserve">Communication </w:t>
      </w:r>
      <w:r w:rsidRPr="00383A2B">
        <w:rPr>
          <w:rFonts w:ascii="Sylfaen" w:eastAsia="Sylfaen" w:hAnsi="Sylfaen" w:cs="Sylfaen"/>
          <w:color w:val="000000"/>
          <w:sz w:val="24"/>
          <w:szCs w:val="24"/>
        </w:rPr>
        <w:t>systems</w:t>
      </w:r>
      <w:r w:rsidRPr="00383A2B">
        <w:rPr>
          <w:rFonts w:ascii="Sylfaen" w:eastAsia="Sylfaen" w:hAnsi="Sylfaen" w:cs="Sylfaen"/>
          <w:color w:val="000000"/>
          <w:sz w:val="24"/>
          <w:szCs w:val="24"/>
          <w:lang w:val="ka-GE"/>
        </w:rPr>
        <w:t xml:space="preserve"> relocation works, </w:t>
      </w:r>
      <w:r w:rsidRPr="00383A2B">
        <w:rPr>
          <w:rFonts w:ascii="Sylfaen" w:eastAsia="Sylfaen" w:hAnsi="Sylfaen" w:cs="Sylfaen"/>
          <w:color w:val="000000"/>
          <w:sz w:val="24"/>
          <w:szCs w:val="24"/>
        </w:rPr>
        <w:t>road</w:t>
      </w:r>
      <w:r w:rsidRPr="00383A2B">
        <w:rPr>
          <w:rFonts w:ascii="Sylfaen" w:eastAsia="Sylfaen" w:hAnsi="Sylfaen" w:cs="Sylfaen"/>
          <w:color w:val="000000"/>
          <w:sz w:val="24"/>
          <w:szCs w:val="24"/>
          <w:lang w:val="ka-GE"/>
        </w:rPr>
        <w:t xml:space="preserve"> and bridge crossing construction works were underway. </w:t>
      </w:r>
      <w:r w:rsidRPr="00383A2B">
        <w:rPr>
          <w:rFonts w:ascii="Sylfaen" w:eastAsia="Sylfaen" w:hAnsi="Sylfaen" w:cs="Sylfaen"/>
          <w:color w:val="000000"/>
          <w:sz w:val="24"/>
          <w:szCs w:val="24"/>
        </w:rPr>
        <w:t>W</w:t>
      </w:r>
      <w:r w:rsidRPr="00383A2B">
        <w:rPr>
          <w:rFonts w:ascii="Sylfaen" w:eastAsia="Sylfaen" w:hAnsi="Sylfaen" w:cs="Sylfaen"/>
          <w:color w:val="000000"/>
          <w:sz w:val="24"/>
          <w:szCs w:val="24"/>
          <w:lang w:val="ka-GE"/>
        </w:rPr>
        <w:t xml:space="preserve">eak ground reinforcement works </w:t>
      </w:r>
      <w:r w:rsidRPr="00383A2B">
        <w:rPr>
          <w:rFonts w:ascii="Sylfaen" w:eastAsia="Sylfaen" w:hAnsi="Sylfaen" w:cs="Sylfaen"/>
          <w:color w:val="000000"/>
          <w:sz w:val="24"/>
          <w:szCs w:val="24"/>
        </w:rPr>
        <w:t>were</w:t>
      </w:r>
      <w:r w:rsidRPr="00383A2B">
        <w:rPr>
          <w:rFonts w:ascii="Sylfaen" w:eastAsia="Sylfaen" w:hAnsi="Sylfaen" w:cs="Sylfaen"/>
          <w:color w:val="000000"/>
          <w:sz w:val="24"/>
          <w:szCs w:val="24"/>
          <w:lang w:val="ka-GE"/>
        </w:rPr>
        <w:t xml:space="preserve"> completed.</w:t>
      </w:r>
    </w:p>
    <w:p w14:paraId="02B6352B" w14:textId="77777777" w:rsidR="00AF18FE" w:rsidRPr="00383A2B" w:rsidRDefault="00AF18FE"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450"/>
        <w:jc w:val="both"/>
        <w:rPr>
          <w:rFonts w:ascii="Sylfaen" w:eastAsia="Sylfaen" w:hAnsi="Sylfaen" w:cs="Arial"/>
          <w:b/>
          <w:sz w:val="24"/>
          <w:szCs w:val="24"/>
          <w:lang w:val="ka-GE"/>
        </w:rPr>
      </w:pPr>
    </w:p>
    <w:p w14:paraId="2322686C" w14:textId="760CB9B1" w:rsidR="00AF18FE" w:rsidRPr="00383A2B" w:rsidRDefault="00AF18FE" w:rsidP="00AF18FE">
      <w:pPr>
        <w:keepNext/>
        <w:keepLines/>
        <w:spacing w:before="40" w:after="0" w:line="240" w:lineRule="auto"/>
        <w:jc w:val="both"/>
        <w:outlineLvl w:val="1"/>
        <w:rPr>
          <w:rFonts w:ascii="Sylfaen" w:eastAsiaTheme="majorEastAsia" w:hAnsi="Sylfaen" w:cs="Sylfaen"/>
          <w:color w:val="2E74B5" w:themeColor="accent1" w:themeShade="BF"/>
          <w:sz w:val="24"/>
          <w:szCs w:val="24"/>
          <w:lang w:val="ka-GE"/>
        </w:rPr>
      </w:pPr>
      <w:r w:rsidRPr="00383A2B">
        <w:rPr>
          <w:rFonts w:ascii="Sylfaen" w:eastAsiaTheme="majorEastAsia" w:hAnsi="Sylfaen" w:cs="Sylfaen"/>
          <w:color w:val="2E74B5" w:themeColor="accent1" w:themeShade="BF"/>
          <w:sz w:val="24"/>
          <w:szCs w:val="24"/>
          <w:lang w:val="ka-GE"/>
        </w:rPr>
        <w:t xml:space="preserve">25 02 03 09 - </w:t>
      </w:r>
      <w:r w:rsidR="00AB1F45" w:rsidRPr="00383A2B">
        <w:rPr>
          <w:rFonts w:ascii="Sylfaen" w:eastAsia="Times New Roman" w:hAnsi="Sylfaen" w:cs="Calibri"/>
          <w:color w:val="5B9BD5" w:themeColor="accent1"/>
          <w:sz w:val="24"/>
          <w:szCs w:val="24"/>
        </w:rPr>
        <w:t>Construction of a road and a tunnel on the Kvesheti-Kobi section of the Mtskheta-Stefantsminda-Larsi Road (ADB, EBRD)</w:t>
      </w:r>
    </w:p>
    <w:p w14:paraId="7A0CBABE" w14:textId="77777777" w:rsidR="00AF18FE" w:rsidRPr="00383A2B" w:rsidRDefault="00AF18FE" w:rsidP="00AF18FE">
      <w:pPr>
        <w:spacing w:after="0"/>
        <w:ind w:firstLine="450"/>
        <w:jc w:val="both"/>
        <w:rPr>
          <w:rFonts w:ascii="Sylfaen" w:eastAsiaTheme="minorEastAsia" w:hAnsi="Sylfaen"/>
          <w:b/>
          <w:sz w:val="24"/>
          <w:szCs w:val="24"/>
          <w:lang w:val="ka-GE"/>
        </w:rPr>
      </w:pPr>
    </w:p>
    <w:p w14:paraId="5565151E" w14:textId="4260F87F" w:rsidR="00AF18FE" w:rsidRPr="00383A2B" w:rsidRDefault="00206C14"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Sylfaen" w:hAnsi="Sylfaen" w:cs="Sylfaen"/>
          <w:bCs/>
          <w:color w:val="000000"/>
          <w:sz w:val="24"/>
          <w:szCs w:val="24"/>
          <w:lang w:val="ka-GE"/>
        </w:rPr>
      </w:pPr>
      <w:r w:rsidRPr="00383A2B">
        <w:rPr>
          <w:rFonts w:ascii="Sylfaen" w:eastAsia="Sylfaen" w:hAnsi="Sylfaen" w:cs="Sylfaen"/>
          <w:color w:val="000000"/>
          <w:sz w:val="24"/>
          <w:szCs w:val="24"/>
        </w:rPr>
        <w:t>B</w:t>
      </w:r>
      <w:r w:rsidRPr="00383A2B">
        <w:rPr>
          <w:rFonts w:ascii="Sylfaen" w:eastAsia="Sylfaen" w:hAnsi="Sylfaen" w:cs="Sylfaen"/>
          <w:color w:val="000000"/>
          <w:sz w:val="24"/>
          <w:szCs w:val="24"/>
          <w:lang w:val="ka-GE"/>
        </w:rPr>
        <w:t>ridge crossings construction and tunnels cutting</w:t>
      </w:r>
      <w:r w:rsidRPr="00383A2B">
        <w:rPr>
          <w:rFonts w:ascii="Sylfaen" w:eastAsia="Sylfaen" w:hAnsi="Sylfaen" w:cs="Sylfaen"/>
          <w:color w:val="000000"/>
          <w:sz w:val="24"/>
          <w:szCs w:val="24"/>
        </w:rPr>
        <w:t xml:space="preserve"> works were</w:t>
      </w:r>
      <w:r w:rsidRPr="00383A2B">
        <w:rPr>
          <w:rFonts w:ascii="Sylfaen" w:eastAsia="Sylfaen" w:hAnsi="Sylfaen" w:cs="Sylfaen"/>
          <w:color w:val="000000"/>
          <w:sz w:val="24"/>
          <w:szCs w:val="24"/>
          <w:lang w:val="ka-GE"/>
        </w:rPr>
        <w:t xml:space="preserve"> in progress. </w:t>
      </w:r>
      <w:r w:rsidRPr="00383A2B">
        <w:rPr>
          <w:rFonts w:ascii="Sylfaen" w:eastAsia="Sylfaen" w:hAnsi="Sylfaen" w:cs="Sylfaen"/>
          <w:color w:val="000000"/>
          <w:sz w:val="24"/>
          <w:szCs w:val="24"/>
        </w:rPr>
        <w:t>Res</w:t>
      </w:r>
      <w:r w:rsidRPr="00383A2B">
        <w:rPr>
          <w:rFonts w:ascii="Sylfaen" w:eastAsia="Sylfaen" w:hAnsi="Sylfaen" w:cs="Sylfaen"/>
          <w:color w:val="000000"/>
          <w:sz w:val="24"/>
          <w:szCs w:val="24"/>
          <w:lang w:val="ka-GE"/>
        </w:rPr>
        <w:t xml:space="preserve">ettlement procedures </w:t>
      </w:r>
      <w:r w:rsidRPr="00383A2B">
        <w:rPr>
          <w:rFonts w:ascii="Sylfaen" w:eastAsia="Sylfaen" w:hAnsi="Sylfaen" w:cs="Sylfaen"/>
          <w:color w:val="000000"/>
          <w:sz w:val="24"/>
          <w:szCs w:val="24"/>
        </w:rPr>
        <w:t>were</w:t>
      </w:r>
      <w:r w:rsidRPr="00383A2B">
        <w:rPr>
          <w:rFonts w:ascii="Sylfaen" w:eastAsia="Sylfaen" w:hAnsi="Sylfaen" w:cs="Sylfaen"/>
          <w:color w:val="000000"/>
          <w:sz w:val="24"/>
          <w:szCs w:val="24"/>
          <w:lang w:val="ka-GE"/>
        </w:rPr>
        <w:t xml:space="preserve"> completed</w:t>
      </w:r>
      <w:r w:rsidRPr="00383A2B">
        <w:rPr>
          <w:rFonts w:ascii="Sylfaen" w:eastAsia="Sylfaen" w:hAnsi="Sylfaen" w:cs="Sylfaen"/>
          <w:color w:val="000000"/>
          <w:sz w:val="24"/>
          <w:szCs w:val="24"/>
        </w:rPr>
        <w:t xml:space="preserve"> </w:t>
      </w:r>
      <w:r w:rsidRPr="00383A2B">
        <w:rPr>
          <w:rFonts w:ascii="Sylfaen" w:eastAsia="Sylfaen" w:hAnsi="Sylfaen" w:cs="Sylfaen"/>
          <w:color w:val="000000"/>
          <w:sz w:val="24"/>
          <w:szCs w:val="24"/>
          <w:lang w:val="ka-GE"/>
        </w:rPr>
        <w:t>(Lot 1 and Lot 2).</w:t>
      </w:r>
    </w:p>
    <w:p w14:paraId="21E7F0C0" w14:textId="77777777" w:rsidR="00AF18FE" w:rsidRPr="00383A2B" w:rsidRDefault="00AF18FE" w:rsidP="00AF18FE">
      <w:pPr>
        <w:spacing w:after="0" w:line="240" w:lineRule="auto"/>
        <w:ind w:firstLine="450"/>
        <w:jc w:val="both"/>
        <w:rPr>
          <w:rFonts w:ascii="Sylfaen" w:eastAsiaTheme="minorEastAsia" w:hAnsi="Sylfaen"/>
          <w:b/>
          <w:sz w:val="24"/>
          <w:szCs w:val="24"/>
          <w:lang w:val="ka-GE"/>
        </w:rPr>
      </w:pPr>
    </w:p>
    <w:p w14:paraId="5A0BA8DA" w14:textId="69E38A22" w:rsidR="00AF18FE" w:rsidRPr="00383A2B" w:rsidRDefault="00AF18FE" w:rsidP="00AF18FE">
      <w:pPr>
        <w:keepNext/>
        <w:keepLines/>
        <w:spacing w:before="40" w:after="0" w:line="240" w:lineRule="auto"/>
        <w:jc w:val="both"/>
        <w:outlineLvl w:val="1"/>
        <w:rPr>
          <w:rFonts w:ascii="Sylfaen" w:eastAsiaTheme="majorEastAsia" w:hAnsi="Sylfaen" w:cs="Sylfaen"/>
          <w:color w:val="2E74B5" w:themeColor="accent1" w:themeShade="BF"/>
          <w:sz w:val="24"/>
          <w:szCs w:val="24"/>
          <w:lang w:val="ka-GE"/>
        </w:rPr>
      </w:pPr>
      <w:r w:rsidRPr="00383A2B">
        <w:rPr>
          <w:rFonts w:ascii="Sylfaen" w:eastAsiaTheme="majorEastAsia" w:hAnsi="Sylfaen" w:cs="Sylfaen"/>
          <w:color w:val="2E74B5" w:themeColor="accent1" w:themeShade="BF"/>
          <w:sz w:val="24"/>
          <w:szCs w:val="24"/>
          <w:lang w:val="ka-GE"/>
        </w:rPr>
        <w:t xml:space="preserve">25 02 03 10 - </w:t>
      </w:r>
      <w:r w:rsidR="00AB1F45" w:rsidRPr="00383A2B">
        <w:rPr>
          <w:rFonts w:ascii="Sylfaen" w:eastAsia="Times New Roman" w:hAnsi="Sylfaen" w:cs="Calibri"/>
          <w:color w:val="5B9BD5" w:themeColor="accent1"/>
          <w:sz w:val="24"/>
          <w:szCs w:val="24"/>
        </w:rPr>
        <w:t>Construction of Bakurtsikhe-Tsnori section of Tbilisi-Bakurtsikhe-Lagodekhi Road (ADB)</w:t>
      </w:r>
    </w:p>
    <w:p w14:paraId="0C598864" w14:textId="77777777" w:rsidR="00AF18FE" w:rsidRPr="00383A2B" w:rsidRDefault="00AF18FE"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450"/>
        <w:jc w:val="both"/>
        <w:rPr>
          <w:rFonts w:ascii="Sylfaen" w:eastAsia="Times New Roman" w:hAnsi="Sylfaen" w:cs="Sylfaen"/>
          <w:b/>
          <w:bCs/>
          <w:color w:val="000000"/>
          <w:sz w:val="24"/>
          <w:szCs w:val="24"/>
          <w:lang w:val="ka-GE"/>
        </w:rPr>
      </w:pPr>
    </w:p>
    <w:p w14:paraId="61D22BF5" w14:textId="07006164" w:rsidR="00AF18FE" w:rsidRPr="00383A2B" w:rsidRDefault="00206C14"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Sylfaen" w:hAnsi="Sylfaen" w:cs="Sylfaen"/>
          <w:color w:val="000000"/>
          <w:sz w:val="24"/>
          <w:szCs w:val="24"/>
          <w:lang w:val="ka-GE"/>
        </w:rPr>
      </w:pPr>
      <w:r w:rsidRPr="00383A2B">
        <w:rPr>
          <w:rFonts w:ascii="Sylfaen" w:eastAsia="Sylfaen" w:hAnsi="Sylfaen" w:cs="Sylfaen"/>
          <w:color w:val="000000"/>
          <w:sz w:val="24"/>
          <w:szCs w:val="24"/>
          <w:lang w:val="ka-GE"/>
        </w:rPr>
        <w:t xml:space="preserve">Resettlement procedures, Communication </w:t>
      </w:r>
      <w:r w:rsidRPr="00383A2B">
        <w:rPr>
          <w:rFonts w:ascii="Sylfaen" w:eastAsia="Sylfaen" w:hAnsi="Sylfaen" w:cs="Sylfaen"/>
          <w:color w:val="000000"/>
          <w:sz w:val="24"/>
          <w:szCs w:val="24"/>
        </w:rPr>
        <w:t>systems</w:t>
      </w:r>
      <w:r w:rsidRPr="00383A2B">
        <w:rPr>
          <w:rFonts w:ascii="Sylfaen" w:eastAsia="Sylfaen" w:hAnsi="Sylfaen" w:cs="Sylfaen"/>
          <w:color w:val="000000"/>
          <w:sz w:val="24"/>
          <w:szCs w:val="24"/>
          <w:lang w:val="ka-GE"/>
        </w:rPr>
        <w:t xml:space="preserve"> relocation works, mobilization and preparatory works were in progress.</w:t>
      </w:r>
    </w:p>
    <w:p w14:paraId="56ED48B8" w14:textId="77777777" w:rsidR="00AF18FE" w:rsidRPr="00383A2B" w:rsidRDefault="00AF18FE"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450"/>
        <w:jc w:val="both"/>
        <w:rPr>
          <w:rFonts w:ascii="Sylfaen" w:eastAsia="Times New Roman" w:hAnsi="Sylfaen" w:cs="Arial"/>
          <w:color w:val="000000"/>
          <w:sz w:val="24"/>
          <w:szCs w:val="24"/>
          <w:lang w:val="ka-GE"/>
        </w:rPr>
      </w:pPr>
    </w:p>
    <w:p w14:paraId="680B9834" w14:textId="48EAD4F5" w:rsidR="00AF18FE" w:rsidRPr="00383A2B" w:rsidRDefault="00AF18FE" w:rsidP="00AF18FE">
      <w:pPr>
        <w:keepNext/>
        <w:keepLines/>
        <w:spacing w:before="40" w:after="0" w:line="240" w:lineRule="auto"/>
        <w:jc w:val="both"/>
        <w:outlineLvl w:val="1"/>
        <w:rPr>
          <w:rFonts w:ascii="Sylfaen" w:eastAsia="Times New Roman" w:hAnsi="Sylfaen" w:cs="Sylfaen"/>
          <w:b/>
          <w:bCs/>
          <w:color w:val="000000"/>
          <w:sz w:val="24"/>
          <w:szCs w:val="24"/>
          <w:lang w:val="ka-GE"/>
        </w:rPr>
      </w:pPr>
      <w:r w:rsidRPr="00383A2B">
        <w:rPr>
          <w:rFonts w:ascii="Sylfaen" w:eastAsiaTheme="majorEastAsia" w:hAnsi="Sylfaen" w:cs="Sylfaen"/>
          <w:color w:val="2E74B5" w:themeColor="accent1" w:themeShade="BF"/>
          <w:sz w:val="24"/>
          <w:szCs w:val="24"/>
          <w:lang w:val="ka-GE"/>
        </w:rPr>
        <w:t xml:space="preserve">25 02 03 11 - </w:t>
      </w:r>
      <w:r w:rsidR="00E511CA" w:rsidRPr="00383A2B">
        <w:rPr>
          <w:rFonts w:ascii="Sylfaen" w:eastAsia="Times New Roman" w:hAnsi="Sylfaen" w:cs="Calibri"/>
          <w:color w:val="5B9BD5" w:themeColor="accent1"/>
          <w:sz w:val="24"/>
          <w:szCs w:val="24"/>
        </w:rPr>
        <w:t>Construction of Poti Bridge on Rioni River (ADB)</w:t>
      </w:r>
    </w:p>
    <w:p w14:paraId="1FDAE92C" w14:textId="77777777" w:rsidR="00AF18FE" w:rsidRPr="00383A2B" w:rsidRDefault="00AF18FE"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Sylfaen" w:hAnsi="Sylfaen" w:cs="Sylfaen"/>
          <w:color w:val="000000"/>
          <w:sz w:val="24"/>
          <w:szCs w:val="24"/>
          <w:lang w:val="ka-GE"/>
        </w:rPr>
      </w:pPr>
    </w:p>
    <w:p w14:paraId="2C2FEE24" w14:textId="11B1E438" w:rsidR="00AF18FE" w:rsidRPr="00383A2B" w:rsidRDefault="000959E6"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Sylfaen" w:hAnsi="Sylfaen" w:cs="Sylfaen"/>
          <w:color w:val="000000"/>
          <w:sz w:val="24"/>
          <w:szCs w:val="24"/>
        </w:rPr>
      </w:pPr>
      <w:r w:rsidRPr="00383A2B">
        <w:rPr>
          <w:rFonts w:ascii="Sylfaen" w:eastAsia="Sylfaen" w:hAnsi="Sylfaen" w:cs="Sylfaen"/>
          <w:color w:val="000000"/>
          <w:sz w:val="24"/>
          <w:szCs w:val="24"/>
          <w:lang w:val="ka-GE"/>
        </w:rPr>
        <w:t xml:space="preserve">Resettlement procedures, mobilization and preparatory works </w:t>
      </w:r>
      <w:r w:rsidRPr="00383A2B">
        <w:rPr>
          <w:rFonts w:ascii="Sylfaen" w:eastAsia="Sylfaen" w:hAnsi="Sylfaen" w:cs="Sylfaen"/>
          <w:color w:val="000000"/>
          <w:sz w:val="24"/>
          <w:szCs w:val="24"/>
        </w:rPr>
        <w:t>were</w:t>
      </w:r>
      <w:r w:rsidRPr="00383A2B">
        <w:rPr>
          <w:rFonts w:ascii="Sylfaen" w:eastAsia="Sylfaen" w:hAnsi="Sylfaen" w:cs="Sylfaen"/>
          <w:color w:val="000000"/>
          <w:sz w:val="24"/>
          <w:szCs w:val="24"/>
          <w:lang w:val="ka-GE"/>
        </w:rPr>
        <w:t xml:space="preserve"> completed. </w:t>
      </w:r>
      <w:r w:rsidRPr="00383A2B">
        <w:rPr>
          <w:rFonts w:ascii="Sylfaen" w:eastAsia="Sylfaen" w:hAnsi="Sylfaen" w:cs="Sylfaen"/>
          <w:color w:val="000000"/>
          <w:sz w:val="24"/>
          <w:szCs w:val="24"/>
        </w:rPr>
        <w:t>Earthworks were launched.</w:t>
      </w:r>
    </w:p>
    <w:p w14:paraId="45CF948C" w14:textId="77777777" w:rsidR="00AF18FE" w:rsidRPr="00383A2B" w:rsidRDefault="00AF18FE"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450"/>
        <w:jc w:val="both"/>
        <w:rPr>
          <w:rFonts w:ascii="Sylfaen" w:eastAsia="Times New Roman" w:hAnsi="Sylfaen" w:cs="Arial"/>
          <w:color w:val="000000"/>
          <w:sz w:val="24"/>
          <w:szCs w:val="24"/>
          <w:lang w:val="ka-GE"/>
        </w:rPr>
      </w:pPr>
    </w:p>
    <w:p w14:paraId="4782A4E9" w14:textId="258DBC2F" w:rsidR="00AF18FE" w:rsidRPr="00383A2B" w:rsidRDefault="00AF18FE" w:rsidP="00AF18FE">
      <w:pPr>
        <w:keepNext/>
        <w:keepLines/>
        <w:spacing w:before="40" w:after="0" w:line="240" w:lineRule="auto"/>
        <w:jc w:val="both"/>
        <w:outlineLvl w:val="1"/>
        <w:rPr>
          <w:rFonts w:ascii="Sylfaen" w:eastAsiaTheme="majorEastAsia" w:hAnsi="Sylfaen" w:cs="Sylfaen"/>
          <w:color w:val="2E74B5" w:themeColor="accent1" w:themeShade="BF"/>
          <w:sz w:val="24"/>
          <w:szCs w:val="24"/>
          <w:lang w:val="ka-GE"/>
        </w:rPr>
      </w:pPr>
      <w:r w:rsidRPr="00383A2B">
        <w:rPr>
          <w:rFonts w:ascii="Sylfaen" w:eastAsiaTheme="majorEastAsia" w:hAnsi="Sylfaen" w:cs="Sylfaen"/>
          <w:color w:val="2E74B5" w:themeColor="accent1" w:themeShade="BF"/>
          <w:sz w:val="24"/>
          <w:szCs w:val="24"/>
          <w:lang w:val="ka-GE"/>
        </w:rPr>
        <w:t xml:space="preserve">25 02 03 12 - </w:t>
      </w:r>
      <w:r w:rsidR="00E511CA" w:rsidRPr="00383A2B">
        <w:rPr>
          <w:rFonts w:ascii="Sylfaen" w:hAnsi="Sylfaen" w:cs="Arial"/>
          <w:bCs/>
          <w:color w:val="5B9BD5" w:themeColor="accent1"/>
          <w:sz w:val="24"/>
          <w:szCs w:val="24"/>
          <w:shd w:val="clear" w:color="auto" w:fill="FFFFFF"/>
        </w:rPr>
        <w:t>Construction</w:t>
      </w:r>
      <w:r w:rsidR="00E511CA" w:rsidRPr="00383A2B">
        <w:rPr>
          <w:rFonts w:ascii="Sylfaen" w:hAnsi="Sylfaen" w:cs="Arial"/>
          <w:color w:val="5B9BD5" w:themeColor="accent1"/>
          <w:sz w:val="24"/>
          <w:szCs w:val="24"/>
          <w:shd w:val="clear" w:color="auto" w:fill="FFFFFF"/>
        </w:rPr>
        <w:t> of </w:t>
      </w:r>
      <w:r w:rsidR="00E511CA" w:rsidRPr="00383A2B">
        <w:rPr>
          <w:rFonts w:ascii="Sylfaen" w:hAnsi="Sylfaen" w:cs="Arial"/>
          <w:bCs/>
          <w:color w:val="5B9BD5" w:themeColor="accent1"/>
          <w:sz w:val="24"/>
          <w:szCs w:val="24"/>
          <w:shd w:val="clear" w:color="auto" w:fill="FFFFFF"/>
        </w:rPr>
        <w:t>Rustavi</w:t>
      </w:r>
      <w:r w:rsidR="00E511CA" w:rsidRPr="00383A2B">
        <w:rPr>
          <w:rFonts w:ascii="Sylfaen" w:hAnsi="Sylfaen" w:cs="Arial"/>
          <w:color w:val="5B9BD5" w:themeColor="accent1"/>
          <w:sz w:val="24"/>
          <w:szCs w:val="24"/>
          <w:shd w:val="clear" w:color="auto" w:fill="FFFFFF"/>
        </w:rPr>
        <w:t>-</w:t>
      </w:r>
      <w:r w:rsidR="00E511CA" w:rsidRPr="00383A2B">
        <w:rPr>
          <w:rFonts w:ascii="Sylfaen" w:hAnsi="Sylfaen" w:cs="Arial"/>
          <w:bCs/>
          <w:color w:val="5B9BD5" w:themeColor="accent1"/>
          <w:sz w:val="24"/>
          <w:szCs w:val="24"/>
          <w:shd w:val="clear" w:color="auto" w:fill="FFFFFF"/>
        </w:rPr>
        <w:t>Red Bridge</w:t>
      </w:r>
      <w:r w:rsidR="00E511CA" w:rsidRPr="00383A2B">
        <w:rPr>
          <w:rFonts w:ascii="Sylfaen" w:hAnsi="Sylfaen" w:cs="Arial"/>
          <w:color w:val="5B9BD5" w:themeColor="accent1"/>
          <w:sz w:val="24"/>
          <w:szCs w:val="24"/>
          <w:shd w:val="clear" w:color="auto" w:fill="FFFFFF"/>
        </w:rPr>
        <w:t> (</w:t>
      </w:r>
      <w:r w:rsidR="00E511CA" w:rsidRPr="00383A2B">
        <w:rPr>
          <w:rFonts w:ascii="Sylfaen" w:hAnsi="Sylfaen" w:cs="Arial"/>
          <w:bCs/>
          <w:color w:val="5B9BD5" w:themeColor="accent1"/>
          <w:sz w:val="24"/>
          <w:szCs w:val="24"/>
          <w:shd w:val="clear" w:color="auto" w:fill="FFFFFF"/>
        </w:rPr>
        <w:t>km22</w:t>
      </w:r>
      <w:r w:rsidR="00E511CA" w:rsidRPr="00383A2B">
        <w:rPr>
          <w:rFonts w:ascii="Sylfaen" w:hAnsi="Sylfaen" w:cs="Arial"/>
          <w:color w:val="5B9BD5" w:themeColor="accent1"/>
          <w:sz w:val="24"/>
          <w:szCs w:val="24"/>
          <w:shd w:val="clear" w:color="auto" w:fill="FFFFFF"/>
        </w:rPr>
        <w:t> - </w:t>
      </w:r>
      <w:r w:rsidR="00E511CA" w:rsidRPr="00383A2B">
        <w:rPr>
          <w:rFonts w:ascii="Sylfaen" w:hAnsi="Sylfaen" w:cs="Arial"/>
          <w:bCs/>
          <w:color w:val="5B9BD5" w:themeColor="accent1"/>
          <w:sz w:val="24"/>
          <w:szCs w:val="24"/>
          <w:shd w:val="clear" w:color="auto" w:fill="FFFFFF"/>
        </w:rPr>
        <w:t>km57</w:t>
      </w:r>
      <w:r w:rsidR="00E511CA" w:rsidRPr="00383A2B">
        <w:rPr>
          <w:rFonts w:ascii="Sylfaen" w:hAnsi="Sylfaen" w:cs="Arial"/>
          <w:color w:val="5B9BD5" w:themeColor="accent1"/>
          <w:sz w:val="24"/>
          <w:szCs w:val="24"/>
          <w:shd w:val="clear" w:color="auto" w:fill="FFFFFF"/>
        </w:rPr>
        <w:t>) </w:t>
      </w:r>
      <w:r w:rsidR="00E511CA" w:rsidRPr="00383A2B">
        <w:rPr>
          <w:rFonts w:ascii="Sylfaen" w:hAnsi="Sylfaen" w:cs="Arial"/>
          <w:bCs/>
          <w:color w:val="5B9BD5" w:themeColor="accent1"/>
          <w:sz w:val="24"/>
          <w:szCs w:val="24"/>
          <w:shd w:val="clear" w:color="auto" w:fill="FFFFFF"/>
        </w:rPr>
        <w:t>section</w:t>
      </w:r>
      <w:r w:rsidR="00E511CA" w:rsidRPr="00383A2B">
        <w:rPr>
          <w:rFonts w:ascii="Sylfaen" w:hAnsi="Sylfaen" w:cs="Arial"/>
          <w:color w:val="5B9BD5" w:themeColor="accent1"/>
          <w:sz w:val="24"/>
          <w:szCs w:val="24"/>
          <w:shd w:val="clear" w:color="auto" w:fill="FFFFFF"/>
        </w:rPr>
        <w:t> of </w:t>
      </w:r>
      <w:r w:rsidR="00E511CA" w:rsidRPr="00383A2B">
        <w:rPr>
          <w:rFonts w:ascii="Sylfaen" w:hAnsi="Sylfaen" w:cs="Arial"/>
          <w:bCs/>
          <w:color w:val="5B9BD5" w:themeColor="accent1"/>
          <w:sz w:val="24"/>
          <w:szCs w:val="24"/>
          <w:shd w:val="clear" w:color="auto" w:fill="FFFFFF"/>
        </w:rPr>
        <w:t>Tbilisi</w:t>
      </w:r>
      <w:r w:rsidR="00E511CA" w:rsidRPr="00383A2B">
        <w:rPr>
          <w:rFonts w:ascii="Sylfaen" w:hAnsi="Sylfaen" w:cs="Arial"/>
          <w:color w:val="5B9BD5" w:themeColor="accent1"/>
          <w:sz w:val="24"/>
          <w:szCs w:val="24"/>
          <w:shd w:val="clear" w:color="auto" w:fill="FFFFFF"/>
        </w:rPr>
        <w:t>-</w:t>
      </w:r>
      <w:r w:rsidR="00E511CA" w:rsidRPr="00383A2B">
        <w:rPr>
          <w:rFonts w:ascii="Sylfaen" w:hAnsi="Sylfaen" w:cs="Arial"/>
          <w:bCs/>
          <w:color w:val="5B9BD5" w:themeColor="accent1"/>
          <w:sz w:val="24"/>
          <w:szCs w:val="24"/>
          <w:shd w:val="clear" w:color="auto" w:fill="FFFFFF"/>
        </w:rPr>
        <w:t>Red Bridge</w:t>
      </w:r>
      <w:r w:rsidR="00E511CA" w:rsidRPr="00383A2B">
        <w:rPr>
          <w:rFonts w:ascii="Sylfaen" w:hAnsi="Sylfaen" w:cs="Arial"/>
          <w:color w:val="5B9BD5" w:themeColor="accent1"/>
          <w:sz w:val="24"/>
          <w:szCs w:val="24"/>
          <w:shd w:val="clear" w:color="auto" w:fill="FFFFFF"/>
        </w:rPr>
        <w:t xml:space="preserve"> (</w:t>
      </w:r>
      <w:r w:rsidR="00E511CA" w:rsidRPr="00383A2B">
        <w:rPr>
          <w:rFonts w:ascii="Sylfaen" w:hAnsi="Sylfaen" w:cs="Arial"/>
          <w:bCs/>
          <w:color w:val="5B9BD5" w:themeColor="accent1"/>
          <w:sz w:val="24"/>
          <w:szCs w:val="24"/>
          <w:shd w:val="clear" w:color="auto" w:fill="FFFFFF"/>
        </w:rPr>
        <w:t>Border</w:t>
      </w:r>
      <w:r w:rsidR="00E511CA" w:rsidRPr="00383A2B">
        <w:rPr>
          <w:rFonts w:ascii="Sylfaen" w:hAnsi="Sylfaen" w:cs="Arial"/>
          <w:color w:val="5B9BD5" w:themeColor="accent1"/>
          <w:sz w:val="24"/>
          <w:szCs w:val="24"/>
          <w:shd w:val="clear" w:color="auto" w:fill="FFFFFF"/>
        </w:rPr>
        <w:t> of </w:t>
      </w:r>
      <w:r w:rsidR="00E511CA" w:rsidRPr="00383A2B">
        <w:rPr>
          <w:rFonts w:ascii="Sylfaen" w:hAnsi="Sylfaen" w:cs="Arial"/>
          <w:bCs/>
          <w:color w:val="5B9BD5" w:themeColor="accent1"/>
          <w:sz w:val="24"/>
          <w:szCs w:val="24"/>
          <w:shd w:val="clear" w:color="auto" w:fill="FFFFFF"/>
        </w:rPr>
        <w:t>Republic</w:t>
      </w:r>
      <w:r w:rsidR="00E511CA" w:rsidRPr="00383A2B">
        <w:rPr>
          <w:rFonts w:ascii="Sylfaen" w:hAnsi="Sylfaen" w:cs="Arial"/>
          <w:color w:val="5B9BD5" w:themeColor="accent1"/>
          <w:sz w:val="24"/>
          <w:szCs w:val="24"/>
          <w:shd w:val="clear" w:color="auto" w:fill="FFFFFF"/>
        </w:rPr>
        <w:t> of </w:t>
      </w:r>
      <w:r w:rsidR="00E511CA" w:rsidRPr="00383A2B">
        <w:rPr>
          <w:rFonts w:ascii="Sylfaen" w:hAnsi="Sylfaen" w:cs="Arial"/>
          <w:bCs/>
          <w:color w:val="5B9BD5" w:themeColor="accent1"/>
          <w:sz w:val="24"/>
          <w:szCs w:val="24"/>
          <w:shd w:val="clear" w:color="auto" w:fill="FFFFFF"/>
        </w:rPr>
        <w:t>Azerbaijan</w:t>
      </w:r>
      <w:r w:rsidR="00E511CA" w:rsidRPr="00383A2B">
        <w:rPr>
          <w:rFonts w:ascii="Sylfaen" w:hAnsi="Sylfaen" w:cs="Arial"/>
          <w:color w:val="5B9BD5" w:themeColor="accent1"/>
          <w:sz w:val="24"/>
          <w:szCs w:val="24"/>
          <w:shd w:val="clear" w:color="auto" w:fill="FFFFFF"/>
        </w:rPr>
        <w:t>) Road (</w:t>
      </w:r>
      <w:r w:rsidR="00E511CA" w:rsidRPr="00383A2B">
        <w:rPr>
          <w:rFonts w:ascii="Sylfaen" w:hAnsi="Sylfaen" w:cs="Arial"/>
          <w:bCs/>
          <w:color w:val="5B9BD5" w:themeColor="accent1"/>
          <w:sz w:val="24"/>
          <w:szCs w:val="24"/>
          <w:shd w:val="clear" w:color="auto" w:fill="FFFFFF"/>
        </w:rPr>
        <w:t>EIB</w:t>
      </w:r>
      <w:r w:rsidR="00E511CA" w:rsidRPr="00383A2B">
        <w:rPr>
          <w:rFonts w:ascii="Sylfaen" w:hAnsi="Sylfaen" w:cs="Arial"/>
          <w:color w:val="5B9BD5" w:themeColor="accent1"/>
          <w:sz w:val="24"/>
          <w:szCs w:val="24"/>
          <w:shd w:val="clear" w:color="auto" w:fill="FFFFFF"/>
        </w:rPr>
        <w:t>)</w:t>
      </w:r>
    </w:p>
    <w:p w14:paraId="79FD679E" w14:textId="77777777" w:rsidR="00AF18FE" w:rsidRPr="00383A2B" w:rsidRDefault="00AF18FE"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450"/>
        <w:jc w:val="both"/>
        <w:rPr>
          <w:rFonts w:ascii="Sylfaen" w:eastAsia="Times New Roman" w:hAnsi="Sylfaen" w:cs="Sylfaen"/>
          <w:b/>
          <w:bCs/>
          <w:color w:val="000000"/>
          <w:sz w:val="24"/>
          <w:szCs w:val="24"/>
          <w:lang w:val="ka-GE"/>
        </w:rPr>
      </w:pPr>
    </w:p>
    <w:p w14:paraId="097D0499" w14:textId="4CA2BF19" w:rsidR="00AF18FE" w:rsidRPr="00383A2B" w:rsidRDefault="000959E6"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Times New Roman" w:hAnsi="Sylfaen" w:cs="Arial"/>
          <w:color w:val="000000"/>
          <w:sz w:val="24"/>
          <w:szCs w:val="24"/>
        </w:rPr>
      </w:pPr>
      <w:r w:rsidRPr="00383A2B">
        <w:rPr>
          <w:rFonts w:ascii="Sylfaen" w:eastAsia="Sylfaen" w:hAnsi="Sylfaen" w:cs="Sylfaen"/>
          <w:color w:val="000000"/>
          <w:sz w:val="24"/>
          <w:szCs w:val="24"/>
          <w:lang w:val="ka-GE"/>
        </w:rPr>
        <w:t>Resettlement procedures</w:t>
      </w:r>
      <w:r w:rsidRPr="00383A2B">
        <w:rPr>
          <w:rFonts w:ascii="Sylfaen" w:eastAsia="Sylfaen" w:hAnsi="Sylfaen" w:cs="Sylfaen"/>
          <w:color w:val="000000"/>
          <w:sz w:val="24"/>
          <w:szCs w:val="24"/>
        </w:rPr>
        <w:t xml:space="preserve"> in progress.</w:t>
      </w:r>
    </w:p>
    <w:p w14:paraId="1C262026" w14:textId="77777777" w:rsidR="00AF18FE" w:rsidRPr="00383A2B" w:rsidRDefault="00AF18FE"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450"/>
        <w:jc w:val="both"/>
        <w:rPr>
          <w:rFonts w:ascii="Sylfaen" w:eastAsia="Times New Roman" w:hAnsi="Sylfaen" w:cs="Sylfaen"/>
          <w:color w:val="000000"/>
          <w:sz w:val="24"/>
          <w:szCs w:val="24"/>
          <w:lang w:val="ka-GE"/>
        </w:rPr>
      </w:pPr>
    </w:p>
    <w:p w14:paraId="4F2D6078" w14:textId="202FBF8A" w:rsidR="00AF18FE" w:rsidRPr="00383A2B" w:rsidRDefault="00AF18FE" w:rsidP="00E511CA">
      <w:pPr>
        <w:keepNext/>
        <w:keepLines/>
        <w:spacing w:before="40" w:after="0" w:line="240" w:lineRule="auto"/>
        <w:jc w:val="both"/>
        <w:outlineLvl w:val="1"/>
        <w:rPr>
          <w:rFonts w:ascii="Sylfaen" w:eastAsia="Sylfaen" w:hAnsi="Sylfaen" w:cs="Sylfaen"/>
          <w:bCs/>
          <w:color w:val="000000"/>
          <w:sz w:val="24"/>
          <w:szCs w:val="24"/>
          <w:lang w:val="ka-GE"/>
        </w:rPr>
      </w:pPr>
      <w:r w:rsidRPr="00383A2B">
        <w:rPr>
          <w:rFonts w:ascii="Sylfaen" w:eastAsiaTheme="majorEastAsia" w:hAnsi="Sylfaen" w:cs="Sylfaen"/>
          <w:color w:val="2E74B5" w:themeColor="accent1" w:themeShade="BF"/>
          <w:sz w:val="24"/>
          <w:szCs w:val="24"/>
          <w:lang w:val="ka-GE"/>
        </w:rPr>
        <w:t xml:space="preserve">25 02 03 13 - </w:t>
      </w:r>
      <w:r w:rsidR="00E511CA" w:rsidRPr="00383A2B">
        <w:rPr>
          <w:rFonts w:ascii="Sylfaen" w:eastAsia="Times New Roman" w:hAnsi="Sylfaen" w:cs="Calibri"/>
          <w:color w:val="5B9BD5" w:themeColor="accent1"/>
          <w:sz w:val="24"/>
          <w:szCs w:val="24"/>
        </w:rPr>
        <w:t>Construction-modernization of the Algeti-Sadakhlo Road (EIB)</w:t>
      </w:r>
    </w:p>
    <w:p w14:paraId="692224CF" w14:textId="77777777" w:rsidR="00E511CA" w:rsidRPr="00383A2B" w:rsidRDefault="00E511CA"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Sylfaen" w:hAnsi="Sylfaen" w:cs="Sylfaen"/>
          <w:color w:val="000000"/>
          <w:sz w:val="24"/>
          <w:szCs w:val="24"/>
          <w:lang w:val="ka-GE"/>
        </w:rPr>
      </w:pPr>
    </w:p>
    <w:p w14:paraId="3E9EC4CC" w14:textId="77777777" w:rsidR="000959E6" w:rsidRPr="00383A2B" w:rsidRDefault="000959E6" w:rsidP="000959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Times New Roman" w:hAnsi="Sylfaen" w:cs="Arial"/>
          <w:color w:val="000000"/>
          <w:sz w:val="24"/>
          <w:szCs w:val="24"/>
        </w:rPr>
      </w:pPr>
      <w:r w:rsidRPr="00383A2B">
        <w:rPr>
          <w:rFonts w:ascii="Sylfaen" w:eastAsia="Sylfaen" w:hAnsi="Sylfaen" w:cs="Sylfaen"/>
          <w:color w:val="000000"/>
          <w:sz w:val="24"/>
          <w:szCs w:val="24"/>
          <w:lang w:val="ka-GE"/>
        </w:rPr>
        <w:t>Resettlement procedures</w:t>
      </w:r>
      <w:r w:rsidRPr="00383A2B">
        <w:rPr>
          <w:rFonts w:ascii="Sylfaen" w:eastAsia="Sylfaen" w:hAnsi="Sylfaen" w:cs="Sylfaen"/>
          <w:color w:val="000000"/>
          <w:sz w:val="24"/>
          <w:szCs w:val="24"/>
        </w:rPr>
        <w:t xml:space="preserve"> in progress.</w:t>
      </w:r>
    </w:p>
    <w:p w14:paraId="5443EB6D" w14:textId="77777777" w:rsidR="00AF18FE" w:rsidRPr="00383A2B" w:rsidRDefault="00AF18FE"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450"/>
        <w:jc w:val="both"/>
        <w:rPr>
          <w:rFonts w:ascii="Sylfaen" w:eastAsia="Sylfaen" w:hAnsi="Sylfaen" w:cs="Sylfaen"/>
          <w:bCs/>
          <w:color w:val="000000"/>
          <w:sz w:val="24"/>
          <w:szCs w:val="24"/>
          <w:lang w:val="pt-BR"/>
        </w:rPr>
      </w:pPr>
    </w:p>
    <w:p w14:paraId="4CAB8FEF" w14:textId="3F2B8220" w:rsidR="00AF18FE" w:rsidRPr="00383A2B" w:rsidRDefault="00AF18FE" w:rsidP="00AF18FE">
      <w:pPr>
        <w:keepNext/>
        <w:keepLines/>
        <w:spacing w:before="40" w:after="0" w:line="240" w:lineRule="auto"/>
        <w:jc w:val="both"/>
        <w:outlineLvl w:val="1"/>
        <w:rPr>
          <w:rFonts w:ascii="Sylfaen" w:eastAsiaTheme="majorEastAsia" w:hAnsi="Sylfaen" w:cs="Sylfaen"/>
          <w:color w:val="2E74B5" w:themeColor="accent1" w:themeShade="BF"/>
          <w:sz w:val="24"/>
          <w:szCs w:val="24"/>
          <w:lang w:val="ka-GE"/>
        </w:rPr>
      </w:pPr>
      <w:r w:rsidRPr="00383A2B">
        <w:rPr>
          <w:rFonts w:ascii="Sylfaen" w:eastAsiaTheme="majorEastAsia" w:hAnsi="Sylfaen" w:cs="Sylfaen"/>
          <w:color w:val="2E74B5" w:themeColor="accent1" w:themeShade="BF"/>
          <w:sz w:val="24"/>
          <w:szCs w:val="24"/>
          <w:lang w:val="ka-GE"/>
        </w:rPr>
        <w:t xml:space="preserve">25 02 03 14 - </w:t>
      </w:r>
      <w:r w:rsidR="00E511CA" w:rsidRPr="00383A2B">
        <w:rPr>
          <w:rFonts w:ascii="Sylfaen" w:eastAsia="Times New Roman" w:hAnsi="Sylfaen" w:cs="Calibri"/>
          <w:color w:val="5B9BD5" w:themeColor="accent1"/>
          <w:sz w:val="24"/>
          <w:szCs w:val="24"/>
        </w:rPr>
        <w:t>Construction of Lochini-Sagarejo section of Tbilisi-Bakurtsikhe-Lagodekhi Road</w:t>
      </w:r>
    </w:p>
    <w:p w14:paraId="6CBDADC5" w14:textId="77777777" w:rsidR="00AF18FE" w:rsidRPr="00383A2B" w:rsidRDefault="00AF18FE"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450"/>
        <w:jc w:val="both"/>
        <w:rPr>
          <w:rFonts w:ascii="Sylfaen" w:eastAsia="Times New Roman" w:hAnsi="Sylfaen" w:cs="Sylfaen"/>
          <w:b/>
          <w:bCs/>
          <w:color w:val="000000"/>
          <w:sz w:val="24"/>
          <w:szCs w:val="24"/>
          <w:lang w:val="ka-GE"/>
        </w:rPr>
      </w:pPr>
    </w:p>
    <w:p w14:paraId="43C058A0" w14:textId="654D7E9A" w:rsidR="00AF18FE" w:rsidRPr="00383A2B" w:rsidRDefault="000959E6"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Sylfaen" w:hAnsi="Sylfaen" w:cs="Sylfaen"/>
          <w:color w:val="000000"/>
          <w:sz w:val="24"/>
          <w:szCs w:val="24"/>
          <w:lang w:val="ka-GE"/>
        </w:rPr>
      </w:pPr>
      <w:r w:rsidRPr="00383A2B">
        <w:rPr>
          <w:rFonts w:ascii="Sylfaen" w:eastAsia="Sylfaen" w:hAnsi="Sylfaen" w:cs="Sylfaen"/>
          <w:color w:val="000000"/>
          <w:sz w:val="24"/>
          <w:szCs w:val="24"/>
          <w:lang w:val="ka-GE"/>
        </w:rPr>
        <w:t xml:space="preserve">Resettlement procedures, </w:t>
      </w:r>
      <w:r w:rsidRPr="00383A2B">
        <w:rPr>
          <w:rFonts w:ascii="Sylfaen" w:eastAsia="Sylfaen" w:hAnsi="Sylfaen" w:cs="Sylfaen"/>
          <w:color w:val="000000"/>
          <w:sz w:val="24"/>
          <w:szCs w:val="24"/>
        </w:rPr>
        <w:t xml:space="preserve">ballast bed stabilization </w:t>
      </w:r>
      <w:r w:rsidRPr="00383A2B">
        <w:rPr>
          <w:rFonts w:ascii="Sylfaen" w:eastAsia="Sylfaen" w:hAnsi="Sylfaen" w:cs="Sylfaen"/>
          <w:color w:val="000000"/>
          <w:sz w:val="24"/>
          <w:szCs w:val="24"/>
          <w:lang w:val="ka-GE"/>
        </w:rPr>
        <w:t>works, embankment works, communication</w:t>
      </w:r>
      <w:r w:rsidRPr="00383A2B">
        <w:rPr>
          <w:rFonts w:ascii="Sylfaen" w:eastAsia="Sylfaen" w:hAnsi="Sylfaen" w:cs="Sylfaen"/>
          <w:color w:val="000000"/>
          <w:sz w:val="24"/>
          <w:szCs w:val="24"/>
        </w:rPr>
        <w:t xml:space="preserve"> systems</w:t>
      </w:r>
      <w:r w:rsidRPr="00383A2B">
        <w:rPr>
          <w:rFonts w:ascii="Sylfaen" w:eastAsia="Sylfaen" w:hAnsi="Sylfaen" w:cs="Sylfaen"/>
          <w:color w:val="000000"/>
          <w:sz w:val="24"/>
          <w:szCs w:val="24"/>
          <w:lang w:val="ka-GE"/>
        </w:rPr>
        <w:t xml:space="preserve"> relocation works, bridge crossings </w:t>
      </w:r>
      <w:r w:rsidR="00444FF7" w:rsidRPr="00383A2B">
        <w:rPr>
          <w:rFonts w:ascii="Sylfaen" w:eastAsia="Sylfaen" w:hAnsi="Sylfaen" w:cs="Sylfaen"/>
          <w:color w:val="000000"/>
          <w:sz w:val="24"/>
          <w:szCs w:val="24"/>
        </w:rPr>
        <w:t xml:space="preserve">construction </w:t>
      </w:r>
      <w:r w:rsidRPr="00383A2B">
        <w:rPr>
          <w:rFonts w:ascii="Sylfaen" w:eastAsia="Sylfaen" w:hAnsi="Sylfaen" w:cs="Sylfaen"/>
          <w:color w:val="000000"/>
          <w:sz w:val="24"/>
          <w:szCs w:val="24"/>
          <w:lang w:val="ka-GE"/>
        </w:rPr>
        <w:t>and railway relocation works, preparatory and mobilization works were in progress.</w:t>
      </w:r>
    </w:p>
    <w:p w14:paraId="4514C7EB" w14:textId="77777777" w:rsidR="00AF18FE" w:rsidRPr="00383A2B" w:rsidRDefault="00AF18FE"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450"/>
        <w:jc w:val="both"/>
        <w:rPr>
          <w:rFonts w:ascii="Sylfaen" w:eastAsia="Sylfaen" w:hAnsi="Sylfaen" w:cs="Sylfaen"/>
          <w:sz w:val="24"/>
          <w:szCs w:val="24"/>
          <w:lang w:val="pt-BR"/>
        </w:rPr>
      </w:pPr>
    </w:p>
    <w:p w14:paraId="49465B63" w14:textId="4251406B" w:rsidR="00AF18FE" w:rsidRPr="00383A2B" w:rsidRDefault="00AF18FE" w:rsidP="00AF18FE">
      <w:pPr>
        <w:keepNext/>
        <w:keepLines/>
        <w:spacing w:before="40" w:after="0" w:line="240" w:lineRule="auto"/>
        <w:jc w:val="both"/>
        <w:outlineLvl w:val="1"/>
        <w:rPr>
          <w:rFonts w:ascii="Sylfaen" w:eastAsiaTheme="majorEastAsia" w:hAnsi="Sylfaen" w:cs="Sylfaen"/>
          <w:color w:val="2E74B5" w:themeColor="accent1" w:themeShade="BF"/>
          <w:sz w:val="24"/>
          <w:szCs w:val="24"/>
          <w:lang w:val="ka-GE"/>
        </w:rPr>
      </w:pPr>
      <w:r w:rsidRPr="00383A2B">
        <w:rPr>
          <w:rFonts w:ascii="Sylfaen" w:eastAsiaTheme="majorEastAsia" w:hAnsi="Sylfaen" w:cs="Sylfaen"/>
          <w:color w:val="2E74B5" w:themeColor="accent1" w:themeShade="BF"/>
          <w:sz w:val="24"/>
          <w:szCs w:val="24"/>
          <w:lang w:val="ka-GE"/>
        </w:rPr>
        <w:t xml:space="preserve">25 02 03 15 - </w:t>
      </w:r>
      <w:r w:rsidR="00E511CA" w:rsidRPr="00383A2B">
        <w:rPr>
          <w:rFonts w:ascii="Sylfaen" w:eastAsiaTheme="majorEastAsia" w:hAnsi="Sylfaen" w:cs="Sylfaen"/>
          <w:color w:val="2E74B5" w:themeColor="accent1" w:themeShade="BF"/>
          <w:sz w:val="24"/>
          <w:szCs w:val="24"/>
          <w:lang w:val="ka-GE"/>
        </w:rPr>
        <w:t>Construction of Sagarejo-Badiauri section of Tbilisi-Bakurtsikhe-Lagodekhi Road(WB)</w:t>
      </w:r>
    </w:p>
    <w:p w14:paraId="2B2CB6B7" w14:textId="77777777" w:rsidR="00AF18FE" w:rsidRPr="00383A2B" w:rsidRDefault="00AF18FE"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450"/>
        <w:jc w:val="both"/>
        <w:rPr>
          <w:rFonts w:ascii="Sylfaen" w:eastAsia="Times New Roman" w:hAnsi="Sylfaen" w:cs="Sylfaen"/>
          <w:b/>
          <w:bCs/>
          <w:color w:val="000000"/>
          <w:sz w:val="24"/>
          <w:szCs w:val="24"/>
          <w:lang w:val="ka-GE"/>
        </w:rPr>
      </w:pPr>
    </w:p>
    <w:p w14:paraId="6D6A4479" w14:textId="67634C29" w:rsidR="00AF18FE" w:rsidRPr="00383A2B" w:rsidRDefault="00444FF7"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Sylfaen" w:hAnsi="Sylfaen" w:cs="Sylfaen"/>
          <w:color w:val="000000"/>
          <w:sz w:val="24"/>
          <w:szCs w:val="24"/>
        </w:rPr>
      </w:pPr>
      <w:r w:rsidRPr="00383A2B">
        <w:rPr>
          <w:rFonts w:ascii="Sylfaen" w:eastAsia="Sylfaen" w:hAnsi="Sylfaen" w:cs="Sylfaen"/>
          <w:color w:val="000000"/>
          <w:sz w:val="24"/>
          <w:szCs w:val="24"/>
          <w:lang w:val="ka-GE"/>
        </w:rPr>
        <w:t>Resettlement procedures and mobilization and preparatory works were</w:t>
      </w:r>
      <w:r w:rsidRPr="00383A2B">
        <w:rPr>
          <w:rFonts w:ascii="Sylfaen" w:eastAsia="Sylfaen" w:hAnsi="Sylfaen" w:cs="Sylfaen"/>
          <w:color w:val="000000"/>
          <w:sz w:val="24"/>
          <w:szCs w:val="24"/>
        </w:rPr>
        <w:t xml:space="preserve"> in progress.</w:t>
      </w:r>
    </w:p>
    <w:p w14:paraId="20D1C66D" w14:textId="77777777" w:rsidR="00AF18FE" w:rsidRPr="00383A2B" w:rsidRDefault="00AF18FE"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Sylfaen" w:hAnsi="Sylfaen" w:cs="Sylfaen"/>
          <w:color w:val="000000"/>
          <w:sz w:val="24"/>
          <w:szCs w:val="24"/>
          <w:lang w:val="ka-GE"/>
        </w:rPr>
      </w:pPr>
    </w:p>
    <w:p w14:paraId="2AB60FCD" w14:textId="60425FEB" w:rsidR="00AF18FE" w:rsidRPr="00383A2B" w:rsidRDefault="00AF18FE" w:rsidP="00AF18FE">
      <w:pPr>
        <w:keepNext/>
        <w:keepLines/>
        <w:spacing w:before="40" w:after="0" w:line="240" w:lineRule="auto"/>
        <w:jc w:val="both"/>
        <w:outlineLvl w:val="1"/>
        <w:rPr>
          <w:rFonts w:ascii="Sylfaen" w:eastAsiaTheme="majorEastAsia" w:hAnsi="Sylfaen" w:cs="Sylfaen"/>
          <w:color w:val="2E74B5" w:themeColor="accent1" w:themeShade="BF"/>
          <w:sz w:val="24"/>
          <w:szCs w:val="24"/>
          <w:lang w:val="ka-GE"/>
        </w:rPr>
      </w:pPr>
      <w:r w:rsidRPr="00383A2B">
        <w:rPr>
          <w:rFonts w:ascii="Sylfaen" w:eastAsiaTheme="majorEastAsia" w:hAnsi="Sylfaen" w:cs="Sylfaen"/>
          <w:color w:val="2E74B5" w:themeColor="accent1" w:themeShade="BF"/>
          <w:sz w:val="24"/>
          <w:szCs w:val="24"/>
          <w:lang w:val="ka-GE"/>
        </w:rPr>
        <w:t xml:space="preserve">25 02 03 16 - </w:t>
      </w:r>
      <w:r w:rsidR="00E511CA" w:rsidRPr="00383A2B">
        <w:rPr>
          <w:rFonts w:ascii="Sylfaen" w:eastAsiaTheme="majorEastAsia" w:hAnsi="Sylfaen" w:cs="Sylfaen"/>
          <w:color w:val="2E74B5" w:themeColor="accent1" w:themeShade="BF"/>
          <w:sz w:val="24"/>
          <w:szCs w:val="24"/>
          <w:lang w:val="ka-GE"/>
        </w:rPr>
        <w:t>Construction of Tsitsamuri-Zhinvali section of Mtskheta-Stefantsminda-Lars Road</w:t>
      </w:r>
    </w:p>
    <w:p w14:paraId="2588FAE6" w14:textId="7B444F59" w:rsidR="00AF18FE" w:rsidRPr="00383A2B" w:rsidRDefault="00444FF7" w:rsidP="00AF18FE">
      <w:pPr>
        <w:spacing w:before="100" w:beforeAutospacing="1" w:after="100" w:afterAutospacing="1" w:line="240" w:lineRule="auto"/>
        <w:jc w:val="both"/>
        <w:rPr>
          <w:rFonts w:ascii="Sylfaen" w:hAnsi="Sylfaen" w:cs="Times New Roman"/>
          <w:sz w:val="24"/>
          <w:szCs w:val="24"/>
        </w:rPr>
      </w:pPr>
      <w:r w:rsidRPr="00383A2B">
        <w:rPr>
          <w:rFonts w:ascii="Sylfaen" w:eastAsia="Times New Roman" w:hAnsi="Sylfaen" w:cs="Sylfaen"/>
          <w:noProof/>
          <w:color w:val="000000" w:themeColor="text1"/>
          <w:sz w:val="24"/>
          <w:szCs w:val="24"/>
        </w:rPr>
        <w:t>F</w:t>
      </w:r>
      <w:r w:rsidRPr="00383A2B">
        <w:rPr>
          <w:rFonts w:ascii="Sylfaen" w:eastAsia="Times New Roman" w:hAnsi="Sylfaen" w:cs="Sylfaen"/>
          <w:noProof/>
          <w:color w:val="000000" w:themeColor="text1"/>
          <w:sz w:val="24"/>
          <w:szCs w:val="24"/>
          <w:lang w:val="ka-GE"/>
        </w:rPr>
        <w:t>unds necessary for the start of the resettlement</w:t>
      </w:r>
      <w:r w:rsidRPr="00383A2B">
        <w:rPr>
          <w:rFonts w:ascii="Sylfaen" w:eastAsia="Times New Roman" w:hAnsi="Sylfaen" w:cs="Sylfaen"/>
          <w:noProof/>
          <w:color w:val="000000" w:themeColor="text1"/>
          <w:sz w:val="24"/>
          <w:szCs w:val="24"/>
        </w:rPr>
        <w:t xml:space="preserve"> process</w:t>
      </w:r>
      <w:r w:rsidRPr="00383A2B">
        <w:rPr>
          <w:rFonts w:ascii="Sylfaen" w:eastAsia="Times New Roman" w:hAnsi="Sylfaen" w:cs="Sylfaen"/>
          <w:noProof/>
          <w:color w:val="000000" w:themeColor="text1"/>
          <w:sz w:val="24"/>
          <w:szCs w:val="24"/>
          <w:lang w:val="ka-GE"/>
        </w:rPr>
        <w:t xml:space="preserve"> were</w:t>
      </w:r>
      <w:r w:rsidRPr="00383A2B">
        <w:rPr>
          <w:rFonts w:ascii="Sylfaen" w:eastAsia="Times New Roman" w:hAnsi="Sylfaen" w:cs="Sylfaen"/>
          <w:noProof/>
          <w:color w:val="000000" w:themeColor="text1"/>
          <w:sz w:val="24"/>
          <w:szCs w:val="24"/>
        </w:rPr>
        <w:t xml:space="preserve"> </w:t>
      </w:r>
      <w:r w:rsidRPr="00383A2B">
        <w:rPr>
          <w:rFonts w:ascii="Sylfaen" w:eastAsia="Times New Roman" w:hAnsi="Sylfaen" w:cs="Sylfaen"/>
          <w:noProof/>
          <w:color w:val="000000" w:themeColor="text1"/>
          <w:sz w:val="24"/>
          <w:szCs w:val="24"/>
          <w:lang w:val="ka-GE"/>
        </w:rPr>
        <w:t xml:space="preserve">provided </w:t>
      </w:r>
      <w:r w:rsidRPr="00383A2B">
        <w:rPr>
          <w:rFonts w:ascii="Sylfaen" w:eastAsia="Times New Roman" w:hAnsi="Sylfaen" w:cs="Sylfaen"/>
          <w:noProof/>
          <w:color w:val="000000" w:themeColor="text1"/>
          <w:sz w:val="24"/>
          <w:szCs w:val="24"/>
        </w:rPr>
        <w:t xml:space="preserve">for by </w:t>
      </w:r>
      <w:r w:rsidRPr="00383A2B">
        <w:rPr>
          <w:rFonts w:ascii="Sylfaen" w:eastAsia="Times New Roman" w:hAnsi="Sylfaen" w:cs="Sylfaen"/>
          <w:noProof/>
          <w:color w:val="000000" w:themeColor="text1"/>
          <w:sz w:val="24"/>
          <w:szCs w:val="24"/>
          <w:lang w:val="ka-GE"/>
        </w:rPr>
        <w:t xml:space="preserve">the program, </w:t>
      </w:r>
      <w:r w:rsidRPr="00383A2B">
        <w:rPr>
          <w:rFonts w:ascii="Sylfaen" w:eastAsia="Times New Roman" w:hAnsi="Sylfaen" w:cs="Sylfaen"/>
          <w:noProof/>
          <w:color w:val="000000" w:themeColor="text1"/>
          <w:sz w:val="24"/>
          <w:szCs w:val="24"/>
        </w:rPr>
        <w:t xml:space="preserve">for the first stage. After meetings with the population, however, it became necessary to revise the </w:t>
      </w:r>
      <w:r w:rsidR="00463DC3" w:rsidRPr="00383A2B">
        <w:rPr>
          <w:rFonts w:ascii="Sylfaen" w:eastAsia="Times New Roman" w:hAnsi="Sylfaen" w:cs="Sylfaen"/>
          <w:noProof/>
          <w:color w:val="000000" w:themeColor="text1"/>
          <w:sz w:val="24"/>
          <w:szCs w:val="24"/>
        </w:rPr>
        <w:t>compensation to be paid to landwoners</w:t>
      </w:r>
      <w:r w:rsidRPr="00383A2B">
        <w:rPr>
          <w:rFonts w:ascii="Sylfaen" w:eastAsia="Times New Roman" w:hAnsi="Sylfaen" w:cs="Sylfaen"/>
          <w:noProof/>
          <w:color w:val="000000" w:themeColor="text1"/>
          <w:sz w:val="24"/>
          <w:szCs w:val="24"/>
        </w:rPr>
        <w:t xml:space="preserve">, since </w:t>
      </w:r>
      <w:r w:rsidR="00D42090" w:rsidRPr="00383A2B">
        <w:rPr>
          <w:rFonts w:ascii="Sylfaen" w:eastAsia="Times New Roman" w:hAnsi="Sylfaen" w:cs="Sylfaen"/>
          <w:noProof/>
          <w:color w:val="000000" w:themeColor="text1"/>
          <w:sz w:val="24"/>
          <w:szCs w:val="24"/>
        </w:rPr>
        <w:t xml:space="preserve">the amount of compensation determined in 2017-2019 as part of </w:t>
      </w:r>
      <w:r w:rsidRPr="00383A2B">
        <w:rPr>
          <w:rFonts w:ascii="Sylfaen" w:eastAsia="Times New Roman" w:hAnsi="Sylfaen" w:cs="Sylfaen"/>
          <w:noProof/>
          <w:color w:val="000000" w:themeColor="text1"/>
          <w:sz w:val="24"/>
          <w:szCs w:val="24"/>
        </w:rPr>
        <w:t>prepar</w:t>
      </w:r>
      <w:r w:rsidR="00D42090" w:rsidRPr="00383A2B">
        <w:rPr>
          <w:rFonts w:ascii="Sylfaen" w:eastAsia="Times New Roman" w:hAnsi="Sylfaen" w:cs="Sylfaen"/>
          <w:noProof/>
          <w:color w:val="000000" w:themeColor="text1"/>
          <w:sz w:val="24"/>
          <w:szCs w:val="24"/>
        </w:rPr>
        <w:t xml:space="preserve">ing </w:t>
      </w:r>
      <w:r w:rsidRPr="00383A2B">
        <w:rPr>
          <w:rFonts w:ascii="Sylfaen" w:eastAsia="Times New Roman" w:hAnsi="Sylfaen" w:cs="Sylfaen"/>
          <w:noProof/>
          <w:color w:val="000000" w:themeColor="text1"/>
          <w:sz w:val="24"/>
          <w:szCs w:val="24"/>
        </w:rPr>
        <w:t xml:space="preserve">the detailed project, no longer met the </w:t>
      </w:r>
      <w:r w:rsidR="00DE6058" w:rsidRPr="00383A2B">
        <w:rPr>
          <w:rFonts w:ascii="Sylfaen" w:eastAsia="Times New Roman" w:hAnsi="Sylfaen" w:cs="Sylfaen"/>
          <w:noProof/>
          <w:color w:val="000000" w:themeColor="text1"/>
          <w:sz w:val="24"/>
          <w:szCs w:val="24"/>
        </w:rPr>
        <w:t xml:space="preserve">2022 </w:t>
      </w:r>
      <w:r w:rsidRPr="00383A2B">
        <w:rPr>
          <w:rFonts w:ascii="Sylfaen" w:eastAsia="Times New Roman" w:hAnsi="Sylfaen" w:cs="Sylfaen"/>
          <w:noProof/>
          <w:color w:val="000000" w:themeColor="text1"/>
          <w:sz w:val="24"/>
          <w:szCs w:val="24"/>
        </w:rPr>
        <w:t>market</w:t>
      </w:r>
      <w:r w:rsidR="00DE6058" w:rsidRPr="00383A2B">
        <w:rPr>
          <w:rFonts w:ascii="Sylfaen" w:eastAsia="Times New Roman" w:hAnsi="Sylfaen" w:cs="Sylfaen"/>
          <w:noProof/>
          <w:color w:val="000000" w:themeColor="text1"/>
          <w:sz w:val="24"/>
          <w:szCs w:val="24"/>
        </w:rPr>
        <w:t xml:space="preserve"> value</w:t>
      </w:r>
      <w:r w:rsidRPr="00383A2B">
        <w:rPr>
          <w:rFonts w:ascii="Sylfaen" w:eastAsia="Times New Roman" w:hAnsi="Sylfaen" w:cs="Sylfaen"/>
          <w:noProof/>
          <w:color w:val="000000" w:themeColor="text1"/>
          <w:sz w:val="24"/>
          <w:szCs w:val="24"/>
        </w:rPr>
        <w:t xml:space="preserve">. This led to the need for additional assessments. Accordingly, free resources generated within the program were </w:t>
      </w:r>
      <w:r w:rsidR="00DE6058" w:rsidRPr="00383A2B">
        <w:rPr>
          <w:rFonts w:ascii="Sylfaen" w:eastAsia="Times New Roman" w:hAnsi="Sylfaen" w:cs="Sylfaen"/>
          <w:noProof/>
          <w:color w:val="000000" w:themeColor="text1"/>
          <w:sz w:val="24"/>
          <w:szCs w:val="24"/>
        </w:rPr>
        <w:t>used</w:t>
      </w:r>
      <w:r w:rsidRPr="00383A2B">
        <w:rPr>
          <w:rFonts w:ascii="Sylfaen" w:eastAsia="Times New Roman" w:hAnsi="Sylfaen" w:cs="Sylfaen"/>
          <w:noProof/>
          <w:color w:val="000000" w:themeColor="text1"/>
          <w:sz w:val="24"/>
          <w:szCs w:val="24"/>
        </w:rPr>
        <w:t xml:space="preserve"> to finance other priority measures of the Ministry.</w:t>
      </w:r>
    </w:p>
    <w:p w14:paraId="577CE049" w14:textId="77777777" w:rsidR="00931257" w:rsidRPr="00383A2B" w:rsidRDefault="00931257" w:rsidP="00AF18FE">
      <w:pPr>
        <w:keepNext/>
        <w:keepLines/>
        <w:spacing w:before="40" w:after="0" w:line="240" w:lineRule="auto"/>
        <w:jc w:val="both"/>
        <w:outlineLvl w:val="1"/>
        <w:rPr>
          <w:rFonts w:ascii="Sylfaen" w:eastAsiaTheme="majorEastAsia" w:hAnsi="Sylfaen" w:cs="Sylfaen"/>
          <w:color w:val="2E74B5" w:themeColor="accent1" w:themeShade="BF"/>
          <w:sz w:val="24"/>
          <w:szCs w:val="24"/>
          <w:lang w:val="ka-GE"/>
        </w:rPr>
      </w:pPr>
    </w:p>
    <w:p w14:paraId="30499E4F" w14:textId="77777777" w:rsidR="00931257" w:rsidRPr="00383A2B" w:rsidRDefault="00931257" w:rsidP="00AF18FE">
      <w:pPr>
        <w:keepNext/>
        <w:keepLines/>
        <w:spacing w:before="40" w:after="0" w:line="240" w:lineRule="auto"/>
        <w:jc w:val="both"/>
        <w:outlineLvl w:val="1"/>
        <w:rPr>
          <w:rFonts w:ascii="Sylfaen" w:eastAsiaTheme="majorEastAsia" w:hAnsi="Sylfaen" w:cs="Sylfaen"/>
          <w:color w:val="2E74B5" w:themeColor="accent1" w:themeShade="BF"/>
          <w:sz w:val="24"/>
          <w:szCs w:val="24"/>
          <w:lang w:val="ka-GE"/>
        </w:rPr>
      </w:pPr>
    </w:p>
    <w:p w14:paraId="130E11B7" w14:textId="5B6850AF" w:rsidR="00AF18FE" w:rsidRPr="00383A2B" w:rsidRDefault="00AF18FE" w:rsidP="00AF18FE">
      <w:pPr>
        <w:keepNext/>
        <w:keepLines/>
        <w:spacing w:before="40" w:after="0" w:line="240" w:lineRule="auto"/>
        <w:jc w:val="both"/>
        <w:outlineLvl w:val="1"/>
        <w:rPr>
          <w:rFonts w:ascii="Sylfaen" w:eastAsia="Times New Roman" w:hAnsi="Sylfaen" w:cs="Sylfaen"/>
          <w:b/>
          <w:bCs/>
          <w:color w:val="000000"/>
          <w:sz w:val="24"/>
          <w:szCs w:val="24"/>
          <w:lang w:val="ka-GE"/>
        </w:rPr>
      </w:pPr>
      <w:r w:rsidRPr="00383A2B">
        <w:rPr>
          <w:rFonts w:ascii="Sylfaen" w:eastAsiaTheme="majorEastAsia" w:hAnsi="Sylfaen" w:cs="Sylfaen"/>
          <w:color w:val="2E74B5" w:themeColor="accent1" w:themeShade="BF"/>
          <w:sz w:val="24"/>
          <w:szCs w:val="24"/>
          <w:lang w:val="ka-GE"/>
        </w:rPr>
        <w:t xml:space="preserve">25 02 03 20 - </w:t>
      </w:r>
      <w:r w:rsidR="00931257" w:rsidRPr="00383A2B">
        <w:rPr>
          <w:rFonts w:ascii="Sylfaen" w:eastAsia="Times New Roman" w:hAnsi="Sylfaen" w:cs="Calibri"/>
          <w:color w:val="5B9BD5" w:themeColor="accent1"/>
          <w:sz w:val="24"/>
          <w:szCs w:val="24"/>
        </w:rPr>
        <w:t>New Kobuleti Bypass Road (ADB)</w:t>
      </w:r>
    </w:p>
    <w:p w14:paraId="1DCA49E3" w14:textId="77777777" w:rsidR="00AF18FE" w:rsidRPr="00383A2B" w:rsidRDefault="00AF18FE"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450"/>
        <w:jc w:val="both"/>
        <w:rPr>
          <w:rFonts w:ascii="Sylfaen" w:eastAsia="Times New Roman" w:hAnsi="Sylfaen" w:cs="Sylfaen"/>
          <w:b/>
          <w:color w:val="000000"/>
          <w:sz w:val="24"/>
          <w:szCs w:val="24"/>
          <w:lang w:val="ka-GE"/>
        </w:rPr>
      </w:pPr>
    </w:p>
    <w:p w14:paraId="748149FA" w14:textId="3880F9C2" w:rsidR="00AF18FE" w:rsidRPr="00383A2B" w:rsidRDefault="00931257"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Sylfaen" w:hAnsi="Sylfaen" w:cs="Sylfaen"/>
          <w:color w:val="000000"/>
          <w:sz w:val="24"/>
          <w:szCs w:val="24"/>
          <w:lang w:val="ka-GE"/>
        </w:rPr>
      </w:pPr>
      <w:r w:rsidRPr="00383A2B">
        <w:rPr>
          <w:rFonts w:ascii="Sylfaen" w:eastAsia="Sylfaen" w:hAnsi="Sylfaen" w:cs="Sylfaen"/>
          <w:color w:val="000000"/>
          <w:sz w:val="24"/>
          <w:szCs w:val="24"/>
          <w:lang w:val="ka-GE"/>
        </w:rPr>
        <w:t xml:space="preserve">The defects elimination period under the </w:t>
      </w:r>
      <w:r w:rsidR="00495B21" w:rsidRPr="00383A2B">
        <w:rPr>
          <w:rFonts w:ascii="Sylfaen" w:eastAsia="Sylfaen" w:hAnsi="Sylfaen" w:cs="Sylfaen"/>
          <w:color w:val="000000"/>
          <w:sz w:val="24"/>
          <w:szCs w:val="24"/>
          <w:lang w:val="ka-GE"/>
        </w:rPr>
        <w:t>agreement</w:t>
      </w:r>
      <w:r w:rsidRPr="00383A2B">
        <w:rPr>
          <w:rFonts w:ascii="Sylfaen" w:eastAsia="Sylfaen" w:hAnsi="Sylfaen" w:cs="Sylfaen"/>
          <w:color w:val="000000"/>
          <w:sz w:val="24"/>
          <w:szCs w:val="24"/>
          <w:lang w:val="ka-GE"/>
        </w:rPr>
        <w:t xml:space="preserve"> ended</w:t>
      </w:r>
      <w:r w:rsidR="00495B21" w:rsidRPr="00383A2B">
        <w:rPr>
          <w:rFonts w:ascii="Sylfaen" w:eastAsia="Sylfaen" w:hAnsi="Sylfaen" w:cs="Sylfaen"/>
          <w:color w:val="000000"/>
          <w:sz w:val="24"/>
          <w:szCs w:val="24"/>
          <w:lang w:val="ka-GE"/>
        </w:rPr>
        <w:t xml:space="preserve">. </w:t>
      </w:r>
      <w:r w:rsidR="00495B21" w:rsidRPr="00383A2B">
        <w:rPr>
          <w:rFonts w:ascii="Sylfaen" w:eastAsia="Sylfaen" w:hAnsi="Sylfaen" w:cs="Sylfaen"/>
          <w:color w:val="000000"/>
          <w:sz w:val="24"/>
          <w:szCs w:val="24"/>
        </w:rPr>
        <w:t>T</w:t>
      </w:r>
      <w:r w:rsidRPr="00383A2B">
        <w:rPr>
          <w:rFonts w:ascii="Sylfaen" w:eastAsia="Sylfaen" w:hAnsi="Sylfaen" w:cs="Sylfaen"/>
          <w:color w:val="000000"/>
          <w:sz w:val="24"/>
          <w:szCs w:val="24"/>
          <w:lang w:val="ka-GE"/>
        </w:rPr>
        <w:t xml:space="preserve">he final settlement </w:t>
      </w:r>
      <w:r w:rsidR="00495B21" w:rsidRPr="00383A2B">
        <w:rPr>
          <w:rFonts w:ascii="Sylfaen" w:eastAsia="Sylfaen" w:hAnsi="Sylfaen" w:cs="Sylfaen"/>
          <w:color w:val="000000"/>
          <w:sz w:val="24"/>
          <w:szCs w:val="24"/>
        </w:rPr>
        <w:t xml:space="preserve">of accounts </w:t>
      </w:r>
      <w:r w:rsidRPr="00383A2B">
        <w:rPr>
          <w:rFonts w:ascii="Sylfaen" w:eastAsia="Sylfaen" w:hAnsi="Sylfaen" w:cs="Sylfaen"/>
          <w:color w:val="000000"/>
          <w:sz w:val="24"/>
          <w:szCs w:val="24"/>
          <w:lang w:val="ka-GE"/>
        </w:rPr>
        <w:t>was in progress.</w:t>
      </w:r>
    </w:p>
    <w:p w14:paraId="1EFFE4B9" w14:textId="77777777" w:rsidR="00AF18FE" w:rsidRPr="00383A2B" w:rsidRDefault="00AF18FE"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450"/>
        <w:jc w:val="both"/>
        <w:rPr>
          <w:rFonts w:ascii="Sylfaen" w:eastAsia="Sylfaen" w:hAnsi="Sylfaen" w:cs="Sylfaen"/>
          <w:sz w:val="24"/>
          <w:szCs w:val="24"/>
          <w:lang w:val="pt-BR"/>
        </w:rPr>
      </w:pPr>
    </w:p>
    <w:p w14:paraId="59F64C12" w14:textId="1F719986" w:rsidR="00AF18FE" w:rsidRPr="00383A2B" w:rsidRDefault="00AF18FE" w:rsidP="00AF18FE">
      <w:pPr>
        <w:keepNext/>
        <w:keepLines/>
        <w:spacing w:before="40" w:after="0" w:line="240" w:lineRule="auto"/>
        <w:jc w:val="both"/>
        <w:outlineLvl w:val="1"/>
        <w:rPr>
          <w:rFonts w:ascii="Sylfaen" w:eastAsiaTheme="majorEastAsia" w:hAnsi="Sylfaen" w:cs="Sylfaen"/>
          <w:color w:val="2E74B5" w:themeColor="accent1" w:themeShade="BF"/>
          <w:sz w:val="24"/>
          <w:szCs w:val="24"/>
          <w:lang w:val="ka-GE"/>
        </w:rPr>
      </w:pPr>
      <w:r w:rsidRPr="00383A2B">
        <w:rPr>
          <w:rFonts w:ascii="Sylfaen" w:eastAsiaTheme="majorEastAsia" w:hAnsi="Sylfaen" w:cs="Sylfaen"/>
          <w:color w:val="2E74B5" w:themeColor="accent1" w:themeShade="BF"/>
          <w:sz w:val="24"/>
          <w:szCs w:val="24"/>
          <w:lang w:val="ka-GE"/>
        </w:rPr>
        <w:t xml:space="preserve">25 03 01 - </w:t>
      </w:r>
      <w:r w:rsidR="00931257" w:rsidRPr="00383A2B">
        <w:rPr>
          <w:rFonts w:ascii="Sylfaen" w:eastAsia="Times New Roman" w:hAnsi="Sylfaen" w:cs="Calibri"/>
          <w:color w:val="5B9BD5" w:themeColor="accent1"/>
          <w:sz w:val="24"/>
          <w:szCs w:val="24"/>
        </w:rPr>
        <w:t>Projects to be implemented by the Municipal Development Fund of Georgia</w:t>
      </w:r>
    </w:p>
    <w:p w14:paraId="58D13796" w14:textId="77777777" w:rsidR="00AF18FE" w:rsidRPr="00383A2B" w:rsidRDefault="00AF18FE"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450"/>
        <w:jc w:val="both"/>
        <w:rPr>
          <w:rFonts w:ascii="Sylfaen" w:eastAsia="Sylfaen" w:hAnsi="Sylfaen" w:cs="Arial"/>
          <w:b/>
          <w:bCs/>
          <w:color w:val="000000"/>
          <w:sz w:val="24"/>
          <w:szCs w:val="24"/>
          <w:lang w:val="ka-GE"/>
        </w:rPr>
      </w:pPr>
    </w:p>
    <w:p w14:paraId="6D4E68A8" w14:textId="12F56016" w:rsidR="00AF18FE" w:rsidRPr="00383A2B" w:rsidRDefault="00CE5D39"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Sylfaen" w:hAnsi="Sylfaen" w:cs="Sylfaen"/>
          <w:bCs/>
          <w:color w:val="000000"/>
          <w:sz w:val="24"/>
          <w:szCs w:val="24"/>
        </w:rPr>
      </w:pPr>
      <w:r w:rsidRPr="00383A2B">
        <w:rPr>
          <w:rFonts w:ascii="Sylfaen" w:eastAsia="Sylfaen" w:hAnsi="Sylfaen" w:cs="Sylfaen"/>
          <w:color w:val="000000"/>
          <w:sz w:val="24"/>
          <w:szCs w:val="24"/>
          <w:lang w:val="ka-GE"/>
        </w:rPr>
        <w:lastRenderedPageBreak/>
        <w:t xml:space="preserve">Construction and rehabilitation works were underway in various municipalities. </w:t>
      </w:r>
      <w:r w:rsidRPr="00383A2B">
        <w:rPr>
          <w:rFonts w:ascii="Sylfaen" w:eastAsia="Sylfaen" w:hAnsi="Sylfaen" w:cs="Sylfaen"/>
          <w:color w:val="000000"/>
          <w:sz w:val="24"/>
          <w:szCs w:val="24"/>
        </w:rPr>
        <w:t>Also, the preparation of detailed design and cost accounting document</w:t>
      </w:r>
      <w:r w:rsidR="00E62E43" w:rsidRPr="00383A2B">
        <w:rPr>
          <w:rFonts w:ascii="Sylfaen" w:eastAsia="Sylfaen" w:hAnsi="Sylfaen" w:cs="Sylfaen"/>
          <w:color w:val="000000"/>
          <w:sz w:val="24"/>
          <w:szCs w:val="24"/>
        </w:rPr>
        <w:t xml:space="preserve">s was in progress </w:t>
      </w:r>
      <w:r w:rsidRPr="00383A2B">
        <w:rPr>
          <w:rFonts w:ascii="Sylfaen" w:eastAsia="Sylfaen" w:hAnsi="Sylfaen" w:cs="Sylfaen"/>
          <w:color w:val="000000"/>
          <w:sz w:val="24"/>
          <w:szCs w:val="24"/>
        </w:rPr>
        <w:t xml:space="preserve">and the </w:t>
      </w:r>
      <w:r w:rsidR="00E62E43" w:rsidRPr="00383A2B">
        <w:rPr>
          <w:rFonts w:ascii="Sylfaen" w:eastAsia="Sylfaen" w:hAnsi="Sylfaen" w:cs="Sylfaen"/>
          <w:color w:val="000000"/>
          <w:sz w:val="24"/>
          <w:szCs w:val="24"/>
        </w:rPr>
        <w:t xml:space="preserve">defect elimination </w:t>
      </w:r>
      <w:r w:rsidRPr="00383A2B">
        <w:rPr>
          <w:rFonts w:ascii="Sylfaen" w:eastAsia="Sylfaen" w:hAnsi="Sylfaen" w:cs="Sylfaen"/>
          <w:color w:val="000000"/>
          <w:sz w:val="24"/>
          <w:szCs w:val="24"/>
        </w:rPr>
        <w:t xml:space="preserve">period </w:t>
      </w:r>
      <w:r w:rsidR="00E62E43" w:rsidRPr="00383A2B">
        <w:rPr>
          <w:rFonts w:ascii="Sylfaen" w:eastAsia="Sylfaen" w:hAnsi="Sylfaen" w:cs="Sylfaen"/>
          <w:color w:val="000000"/>
          <w:sz w:val="24"/>
          <w:szCs w:val="24"/>
        </w:rPr>
        <w:t xml:space="preserve">envisaged for completed projects </w:t>
      </w:r>
      <w:r w:rsidR="00B036E3" w:rsidRPr="00383A2B">
        <w:rPr>
          <w:rFonts w:ascii="Sylfaen" w:eastAsia="Sylfaen" w:hAnsi="Sylfaen" w:cs="Sylfaen"/>
          <w:color w:val="000000"/>
          <w:sz w:val="24"/>
          <w:szCs w:val="24"/>
        </w:rPr>
        <w:t xml:space="preserve">was running. </w:t>
      </w:r>
    </w:p>
    <w:p w14:paraId="7411D5D6" w14:textId="77777777" w:rsidR="00AF18FE" w:rsidRPr="00383A2B" w:rsidRDefault="00AF18FE"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Sylfaen" w:hAnsi="Sylfaen" w:cs="Arial"/>
          <w:sz w:val="24"/>
          <w:szCs w:val="24"/>
          <w:lang w:val="ka-GE"/>
        </w:rPr>
      </w:pPr>
    </w:p>
    <w:p w14:paraId="6B4566A7" w14:textId="614F831F" w:rsidR="00AF18FE" w:rsidRPr="00383A2B" w:rsidRDefault="00AF18FE" w:rsidP="00AF18FE">
      <w:pPr>
        <w:keepNext/>
        <w:keepLines/>
        <w:spacing w:before="40" w:after="0" w:line="240" w:lineRule="auto"/>
        <w:jc w:val="both"/>
        <w:outlineLvl w:val="1"/>
        <w:rPr>
          <w:rFonts w:ascii="Sylfaen" w:eastAsiaTheme="majorEastAsia" w:hAnsi="Sylfaen" w:cstheme="majorBidi"/>
          <w:b/>
          <w:color w:val="2E74B5" w:themeColor="accent1" w:themeShade="BF"/>
          <w:sz w:val="24"/>
          <w:szCs w:val="24"/>
          <w:lang w:val="ka-GE"/>
        </w:rPr>
      </w:pPr>
      <w:r w:rsidRPr="00383A2B">
        <w:rPr>
          <w:rFonts w:ascii="Sylfaen" w:eastAsiaTheme="majorEastAsia" w:hAnsi="Sylfaen" w:cs="Sylfaen"/>
          <w:color w:val="2E74B5" w:themeColor="accent1" w:themeShade="BF"/>
          <w:sz w:val="24"/>
          <w:szCs w:val="24"/>
          <w:lang w:val="ka-GE"/>
        </w:rPr>
        <w:t xml:space="preserve">25 03 02 - </w:t>
      </w:r>
      <w:r w:rsidR="00931257" w:rsidRPr="00383A2B">
        <w:rPr>
          <w:rFonts w:ascii="Sylfaen" w:hAnsi="Sylfaen" w:cs="Arial"/>
          <w:color w:val="5B9BD5" w:themeColor="accent1"/>
          <w:sz w:val="24"/>
          <w:szCs w:val="24"/>
          <w:shd w:val="clear" w:color="auto" w:fill="FFFFFF"/>
          <w:lang w:val="ka-GE"/>
        </w:rPr>
        <w:t>State </w:t>
      </w:r>
      <w:r w:rsidR="00931257" w:rsidRPr="00383A2B">
        <w:rPr>
          <w:rFonts w:ascii="Sylfaen" w:hAnsi="Sylfaen" w:cs="Arial"/>
          <w:bCs/>
          <w:color w:val="5B9BD5" w:themeColor="accent1"/>
          <w:sz w:val="24"/>
          <w:szCs w:val="24"/>
          <w:shd w:val="clear" w:color="auto" w:fill="FFFFFF"/>
          <w:lang w:val="ka-GE"/>
        </w:rPr>
        <w:t>Program</w:t>
      </w:r>
      <w:r w:rsidR="00931257" w:rsidRPr="00383A2B">
        <w:rPr>
          <w:rFonts w:ascii="Sylfaen" w:hAnsi="Sylfaen" w:cs="Arial"/>
          <w:color w:val="5B9BD5" w:themeColor="accent1"/>
          <w:sz w:val="24"/>
          <w:szCs w:val="24"/>
          <w:shd w:val="clear" w:color="auto" w:fill="FFFFFF"/>
          <w:lang w:val="ka-GE"/>
        </w:rPr>
        <w:t> “Renewed </w:t>
      </w:r>
      <w:r w:rsidR="00931257" w:rsidRPr="00383A2B">
        <w:rPr>
          <w:rFonts w:ascii="Sylfaen" w:hAnsi="Sylfaen" w:cs="Arial"/>
          <w:bCs/>
          <w:color w:val="5B9BD5" w:themeColor="accent1"/>
          <w:sz w:val="24"/>
          <w:szCs w:val="24"/>
          <w:shd w:val="clear" w:color="auto" w:fill="FFFFFF"/>
          <w:lang w:val="ka-GE"/>
        </w:rPr>
        <w:t>Regions</w:t>
      </w:r>
      <w:r w:rsidR="00931257" w:rsidRPr="00383A2B">
        <w:rPr>
          <w:rFonts w:ascii="Sylfaen" w:hAnsi="Sylfaen" w:cs="Arial"/>
          <w:color w:val="5B9BD5" w:themeColor="accent1"/>
          <w:sz w:val="24"/>
          <w:szCs w:val="24"/>
          <w:shd w:val="clear" w:color="auto" w:fill="FFFFFF"/>
          <w:lang w:val="ka-GE"/>
        </w:rPr>
        <w:t>”</w:t>
      </w:r>
    </w:p>
    <w:p w14:paraId="608014DE" w14:textId="77777777" w:rsidR="00AF18FE" w:rsidRPr="00383A2B" w:rsidRDefault="00AF18FE" w:rsidP="00AF18F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450"/>
        <w:jc w:val="both"/>
        <w:rPr>
          <w:rFonts w:ascii="Sylfaen" w:eastAsia="Sylfaen" w:hAnsi="Sylfaen" w:cs="Sylfaen"/>
          <w:b/>
          <w:bCs/>
          <w:color w:val="000000"/>
          <w:sz w:val="24"/>
          <w:szCs w:val="24"/>
          <w:lang w:val="ka-GE"/>
        </w:rPr>
      </w:pPr>
    </w:p>
    <w:p w14:paraId="44FB922A" w14:textId="5C8BB5C2" w:rsidR="00C71212" w:rsidRPr="00383A2B" w:rsidRDefault="00C71212" w:rsidP="00C712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Sylfaen" w:hAnsi="Sylfaen" w:cs="Sylfaen"/>
          <w:bCs/>
          <w:color w:val="000000"/>
          <w:sz w:val="24"/>
          <w:szCs w:val="24"/>
        </w:rPr>
      </w:pPr>
      <w:r w:rsidRPr="00383A2B">
        <w:rPr>
          <w:rFonts w:ascii="Sylfaen" w:eastAsia="Sylfaen" w:hAnsi="Sylfaen" w:cs="Sylfaen"/>
          <w:color w:val="000000"/>
          <w:sz w:val="24"/>
          <w:szCs w:val="24"/>
        </w:rPr>
        <w:t>T</w:t>
      </w:r>
      <w:r w:rsidR="00B036E3" w:rsidRPr="00383A2B">
        <w:rPr>
          <w:rFonts w:ascii="Sylfaen" w:eastAsia="Sylfaen" w:hAnsi="Sylfaen" w:cs="Sylfaen"/>
          <w:color w:val="000000"/>
          <w:sz w:val="24"/>
          <w:szCs w:val="24"/>
          <w:lang w:val="ka-GE"/>
        </w:rPr>
        <w:t>he preparation of detailed design and cost accounting documents was in progress</w:t>
      </w:r>
      <w:r w:rsidR="0091490C" w:rsidRPr="00383A2B">
        <w:rPr>
          <w:rFonts w:ascii="Sylfaen" w:eastAsia="Sylfaen" w:hAnsi="Sylfaen" w:cs="Sylfaen"/>
          <w:color w:val="000000"/>
          <w:sz w:val="24"/>
          <w:szCs w:val="24"/>
        </w:rPr>
        <w:t xml:space="preserve"> in 63 municipalities </w:t>
      </w:r>
      <w:r w:rsidRPr="00383A2B">
        <w:rPr>
          <w:rFonts w:ascii="Sylfaen" w:eastAsia="Sylfaen" w:hAnsi="Sylfaen" w:cs="Sylfaen"/>
          <w:color w:val="000000"/>
          <w:sz w:val="24"/>
          <w:szCs w:val="24"/>
        </w:rPr>
        <w:t xml:space="preserve">and  the defect elimination period envisaged for completed projects started </w:t>
      </w:r>
      <w:r w:rsidR="0091490C" w:rsidRPr="00383A2B">
        <w:rPr>
          <w:rFonts w:ascii="Sylfaen" w:eastAsia="Sylfaen" w:hAnsi="Sylfaen" w:cs="Sylfaen"/>
          <w:color w:val="000000"/>
          <w:sz w:val="24"/>
          <w:szCs w:val="24"/>
        </w:rPr>
        <w:t xml:space="preserve">to </w:t>
      </w:r>
      <w:r w:rsidRPr="00383A2B">
        <w:rPr>
          <w:rFonts w:ascii="Sylfaen" w:eastAsia="Sylfaen" w:hAnsi="Sylfaen" w:cs="Sylfaen"/>
          <w:color w:val="000000"/>
          <w:sz w:val="24"/>
          <w:szCs w:val="24"/>
        </w:rPr>
        <w:t xml:space="preserve">run. </w:t>
      </w:r>
    </w:p>
    <w:p w14:paraId="2CAD80C3" w14:textId="0223213D" w:rsidR="00AF18FE" w:rsidRPr="00383A2B" w:rsidRDefault="00AF18FE" w:rsidP="00AF18F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Sylfaen" w:hAnsi="Sylfaen" w:cs="Sylfaen"/>
          <w:bCs/>
          <w:color w:val="000000"/>
          <w:sz w:val="24"/>
          <w:szCs w:val="24"/>
        </w:rPr>
      </w:pPr>
    </w:p>
    <w:p w14:paraId="173172D6" w14:textId="77777777" w:rsidR="00AF18FE" w:rsidRPr="00383A2B" w:rsidRDefault="00AF18FE"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Sylfaen" w:hAnsi="Sylfaen" w:cs="Arial"/>
          <w:sz w:val="24"/>
          <w:szCs w:val="24"/>
          <w:lang w:val="ka-GE"/>
        </w:rPr>
      </w:pPr>
    </w:p>
    <w:p w14:paraId="5F0F45D8" w14:textId="76758B8D" w:rsidR="00AF18FE" w:rsidRPr="00383A2B" w:rsidRDefault="00AF18FE" w:rsidP="00AF18FE">
      <w:pPr>
        <w:keepNext/>
        <w:keepLines/>
        <w:spacing w:before="40" w:after="0" w:line="240" w:lineRule="auto"/>
        <w:jc w:val="both"/>
        <w:outlineLvl w:val="1"/>
        <w:rPr>
          <w:rFonts w:ascii="Sylfaen" w:eastAsiaTheme="majorEastAsia" w:hAnsi="Sylfaen" w:cs="Sylfaen"/>
          <w:color w:val="2E74B5" w:themeColor="accent1" w:themeShade="BF"/>
          <w:sz w:val="24"/>
          <w:szCs w:val="24"/>
          <w:lang w:val="ka-GE"/>
        </w:rPr>
      </w:pPr>
      <w:r w:rsidRPr="00383A2B">
        <w:rPr>
          <w:rFonts w:ascii="Sylfaen" w:eastAsiaTheme="majorEastAsia" w:hAnsi="Sylfaen" w:cs="Sylfaen"/>
          <w:color w:val="2E74B5" w:themeColor="accent1" w:themeShade="BF"/>
          <w:sz w:val="24"/>
          <w:szCs w:val="24"/>
          <w:lang w:val="ka-GE"/>
        </w:rPr>
        <w:t xml:space="preserve">25 03 03 - </w:t>
      </w:r>
      <w:r w:rsidR="00931257" w:rsidRPr="00383A2B">
        <w:rPr>
          <w:rFonts w:ascii="Sylfaen" w:eastAsia="Times New Roman" w:hAnsi="Sylfaen" w:cs="Calibri"/>
          <w:color w:val="5B9BD5" w:themeColor="accent1"/>
          <w:sz w:val="24"/>
          <w:szCs w:val="24"/>
        </w:rPr>
        <w:t>Third Regional Development Project  (Mtskheta-Mtianeti and Samtskhe-Javakheti) (WB)</w:t>
      </w:r>
    </w:p>
    <w:p w14:paraId="67F761F5" w14:textId="77777777" w:rsidR="00AF18FE" w:rsidRPr="00383A2B" w:rsidRDefault="00AF18FE"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450"/>
        <w:jc w:val="both"/>
        <w:rPr>
          <w:rFonts w:ascii="Sylfaen" w:eastAsia="Sylfaen" w:hAnsi="Sylfaen" w:cs="Arial"/>
          <w:b/>
          <w:bCs/>
          <w:color w:val="000000"/>
          <w:sz w:val="24"/>
          <w:szCs w:val="24"/>
          <w:lang w:val="ka-GE"/>
        </w:rPr>
      </w:pPr>
    </w:p>
    <w:p w14:paraId="1875E2D3" w14:textId="7B46BEB3" w:rsidR="00AF18FE" w:rsidRPr="00383A2B" w:rsidRDefault="004E2638"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Sylfaen" w:hAnsi="Sylfaen" w:cs="Sylfaen"/>
          <w:bCs/>
          <w:color w:val="000000"/>
          <w:sz w:val="24"/>
          <w:szCs w:val="24"/>
        </w:rPr>
      </w:pPr>
      <w:r w:rsidRPr="00383A2B">
        <w:rPr>
          <w:rFonts w:ascii="Sylfaen" w:eastAsia="Sylfaen" w:hAnsi="Sylfaen" w:cs="Sylfaen"/>
          <w:color w:val="000000"/>
          <w:sz w:val="24"/>
          <w:szCs w:val="24"/>
        </w:rPr>
        <w:t>U</w:t>
      </w:r>
      <w:r w:rsidRPr="00383A2B">
        <w:rPr>
          <w:rFonts w:ascii="Sylfaen" w:eastAsia="Sylfaen" w:hAnsi="Sylfaen" w:cs="Sylfaen"/>
          <w:color w:val="000000"/>
          <w:sz w:val="24"/>
          <w:szCs w:val="24"/>
          <w:lang w:val="ka-GE"/>
        </w:rPr>
        <w:t xml:space="preserve">rban renewal works and tourism infrastructure rehabilitation works were underway </w:t>
      </w:r>
      <w:r w:rsidRPr="00383A2B">
        <w:rPr>
          <w:rFonts w:ascii="Sylfaen" w:eastAsia="Sylfaen" w:hAnsi="Sylfaen" w:cs="Sylfaen"/>
          <w:color w:val="000000"/>
          <w:sz w:val="24"/>
          <w:szCs w:val="24"/>
        </w:rPr>
        <w:t>i</w:t>
      </w:r>
      <w:r w:rsidRPr="00383A2B">
        <w:rPr>
          <w:rFonts w:ascii="Sylfaen" w:eastAsia="Sylfaen" w:hAnsi="Sylfaen" w:cs="Sylfaen"/>
          <w:color w:val="000000"/>
          <w:sz w:val="24"/>
          <w:szCs w:val="24"/>
          <w:lang w:val="ka-GE"/>
        </w:rPr>
        <w:t xml:space="preserve">n Mtskheta-Mtianeti and Samtskhe-Javakheti. </w:t>
      </w:r>
      <w:r w:rsidRPr="00383A2B">
        <w:rPr>
          <w:rFonts w:ascii="Sylfaen" w:eastAsia="Sylfaen" w:hAnsi="Sylfaen" w:cs="Sylfaen"/>
          <w:color w:val="000000"/>
          <w:sz w:val="24"/>
          <w:szCs w:val="24"/>
        </w:rPr>
        <w:t>Also, inventories and various equipment</w:t>
      </w:r>
      <w:r w:rsidR="0071247C" w:rsidRPr="00383A2B">
        <w:rPr>
          <w:rFonts w:ascii="Sylfaen" w:eastAsia="Sylfaen" w:hAnsi="Sylfaen" w:cs="Sylfaen"/>
          <w:color w:val="000000"/>
          <w:sz w:val="24"/>
          <w:szCs w:val="24"/>
        </w:rPr>
        <w:t xml:space="preserve"> were being purchased</w:t>
      </w:r>
      <w:r w:rsidRPr="00383A2B">
        <w:rPr>
          <w:rFonts w:ascii="Sylfaen" w:eastAsia="Sylfaen" w:hAnsi="Sylfaen" w:cs="Sylfaen"/>
          <w:color w:val="000000"/>
          <w:sz w:val="24"/>
          <w:szCs w:val="24"/>
        </w:rPr>
        <w:t>, detailed design and cost accounting document</w:t>
      </w:r>
      <w:r w:rsidR="0071247C" w:rsidRPr="00383A2B">
        <w:rPr>
          <w:rFonts w:ascii="Sylfaen" w:eastAsia="Sylfaen" w:hAnsi="Sylfaen" w:cs="Sylfaen"/>
          <w:color w:val="000000"/>
          <w:sz w:val="24"/>
          <w:szCs w:val="24"/>
        </w:rPr>
        <w:t>s - prepared</w:t>
      </w:r>
      <w:r w:rsidRPr="00383A2B">
        <w:rPr>
          <w:rFonts w:ascii="Sylfaen" w:eastAsia="Sylfaen" w:hAnsi="Sylfaen" w:cs="Sylfaen"/>
          <w:color w:val="000000"/>
          <w:sz w:val="24"/>
          <w:szCs w:val="24"/>
        </w:rPr>
        <w:t>, cultural heritage and historical monuments</w:t>
      </w:r>
      <w:r w:rsidR="0071247C" w:rsidRPr="00383A2B">
        <w:rPr>
          <w:rFonts w:ascii="Sylfaen" w:eastAsia="Sylfaen" w:hAnsi="Sylfaen" w:cs="Sylfaen"/>
          <w:color w:val="000000"/>
          <w:sz w:val="24"/>
          <w:szCs w:val="24"/>
        </w:rPr>
        <w:t xml:space="preserve"> – popularized. </w:t>
      </w:r>
    </w:p>
    <w:p w14:paraId="7D8B84ED" w14:textId="77777777" w:rsidR="00AF18FE" w:rsidRPr="00383A2B" w:rsidRDefault="00AF18FE"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450"/>
        <w:jc w:val="both"/>
        <w:rPr>
          <w:rFonts w:ascii="Sylfaen" w:eastAsia="Sylfaen" w:hAnsi="Sylfaen" w:cs="Arial"/>
          <w:b/>
          <w:sz w:val="24"/>
          <w:szCs w:val="24"/>
          <w:lang w:val="ka-GE"/>
        </w:rPr>
      </w:pPr>
    </w:p>
    <w:p w14:paraId="6C7774DA" w14:textId="289CB42C" w:rsidR="00AF18FE" w:rsidRPr="00383A2B" w:rsidRDefault="00AF18FE" w:rsidP="00AF18FE">
      <w:pPr>
        <w:keepNext/>
        <w:keepLines/>
        <w:spacing w:before="40" w:after="0" w:line="240" w:lineRule="auto"/>
        <w:jc w:val="both"/>
        <w:outlineLvl w:val="1"/>
        <w:rPr>
          <w:rFonts w:ascii="Sylfaen" w:eastAsiaTheme="majorEastAsia" w:hAnsi="Sylfaen" w:cs="Sylfaen"/>
          <w:color w:val="2E74B5" w:themeColor="accent1" w:themeShade="BF"/>
          <w:sz w:val="24"/>
          <w:szCs w:val="24"/>
          <w:lang w:val="ka-GE"/>
        </w:rPr>
      </w:pPr>
      <w:r w:rsidRPr="00383A2B">
        <w:rPr>
          <w:rFonts w:ascii="Sylfaen" w:eastAsiaTheme="majorEastAsia" w:hAnsi="Sylfaen" w:cs="Sylfaen"/>
          <w:color w:val="2E74B5" w:themeColor="accent1" w:themeShade="BF"/>
          <w:sz w:val="24"/>
          <w:szCs w:val="24"/>
          <w:lang w:val="ka-GE"/>
        </w:rPr>
        <w:t>25 03 04 -</w:t>
      </w:r>
      <w:r w:rsidR="00931257" w:rsidRPr="00383A2B">
        <w:rPr>
          <w:rFonts w:ascii="Sylfaen" w:hAnsi="Sylfaen"/>
          <w:sz w:val="24"/>
          <w:szCs w:val="24"/>
          <w:lang w:val="ka-GE"/>
        </w:rPr>
        <w:t xml:space="preserve"> </w:t>
      </w:r>
      <w:r w:rsidR="00931257" w:rsidRPr="00383A2B">
        <w:rPr>
          <w:rFonts w:ascii="Sylfaen" w:eastAsiaTheme="majorEastAsia" w:hAnsi="Sylfaen" w:cs="Sylfaen"/>
          <w:color w:val="2E74B5" w:themeColor="accent1" w:themeShade="BF"/>
          <w:sz w:val="24"/>
          <w:szCs w:val="24"/>
          <w:lang w:val="ka-GE"/>
        </w:rPr>
        <w:t>Second Regional and Municipal Infrastructure Development Project (WB, WB-TF)</w:t>
      </w:r>
    </w:p>
    <w:p w14:paraId="3DCAB9AB" w14:textId="77777777" w:rsidR="00AF18FE" w:rsidRPr="00383A2B" w:rsidRDefault="00AF18FE"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450"/>
        <w:jc w:val="both"/>
        <w:rPr>
          <w:rFonts w:ascii="Sylfaen" w:eastAsia="Sylfaen" w:hAnsi="Sylfaen" w:cs="Arial"/>
          <w:b/>
          <w:bCs/>
          <w:color w:val="000000"/>
          <w:sz w:val="24"/>
          <w:szCs w:val="24"/>
          <w:lang w:val="ka-GE"/>
        </w:rPr>
      </w:pPr>
    </w:p>
    <w:p w14:paraId="07B45EF3" w14:textId="3769CCB8" w:rsidR="00FA51CC" w:rsidRPr="00383A2B" w:rsidRDefault="00CB6E27" w:rsidP="00FA51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Sylfaen" w:hAnsi="Sylfaen" w:cs="Sylfaen"/>
          <w:bCs/>
          <w:color w:val="000000"/>
          <w:sz w:val="24"/>
          <w:szCs w:val="24"/>
        </w:rPr>
      </w:pPr>
      <w:r w:rsidRPr="00383A2B">
        <w:rPr>
          <w:rFonts w:ascii="Sylfaen" w:eastAsia="Sylfaen" w:hAnsi="Sylfaen" w:cs="Sylfaen"/>
          <w:color w:val="000000"/>
          <w:sz w:val="24"/>
          <w:szCs w:val="24"/>
          <w:lang w:val="ka-GE"/>
        </w:rPr>
        <w:t xml:space="preserve">oad and tourist infrastructure </w:t>
      </w:r>
      <w:r w:rsidRPr="00383A2B">
        <w:rPr>
          <w:rFonts w:ascii="Sylfaen" w:eastAsia="Sylfaen" w:hAnsi="Sylfaen" w:cs="Sylfaen"/>
          <w:color w:val="000000"/>
          <w:sz w:val="24"/>
          <w:szCs w:val="24"/>
        </w:rPr>
        <w:t xml:space="preserve">was being rehabilitated, </w:t>
      </w:r>
      <w:r w:rsidRPr="00383A2B">
        <w:rPr>
          <w:rFonts w:ascii="Sylfaen" w:eastAsia="Sylfaen" w:hAnsi="Sylfaen" w:cs="Sylfaen"/>
          <w:color w:val="000000"/>
          <w:sz w:val="24"/>
          <w:szCs w:val="24"/>
          <w:lang w:val="ka-GE"/>
        </w:rPr>
        <w:t xml:space="preserve">water supply systems </w:t>
      </w:r>
      <w:r w:rsidRPr="00383A2B">
        <w:rPr>
          <w:rFonts w:ascii="Sylfaen" w:eastAsia="Sylfaen" w:hAnsi="Sylfaen" w:cs="Sylfaen"/>
          <w:color w:val="000000"/>
          <w:sz w:val="24"/>
          <w:szCs w:val="24"/>
        </w:rPr>
        <w:t>-  installed</w:t>
      </w:r>
      <w:r w:rsidRPr="00383A2B">
        <w:rPr>
          <w:rFonts w:ascii="Sylfaen" w:eastAsia="Sylfaen" w:hAnsi="Sylfaen" w:cs="Sylfaen"/>
          <w:color w:val="000000"/>
          <w:sz w:val="24"/>
          <w:szCs w:val="24"/>
          <w:lang w:val="ka-GE"/>
        </w:rPr>
        <w:t>, detailed design and cost accounting documen</w:t>
      </w:r>
      <w:r w:rsidRPr="00383A2B">
        <w:rPr>
          <w:rFonts w:ascii="Sylfaen" w:eastAsia="Sylfaen" w:hAnsi="Sylfaen" w:cs="Sylfaen"/>
          <w:color w:val="000000"/>
          <w:sz w:val="24"/>
          <w:szCs w:val="24"/>
        </w:rPr>
        <w:t xml:space="preserve">ts – prepared and </w:t>
      </w:r>
      <w:r w:rsidR="00FA51CC" w:rsidRPr="00383A2B">
        <w:rPr>
          <w:rFonts w:ascii="Sylfaen" w:eastAsia="Sylfaen" w:hAnsi="Sylfaen" w:cs="Sylfaen"/>
          <w:color w:val="000000"/>
          <w:sz w:val="24"/>
          <w:szCs w:val="24"/>
        </w:rPr>
        <w:t xml:space="preserve">the defect elimination period envisaged for completed projects was running. </w:t>
      </w:r>
    </w:p>
    <w:p w14:paraId="64889D89" w14:textId="2DAB3E0F" w:rsidR="00AF18FE" w:rsidRPr="00383A2B" w:rsidRDefault="00AF18FE" w:rsidP="00FA51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Sylfaen" w:hAnsi="Sylfaen" w:cs="Sylfaen"/>
          <w:sz w:val="24"/>
          <w:szCs w:val="24"/>
        </w:rPr>
      </w:pPr>
    </w:p>
    <w:p w14:paraId="681087AE" w14:textId="0917F1F4" w:rsidR="00AF18FE" w:rsidRPr="00383A2B" w:rsidRDefault="00AF18FE" w:rsidP="00AF18FE">
      <w:pPr>
        <w:keepNext/>
        <w:keepLines/>
        <w:spacing w:before="40" w:after="0" w:line="240" w:lineRule="auto"/>
        <w:jc w:val="both"/>
        <w:outlineLvl w:val="1"/>
        <w:rPr>
          <w:rFonts w:ascii="Sylfaen" w:eastAsiaTheme="majorEastAsia" w:hAnsi="Sylfaen" w:cs="Sylfaen"/>
          <w:b/>
          <w:color w:val="2E74B5" w:themeColor="accent1" w:themeShade="BF"/>
          <w:sz w:val="24"/>
          <w:szCs w:val="24"/>
          <w:lang w:val="ka-GE"/>
        </w:rPr>
      </w:pPr>
      <w:r w:rsidRPr="00383A2B">
        <w:rPr>
          <w:rFonts w:ascii="Sylfaen" w:eastAsiaTheme="majorEastAsia" w:hAnsi="Sylfaen" w:cs="Sylfaen"/>
          <w:color w:val="2E74B5" w:themeColor="accent1" w:themeShade="BF"/>
          <w:sz w:val="24"/>
          <w:szCs w:val="24"/>
          <w:lang w:val="ka-GE"/>
        </w:rPr>
        <w:t xml:space="preserve">25 03 05 - </w:t>
      </w:r>
      <w:r w:rsidR="00931257" w:rsidRPr="00383A2B">
        <w:rPr>
          <w:rFonts w:ascii="Sylfaen" w:eastAsia="Times New Roman" w:hAnsi="Sylfaen" w:cs="Calibri"/>
          <w:color w:val="5B9BD5" w:themeColor="accent1"/>
          <w:sz w:val="24"/>
          <w:szCs w:val="24"/>
          <w:lang w:val="ka-GE"/>
        </w:rPr>
        <w:t>Georgia Urban Reconstruction and Development Project (EIB)</w:t>
      </w:r>
    </w:p>
    <w:p w14:paraId="5D32022A" w14:textId="77777777" w:rsidR="00AF18FE" w:rsidRPr="00383A2B" w:rsidRDefault="00AF18FE"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450"/>
        <w:jc w:val="both"/>
        <w:rPr>
          <w:rFonts w:ascii="Sylfaen" w:eastAsia="Sylfaen" w:hAnsi="Sylfaen" w:cs="Sylfaen"/>
          <w:b/>
          <w:bCs/>
          <w:color w:val="000000"/>
          <w:sz w:val="24"/>
          <w:szCs w:val="24"/>
          <w:lang w:val="ka-GE"/>
        </w:rPr>
      </w:pPr>
    </w:p>
    <w:p w14:paraId="6710D65D" w14:textId="19A048CA" w:rsidR="00FA51CC" w:rsidRPr="00383A2B" w:rsidRDefault="00FA51CC" w:rsidP="00FA51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Sylfaen" w:hAnsi="Sylfaen" w:cs="Sylfaen"/>
          <w:bCs/>
          <w:color w:val="000000"/>
          <w:sz w:val="24"/>
          <w:szCs w:val="24"/>
        </w:rPr>
      </w:pPr>
      <w:r w:rsidRPr="00383A2B">
        <w:rPr>
          <w:rFonts w:ascii="Sylfaen" w:eastAsia="Sylfaen" w:hAnsi="Sylfaen" w:cs="Sylfaen"/>
          <w:color w:val="000000"/>
          <w:sz w:val="24"/>
          <w:szCs w:val="24"/>
          <w:lang w:val="ka-GE"/>
        </w:rPr>
        <w:t>R</w:t>
      </w:r>
      <w:r w:rsidRPr="00383A2B">
        <w:rPr>
          <w:rFonts w:ascii="Sylfaen" w:eastAsia="Sylfaen" w:hAnsi="Sylfaen" w:cs="Sylfaen"/>
          <w:color w:val="000000"/>
          <w:sz w:val="24"/>
          <w:szCs w:val="24"/>
        </w:rPr>
        <w:t>oad r</w:t>
      </w:r>
      <w:r w:rsidRPr="00383A2B">
        <w:rPr>
          <w:rFonts w:ascii="Sylfaen" w:eastAsia="Sylfaen" w:hAnsi="Sylfaen" w:cs="Sylfaen"/>
          <w:color w:val="000000"/>
          <w:sz w:val="24"/>
          <w:szCs w:val="24"/>
          <w:lang w:val="ka-GE"/>
        </w:rPr>
        <w:t>ehabilitation works</w:t>
      </w:r>
      <w:r w:rsidRPr="00383A2B">
        <w:rPr>
          <w:rFonts w:ascii="Sylfaen" w:eastAsia="Sylfaen" w:hAnsi="Sylfaen" w:cs="Sylfaen"/>
          <w:color w:val="000000"/>
          <w:sz w:val="24"/>
          <w:szCs w:val="24"/>
        </w:rPr>
        <w:t xml:space="preserve"> and</w:t>
      </w:r>
      <w:r w:rsidRPr="00383A2B">
        <w:rPr>
          <w:rFonts w:ascii="Sylfaen" w:eastAsia="Sylfaen" w:hAnsi="Sylfaen" w:cs="Sylfaen"/>
          <w:color w:val="000000"/>
          <w:sz w:val="24"/>
          <w:szCs w:val="24"/>
          <w:lang w:val="ka-GE"/>
        </w:rPr>
        <w:t xml:space="preserve"> kindergarten construction works </w:t>
      </w:r>
      <w:r w:rsidRPr="00383A2B">
        <w:rPr>
          <w:rFonts w:ascii="Sylfaen" w:eastAsia="Sylfaen" w:hAnsi="Sylfaen" w:cs="Sylfaen"/>
          <w:color w:val="000000"/>
          <w:sz w:val="24"/>
          <w:szCs w:val="24"/>
        </w:rPr>
        <w:t xml:space="preserve">were underway; the defect elimination period envisaged for completed projects was running. </w:t>
      </w:r>
    </w:p>
    <w:p w14:paraId="6006BF52" w14:textId="77777777" w:rsidR="00AF18FE" w:rsidRPr="00383A2B" w:rsidRDefault="00AF18FE"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Sylfaen" w:hAnsi="Sylfaen" w:cs="Arial"/>
          <w:color w:val="000000" w:themeColor="text1"/>
          <w:sz w:val="24"/>
          <w:szCs w:val="24"/>
          <w:lang w:val="ka-GE"/>
        </w:rPr>
      </w:pPr>
    </w:p>
    <w:p w14:paraId="7DE68739" w14:textId="42256B1D" w:rsidR="00AF18FE" w:rsidRPr="00383A2B" w:rsidRDefault="00AF18FE" w:rsidP="00AF18FE">
      <w:pPr>
        <w:keepNext/>
        <w:keepLines/>
        <w:spacing w:before="40" w:after="0" w:line="240" w:lineRule="auto"/>
        <w:jc w:val="both"/>
        <w:outlineLvl w:val="1"/>
        <w:rPr>
          <w:rFonts w:ascii="Sylfaen" w:eastAsiaTheme="majorEastAsia" w:hAnsi="Sylfaen" w:cs="Sylfaen"/>
          <w:color w:val="2E74B5" w:themeColor="accent1" w:themeShade="BF"/>
          <w:sz w:val="24"/>
          <w:szCs w:val="24"/>
          <w:lang w:val="ka-GE"/>
        </w:rPr>
      </w:pPr>
      <w:r w:rsidRPr="00383A2B">
        <w:rPr>
          <w:rFonts w:ascii="Sylfaen" w:eastAsiaTheme="majorEastAsia" w:hAnsi="Sylfaen" w:cs="Sylfaen"/>
          <w:color w:val="2E74B5" w:themeColor="accent1" w:themeShade="BF"/>
          <w:sz w:val="24"/>
          <w:szCs w:val="24"/>
          <w:lang w:val="ka-GE"/>
        </w:rPr>
        <w:t xml:space="preserve">25 03 06 - </w:t>
      </w:r>
      <w:r w:rsidR="00931257" w:rsidRPr="00383A2B">
        <w:rPr>
          <w:rFonts w:ascii="Sylfaen" w:eastAsiaTheme="majorEastAsia" w:hAnsi="Sylfaen" w:cs="Sylfaen"/>
          <w:color w:val="2E74B5" w:themeColor="accent1" w:themeShade="BF"/>
          <w:sz w:val="24"/>
          <w:szCs w:val="24"/>
          <w:lang w:val="ka-GE"/>
        </w:rPr>
        <w:t>“Energy efficiency Improvements and the use of renewables and alternative energy sources  in public buildings  (E5P, NEFCO)</w:t>
      </w:r>
    </w:p>
    <w:p w14:paraId="0FDE9F21" w14:textId="77777777" w:rsidR="00AF18FE" w:rsidRPr="00383A2B" w:rsidRDefault="00AF18FE"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450"/>
        <w:jc w:val="both"/>
        <w:rPr>
          <w:rFonts w:ascii="Sylfaen" w:eastAsia="Sylfaen" w:hAnsi="Sylfaen" w:cs="Arial"/>
          <w:b/>
          <w:bCs/>
          <w:color w:val="000000"/>
          <w:sz w:val="24"/>
          <w:szCs w:val="24"/>
          <w:lang w:val="ka-GE"/>
        </w:rPr>
      </w:pPr>
    </w:p>
    <w:p w14:paraId="6A8B6D8F" w14:textId="37890B30" w:rsidR="00AF18FE" w:rsidRPr="00383A2B" w:rsidRDefault="00FA51CC"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Sylfaen" w:hAnsi="Sylfaen" w:cs="Sylfaen"/>
          <w:bCs/>
          <w:color w:val="000000"/>
          <w:sz w:val="24"/>
          <w:szCs w:val="24"/>
        </w:rPr>
      </w:pPr>
      <w:r w:rsidRPr="00383A2B">
        <w:rPr>
          <w:rFonts w:ascii="Sylfaen" w:eastAsia="Sylfaen" w:hAnsi="Sylfaen" w:cs="Sylfaen"/>
          <w:color w:val="000000"/>
          <w:sz w:val="24"/>
          <w:szCs w:val="24"/>
          <w:lang w:val="ka-GE"/>
        </w:rPr>
        <w:t>Design and construction works f</w:t>
      </w:r>
      <w:r w:rsidRPr="00383A2B">
        <w:rPr>
          <w:rFonts w:ascii="Sylfaen" w:eastAsia="Sylfaen" w:hAnsi="Sylfaen" w:cs="Sylfaen"/>
          <w:color w:val="000000"/>
          <w:sz w:val="24"/>
          <w:szCs w:val="24"/>
        </w:rPr>
        <w:t xml:space="preserve">or the strengthening of energy efficiency component in </w:t>
      </w:r>
      <w:r w:rsidR="00B42E41" w:rsidRPr="00383A2B">
        <w:rPr>
          <w:rFonts w:ascii="Sylfaen" w:eastAsia="Sylfaen" w:hAnsi="Sylfaen" w:cs="Sylfaen"/>
          <w:color w:val="000000"/>
          <w:sz w:val="24"/>
          <w:szCs w:val="24"/>
        </w:rPr>
        <w:t>public buildings were completed. The defect elimination period envisaged for completed projects was running.</w:t>
      </w:r>
    </w:p>
    <w:p w14:paraId="01F6E61D" w14:textId="77777777" w:rsidR="00AF18FE" w:rsidRPr="00383A2B" w:rsidRDefault="00AF18FE"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Sylfaen" w:hAnsi="Sylfaen" w:cs="Arial"/>
          <w:color w:val="000000" w:themeColor="text1"/>
          <w:sz w:val="24"/>
          <w:szCs w:val="24"/>
          <w:lang w:val="ka-GE"/>
        </w:rPr>
      </w:pPr>
    </w:p>
    <w:p w14:paraId="77E68DDF" w14:textId="28F46603" w:rsidR="00AF18FE" w:rsidRPr="00383A2B" w:rsidRDefault="00AF18FE" w:rsidP="00AF18FE">
      <w:pPr>
        <w:keepNext/>
        <w:keepLines/>
        <w:spacing w:before="40" w:after="0" w:line="240" w:lineRule="auto"/>
        <w:jc w:val="both"/>
        <w:outlineLvl w:val="1"/>
        <w:rPr>
          <w:rFonts w:ascii="Sylfaen" w:eastAsiaTheme="majorEastAsia" w:hAnsi="Sylfaen" w:cs="LitNusx"/>
          <w:b/>
          <w:color w:val="2E74B5" w:themeColor="accent1" w:themeShade="BF"/>
          <w:sz w:val="24"/>
          <w:szCs w:val="24"/>
          <w:lang w:val="ka-GE"/>
        </w:rPr>
      </w:pPr>
      <w:r w:rsidRPr="00383A2B">
        <w:rPr>
          <w:rFonts w:ascii="Sylfaen" w:eastAsiaTheme="majorEastAsia" w:hAnsi="Sylfaen" w:cs="Sylfaen"/>
          <w:color w:val="2E74B5" w:themeColor="accent1" w:themeShade="BF"/>
          <w:sz w:val="24"/>
          <w:szCs w:val="24"/>
          <w:lang w:val="ka-GE"/>
        </w:rPr>
        <w:t xml:space="preserve">25 03 07 01 - </w:t>
      </w:r>
      <w:r w:rsidR="00931257" w:rsidRPr="00383A2B">
        <w:rPr>
          <w:rFonts w:ascii="Sylfaen" w:eastAsia="Times New Roman" w:hAnsi="Sylfaen" w:cs="Calibri"/>
          <w:color w:val="5B9BD5" w:themeColor="accent1"/>
          <w:sz w:val="24"/>
          <w:szCs w:val="24"/>
          <w:lang w:val="ka-GE"/>
        </w:rPr>
        <w:t>Livable Cities Investment Program (Phase I) (ADB)</w:t>
      </w:r>
    </w:p>
    <w:p w14:paraId="62DD8BB7" w14:textId="77777777" w:rsidR="00AF18FE" w:rsidRPr="00383A2B" w:rsidRDefault="00AF18FE"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450"/>
        <w:jc w:val="both"/>
        <w:rPr>
          <w:rFonts w:ascii="Sylfaen" w:eastAsia="Sylfaen" w:hAnsi="Sylfaen" w:cs="LitNusx"/>
          <w:b/>
          <w:bCs/>
          <w:color w:val="000000"/>
          <w:sz w:val="24"/>
          <w:szCs w:val="24"/>
          <w:lang w:val="ka-GE"/>
        </w:rPr>
      </w:pPr>
    </w:p>
    <w:p w14:paraId="6845C505" w14:textId="38181247" w:rsidR="00AF18FE" w:rsidRPr="00383A2B" w:rsidRDefault="005B3462"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Sylfaen" w:hAnsi="Sylfaen" w:cs="Sylfaen"/>
          <w:color w:val="000000"/>
          <w:sz w:val="24"/>
          <w:szCs w:val="24"/>
        </w:rPr>
      </w:pPr>
      <w:r w:rsidRPr="00383A2B">
        <w:rPr>
          <w:rFonts w:ascii="Sylfaen" w:eastAsia="Sylfaen" w:hAnsi="Sylfaen" w:cs="Sylfaen"/>
          <w:color w:val="000000"/>
          <w:sz w:val="24"/>
          <w:szCs w:val="24"/>
          <w:lang w:val="ka-GE"/>
        </w:rPr>
        <w:t xml:space="preserve">Construction and rehabilitation works were underway in various municipalities. </w:t>
      </w:r>
      <w:r w:rsidRPr="00383A2B">
        <w:rPr>
          <w:rFonts w:ascii="Sylfaen" w:eastAsia="Sylfaen" w:hAnsi="Sylfaen" w:cs="Sylfaen"/>
          <w:color w:val="000000"/>
          <w:sz w:val="24"/>
          <w:szCs w:val="24"/>
        </w:rPr>
        <w:t xml:space="preserve">Also, </w:t>
      </w:r>
      <w:r w:rsidR="00D30739" w:rsidRPr="00383A2B">
        <w:rPr>
          <w:rFonts w:ascii="Sylfaen" w:eastAsia="Sylfaen" w:hAnsi="Sylfaen" w:cs="Sylfaen"/>
          <w:color w:val="000000"/>
          <w:sz w:val="24"/>
          <w:szCs w:val="24"/>
        </w:rPr>
        <w:t>operational and</w:t>
      </w:r>
      <w:r w:rsidRPr="00383A2B">
        <w:rPr>
          <w:rFonts w:ascii="Sylfaen" w:eastAsia="Sylfaen" w:hAnsi="Sylfaen" w:cs="Sylfaen"/>
          <w:color w:val="000000"/>
          <w:sz w:val="24"/>
          <w:szCs w:val="24"/>
        </w:rPr>
        <w:t xml:space="preserve"> administrative</w:t>
      </w:r>
      <w:r w:rsidR="00D30739" w:rsidRPr="00383A2B">
        <w:rPr>
          <w:rFonts w:ascii="Sylfaen" w:eastAsia="Sylfaen" w:hAnsi="Sylfaen" w:cs="Sylfaen"/>
          <w:color w:val="000000"/>
          <w:sz w:val="24"/>
          <w:szCs w:val="24"/>
        </w:rPr>
        <w:t xml:space="preserve"> costs</w:t>
      </w:r>
      <w:r w:rsidRPr="00383A2B">
        <w:rPr>
          <w:rFonts w:ascii="Sylfaen" w:eastAsia="Sylfaen" w:hAnsi="Sylfaen" w:cs="Sylfaen"/>
          <w:color w:val="000000"/>
          <w:sz w:val="24"/>
          <w:szCs w:val="24"/>
        </w:rPr>
        <w:t xml:space="preserve">, </w:t>
      </w:r>
      <w:r w:rsidR="00D30739" w:rsidRPr="00383A2B">
        <w:rPr>
          <w:rFonts w:ascii="Sylfaen" w:eastAsia="Sylfaen" w:hAnsi="Sylfaen" w:cs="Sylfaen"/>
          <w:color w:val="000000"/>
          <w:sz w:val="24"/>
          <w:szCs w:val="24"/>
        </w:rPr>
        <w:t xml:space="preserve">and fees  for </w:t>
      </w:r>
      <w:r w:rsidRPr="00383A2B">
        <w:rPr>
          <w:rFonts w:ascii="Sylfaen" w:eastAsia="Sylfaen" w:hAnsi="Sylfaen" w:cs="Sylfaen"/>
          <w:color w:val="000000"/>
          <w:sz w:val="24"/>
          <w:szCs w:val="24"/>
        </w:rPr>
        <w:t>supervision and consulting services related to project management</w:t>
      </w:r>
      <w:r w:rsidR="00D30739" w:rsidRPr="00383A2B">
        <w:rPr>
          <w:rFonts w:ascii="Sylfaen" w:eastAsia="Sylfaen" w:hAnsi="Sylfaen" w:cs="Sylfaen"/>
          <w:color w:val="000000"/>
          <w:sz w:val="24"/>
          <w:szCs w:val="24"/>
        </w:rPr>
        <w:t xml:space="preserve"> were being paid. </w:t>
      </w:r>
    </w:p>
    <w:p w14:paraId="70275D9F" w14:textId="77777777" w:rsidR="00C71212" w:rsidRPr="00383A2B" w:rsidRDefault="00C71212"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Sylfaen" w:hAnsi="Sylfaen" w:cs="Sylfaen"/>
          <w:color w:val="000000"/>
          <w:sz w:val="24"/>
          <w:szCs w:val="24"/>
          <w:lang w:val="ka-GE"/>
        </w:rPr>
      </w:pPr>
    </w:p>
    <w:p w14:paraId="57A42CFA" w14:textId="77777777" w:rsidR="00AF18FE" w:rsidRPr="00383A2B" w:rsidRDefault="00AF18FE"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Sylfaen" w:hAnsi="Sylfaen" w:cs="Arial"/>
          <w:color w:val="000000" w:themeColor="text1"/>
          <w:sz w:val="24"/>
          <w:szCs w:val="24"/>
          <w:lang w:val="ka-GE"/>
        </w:rPr>
      </w:pPr>
    </w:p>
    <w:p w14:paraId="505E5CB1" w14:textId="4CF7FFD1" w:rsidR="00AF18FE" w:rsidRPr="00383A2B" w:rsidRDefault="00AF18FE" w:rsidP="00AF18FE">
      <w:pPr>
        <w:keepNext/>
        <w:keepLines/>
        <w:spacing w:before="40" w:after="0" w:line="240" w:lineRule="auto"/>
        <w:jc w:val="both"/>
        <w:outlineLvl w:val="1"/>
        <w:rPr>
          <w:rFonts w:ascii="Sylfaen" w:eastAsiaTheme="majorEastAsia" w:hAnsi="Sylfaen" w:cs="Sylfaen"/>
          <w:color w:val="2E74B5" w:themeColor="accent1" w:themeShade="BF"/>
          <w:sz w:val="24"/>
          <w:szCs w:val="24"/>
          <w:lang w:val="ka-GE"/>
        </w:rPr>
      </w:pPr>
      <w:r w:rsidRPr="00383A2B">
        <w:rPr>
          <w:rFonts w:ascii="Sylfaen" w:eastAsiaTheme="majorEastAsia" w:hAnsi="Sylfaen" w:cs="Sylfaen"/>
          <w:color w:val="2E74B5" w:themeColor="accent1" w:themeShade="BF"/>
          <w:sz w:val="24"/>
          <w:szCs w:val="24"/>
          <w:lang w:val="ka-GE"/>
        </w:rPr>
        <w:t xml:space="preserve">25 03 08 - </w:t>
      </w:r>
      <w:r w:rsidR="00C71212" w:rsidRPr="00383A2B">
        <w:rPr>
          <w:rFonts w:ascii="Sylfaen" w:eastAsia="Times New Roman" w:hAnsi="Sylfaen" w:cs="Calibri"/>
          <w:color w:val="5B9BD5" w:themeColor="accent1"/>
          <w:sz w:val="24"/>
          <w:szCs w:val="24"/>
        </w:rPr>
        <w:t>Construction-rehabilitation of tourist infrastructure</w:t>
      </w:r>
    </w:p>
    <w:p w14:paraId="4F16E564" w14:textId="77777777" w:rsidR="00AF18FE" w:rsidRPr="00383A2B" w:rsidRDefault="00AF18FE" w:rsidP="00AF18FE">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450"/>
        <w:jc w:val="both"/>
        <w:rPr>
          <w:rFonts w:ascii="Sylfaen" w:eastAsia="Sylfaen" w:hAnsi="Sylfaen" w:cs="Arial"/>
          <w:b/>
          <w:bCs/>
          <w:color w:val="000000"/>
          <w:sz w:val="24"/>
          <w:szCs w:val="24"/>
          <w:lang w:val="ka-GE"/>
        </w:rPr>
      </w:pPr>
    </w:p>
    <w:p w14:paraId="3C6B072B" w14:textId="0C8F4F6A" w:rsidR="00AF18FE" w:rsidRPr="00383A2B" w:rsidRDefault="00D30739"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Sylfaen" w:hAnsi="Sylfaen" w:cs="Sylfaen"/>
          <w:bCs/>
          <w:color w:val="000000"/>
          <w:sz w:val="24"/>
          <w:szCs w:val="24"/>
          <w:lang w:val="ka-GE"/>
        </w:rPr>
      </w:pPr>
      <w:r w:rsidRPr="00383A2B">
        <w:rPr>
          <w:rFonts w:ascii="Sylfaen" w:eastAsia="Sylfaen" w:hAnsi="Sylfaen" w:cs="Sylfaen"/>
          <w:color w:val="000000"/>
          <w:sz w:val="24"/>
          <w:szCs w:val="24"/>
        </w:rPr>
        <w:t xml:space="preserve">Infrastructural </w:t>
      </w:r>
      <w:r w:rsidR="002A4A8B" w:rsidRPr="00383A2B">
        <w:rPr>
          <w:rFonts w:ascii="Sylfaen" w:eastAsia="Sylfaen" w:hAnsi="Sylfaen" w:cs="Sylfaen"/>
          <w:color w:val="000000"/>
          <w:sz w:val="24"/>
          <w:szCs w:val="24"/>
        </w:rPr>
        <w:t>works were underway</w:t>
      </w:r>
      <w:r w:rsidR="00AF18FE" w:rsidRPr="00383A2B">
        <w:rPr>
          <w:rFonts w:ascii="Sylfaen" w:eastAsia="Sylfaen" w:hAnsi="Sylfaen" w:cs="Sylfaen"/>
          <w:color w:val="000000"/>
          <w:sz w:val="24"/>
          <w:szCs w:val="24"/>
          <w:lang w:val="ka-GE"/>
        </w:rPr>
        <w:t>.</w:t>
      </w:r>
    </w:p>
    <w:p w14:paraId="70FECE4A" w14:textId="77777777" w:rsidR="00AF18FE" w:rsidRPr="00383A2B" w:rsidRDefault="00AF18FE"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Sylfaen" w:hAnsi="Sylfaen" w:cs="Arial"/>
          <w:color w:val="000000" w:themeColor="text1"/>
          <w:sz w:val="24"/>
          <w:szCs w:val="24"/>
          <w:lang w:val="ka-GE"/>
        </w:rPr>
      </w:pPr>
    </w:p>
    <w:p w14:paraId="7A3CECA2" w14:textId="0A4AB2A8" w:rsidR="00AF18FE" w:rsidRPr="00383A2B" w:rsidRDefault="00AF18FE" w:rsidP="00AF18FE">
      <w:pPr>
        <w:keepNext/>
        <w:keepLines/>
        <w:spacing w:before="40" w:after="0" w:line="240" w:lineRule="auto"/>
        <w:jc w:val="both"/>
        <w:outlineLvl w:val="1"/>
        <w:rPr>
          <w:rFonts w:ascii="Sylfaen" w:eastAsiaTheme="majorEastAsia" w:hAnsi="Sylfaen" w:cs="Sylfaen"/>
          <w:color w:val="2E74B5" w:themeColor="accent1" w:themeShade="BF"/>
          <w:sz w:val="24"/>
          <w:szCs w:val="24"/>
          <w:lang w:val="ka-GE"/>
        </w:rPr>
      </w:pPr>
      <w:r w:rsidRPr="00383A2B">
        <w:rPr>
          <w:rFonts w:ascii="Sylfaen" w:eastAsiaTheme="majorEastAsia" w:hAnsi="Sylfaen" w:cs="Sylfaen"/>
          <w:color w:val="2E74B5" w:themeColor="accent1" w:themeShade="BF"/>
          <w:sz w:val="24"/>
          <w:szCs w:val="24"/>
          <w:lang w:val="ka-GE"/>
        </w:rPr>
        <w:t xml:space="preserve">25 03 09 - </w:t>
      </w:r>
      <w:r w:rsidR="00C71212" w:rsidRPr="00383A2B">
        <w:rPr>
          <w:rFonts w:ascii="Sylfaen" w:eastAsia="Times New Roman" w:hAnsi="Sylfaen" w:cs="Calibri"/>
          <w:color w:val="5B9BD5" w:themeColor="accent1"/>
          <w:sz w:val="24"/>
          <w:szCs w:val="24"/>
        </w:rPr>
        <w:t>Sustainable Urban Transport Investment Program (ADB)</w:t>
      </w:r>
    </w:p>
    <w:p w14:paraId="0E4EF785" w14:textId="77777777" w:rsidR="00AF18FE" w:rsidRPr="00383A2B" w:rsidRDefault="00AF18FE" w:rsidP="00AF18FE">
      <w:pPr>
        <w:spacing w:after="0"/>
        <w:ind w:firstLine="450"/>
        <w:jc w:val="both"/>
        <w:rPr>
          <w:rFonts w:ascii="Sylfaen" w:eastAsiaTheme="minorEastAsia" w:hAnsi="Sylfaen" w:cs="Sylfaen"/>
          <w:b/>
          <w:sz w:val="24"/>
          <w:szCs w:val="24"/>
          <w:lang w:val="ka-GE"/>
        </w:rPr>
      </w:pPr>
    </w:p>
    <w:p w14:paraId="067A55C1" w14:textId="022055F4" w:rsidR="00AF18FE" w:rsidRPr="00383A2B" w:rsidRDefault="002A4A8B"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Sylfaen" w:hAnsi="Sylfaen" w:cs="Sylfaen"/>
          <w:bCs/>
          <w:color w:val="000000"/>
          <w:sz w:val="24"/>
          <w:szCs w:val="24"/>
        </w:rPr>
      </w:pPr>
      <w:r w:rsidRPr="00383A2B">
        <w:rPr>
          <w:rFonts w:ascii="Sylfaen" w:eastAsia="Sylfaen" w:hAnsi="Sylfaen" w:cs="Sylfaen"/>
          <w:color w:val="000000"/>
          <w:sz w:val="24"/>
          <w:szCs w:val="24"/>
        </w:rPr>
        <w:t>Within the framework of investment projects of the Asian Development Bank, supervision costs related to projects management were being reimbursed and the final settlement of accounts for the completed facility was carried out.</w:t>
      </w:r>
    </w:p>
    <w:p w14:paraId="1E387594" w14:textId="77777777" w:rsidR="00AF18FE" w:rsidRPr="00383A2B" w:rsidRDefault="00AF18FE"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Sylfaen" w:hAnsi="Sylfaen" w:cs="Arial"/>
          <w:color w:val="000000" w:themeColor="text1"/>
          <w:sz w:val="24"/>
          <w:szCs w:val="24"/>
          <w:lang w:val="ka-GE"/>
        </w:rPr>
      </w:pPr>
    </w:p>
    <w:p w14:paraId="77036589" w14:textId="521637D7" w:rsidR="00AF18FE" w:rsidRPr="00383A2B" w:rsidRDefault="00AF18FE" w:rsidP="00AF18FE">
      <w:pPr>
        <w:keepNext/>
        <w:keepLines/>
        <w:spacing w:before="40" w:after="0" w:line="240" w:lineRule="auto"/>
        <w:jc w:val="both"/>
        <w:outlineLvl w:val="1"/>
        <w:rPr>
          <w:rFonts w:ascii="Sylfaen" w:eastAsiaTheme="majorEastAsia" w:hAnsi="Sylfaen" w:cs="Sylfaen"/>
          <w:color w:val="2E74B5" w:themeColor="accent1" w:themeShade="BF"/>
          <w:sz w:val="24"/>
          <w:szCs w:val="24"/>
          <w:lang w:val="ka-GE"/>
        </w:rPr>
      </w:pPr>
      <w:r w:rsidRPr="00383A2B">
        <w:rPr>
          <w:rFonts w:ascii="Sylfaen" w:eastAsiaTheme="majorEastAsia" w:hAnsi="Sylfaen" w:cs="Sylfaen"/>
          <w:color w:val="2E74B5" w:themeColor="accent1" w:themeShade="BF"/>
          <w:sz w:val="24"/>
          <w:szCs w:val="24"/>
          <w:lang w:val="ka-GE"/>
        </w:rPr>
        <w:t xml:space="preserve">25 03 10 - </w:t>
      </w:r>
      <w:r w:rsidR="00C71212" w:rsidRPr="00383A2B">
        <w:rPr>
          <w:rFonts w:ascii="Sylfaen" w:eastAsiaTheme="majorEastAsia" w:hAnsi="Sylfaen" w:cs="Sylfaen"/>
          <w:color w:val="2E74B5" w:themeColor="accent1" w:themeShade="BF"/>
          <w:sz w:val="24"/>
          <w:szCs w:val="24"/>
          <w:lang w:val="ka-GE"/>
        </w:rPr>
        <w:t xml:space="preserve">Chiatura ropeways reconstruction-rehabilitation project (Government of France) </w:t>
      </w:r>
    </w:p>
    <w:p w14:paraId="585B3081" w14:textId="77777777" w:rsidR="00AF18FE" w:rsidRPr="00383A2B" w:rsidRDefault="00AF18FE" w:rsidP="00AF18F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450"/>
        <w:jc w:val="both"/>
        <w:rPr>
          <w:rFonts w:ascii="Sylfaen" w:eastAsia="Sylfaen" w:hAnsi="Sylfaen" w:cs="Arial"/>
          <w:b/>
          <w:bCs/>
          <w:color w:val="000000"/>
          <w:sz w:val="24"/>
          <w:szCs w:val="24"/>
          <w:lang w:val="ka-GE"/>
        </w:rPr>
      </w:pPr>
    </w:p>
    <w:p w14:paraId="3D60A8E5" w14:textId="2B862363" w:rsidR="00AF18FE" w:rsidRPr="00383A2B" w:rsidRDefault="00F52A27" w:rsidP="00AF18F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Sylfaen" w:hAnsi="Sylfaen" w:cs="Sylfaen"/>
          <w:bCs/>
          <w:color w:val="000000"/>
          <w:sz w:val="24"/>
          <w:szCs w:val="24"/>
        </w:rPr>
      </w:pPr>
      <w:r w:rsidRPr="00383A2B">
        <w:rPr>
          <w:rFonts w:ascii="Sylfaen" w:eastAsia="Sylfaen" w:hAnsi="Sylfaen" w:cs="Sylfaen"/>
          <w:color w:val="000000"/>
          <w:sz w:val="24"/>
          <w:szCs w:val="24"/>
          <w:lang w:val="ka-GE"/>
        </w:rPr>
        <w:t xml:space="preserve">The final settlement of accounts was completed </w:t>
      </w:r>
      <w:r w:rsidRPr="00383A2B">
        <w:rPr>
          <w:rFonts w:ascii="Sylfaen" w:eastAsia="Sylfaen" w:hAnsi="Sylfaen" w:cs="Sylfaen"/>
          <w:color w:val="000000"/>
          <w:sz w:val="24"/>
          <w:szCs w:val="24"/>
        </w:rPr>
        <w:t xml:space="preserve">for the reconstructed-rehabilitated facility. </w:t>
      </w:r>
    </w:p>
    <w:p w14:paraId="403C1F79" w14:textId="77777777" w:rsidR="00AF18FE" w:rsidRPr="00383A2B" w:rsidRDefault="00AF18FE" w:rsidP="00AF18FE">
      <w:pPr>
        <w:tabs>
          <w:tab w:val="left" w:pos="36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Sylfaen" w:hAnsi="Sylfaen" w:cs="Arial"/>
          <w:b/>
          <w:sz w:val="24"/>
          <w:szCs w:val="24"/>
          <w:lang w:val="ka-GE"/>
        </w:rPr>
      </w:pPr>
    </w:p>
    <w:p w14:paraId="5D904D55" w14:textId="53B97E41" w:rsidR="00AF18FE" w:rsidRPr="00383A2B" w:rsidRDefault="00AF18FE" w:rsidP="00AF18FE">
      <w:pPr>
        <w:keepNext/>
        <w:keepLines/>
        <w:spacing w:before="40" w:after="0" w:line="240" w:lineRule="auto"/>
        <w:jc w:val="both"/>
        <w:outlineLvl w:val="1"/>
        <w:rPr>
          <w:rFonts w:ascii="Sylfaen" w:eastAsiaTheme="majorEastAsia" w:hAnsi="Sylfaen" w:cs="LitNusx"/>
          <w:b/>
          <w:color w:val="2E74B5" w:themeColor="accent1" w:themeShade="BF"/>
          <w:sz w:val="24"/>
          <w:szCs w:val="24"/>
          <w:lang w:val="ka-GE"/>
        </w:rPr>
      </w:pPr>
      <w:r w:rsidRPr="00383A2B">
        <w:rPr>
          <w:rFonts w:ascii="Sylfaen" w:eastAsiaTheme="majorEastAsia" w:hAnsi="Sylfaen" w:cs="Sylfaen"/>
          <w:color w:val="2E74B5" w:themeColor="accent1" w:themeShade="BF"/>
          <w:sz w:val="24"/>
          <w:szCs w:val="24"/>
          <w:lang w:val="ka-GE"/>
        </w:rPr>
        <w:t xml:space="preserve">25 03 12 - </w:t>
      </w:r>
      <w:r w:rsidR="00C71212" w:rsidRPr="00383A2B">
        <w:rPr>
          <w:rFonts w:ascii="Sylfaen" w:eastAsia="Times New Roman" w:hAnsi="Sylfaen" w:cs="Calibri"/>
          <w:color w:val="5B9BD5" w:themeColor="accent1"/>
          <w:sz w:val="24"/>
          <w:szCs w:val="24"/>
          <w:lang w:val="ka-GE"/>
        </w:rPr>
        <w:t>Urban Transport Enhancement Program (EBRD)</w:t>
      </w:r>
    </w:p>
    <w:p w14:paraId="03F390B2" w14:textId="77777777" w:rsidR="00AF18FE" w:rsidRPr="00383A2B" w:rsidRDefault="00AF18FE"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450"/>
        <w:jc w:val="both"/>
        <w:rPr>
          <w:rFonts w:ascii="Sylfaen" w:eastAsia="Sylfaen" w:hAnsi="Sylfaen" w:cs="LitNusx"/>
          <w:b/>
          <w:bCs/>
          <w:color w:val="000000"/>
          <w:sz w:val="24"/>
          <w:szCs w:val="24"/>
          <w:lang w:val="ka-GE"/>
        </w:rPr>
      </w:pPr>
    </w:p>
    <w:p w14:paraId="3202B5D6" w14:textId="31A0497C" w:rsidR="00AF18FE" w:rsidRPr="00383A2B" w:rsidRDefault="00F52A27"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Sylfaen" w:hAnsi="Sylfaen" w:cs="Sylfaen"/>
          <w:bCs/>
          <w:color w:val="000000"/>
          <w:sz w:val="24"/>
          <w:szCs w:val="24"/>
          <w:lang w:val="ka-GE"/>
        </w:rPr>
      </w:pPr>
      <w:r w:rsidRPr="00383A2B">
        <w:rPr>
          <w:rFonts w:ascii="Sylfaen" w:eastAsia="Sylfaen" w:hAnsi="Sylfaen" w:cs="Sylfaen"/>
          <w:color w:val="000000"/>
          <w:sz w:val="24"/>
          <w:szCs w:val="24"/>
          <w:lang w:val="ka-GE"/>
        </w:rPr>
        <w:t xml:space="preserve">Consultancy services (corporate development program and transport reform </w:t>
      </w:r>
      <w:r w:rsidRPr="00383A2B">
        <w:rPr>
          <w:rFonts w:ascii="Sylfaen" w:eastAsia="Sylfaen" w:hAnsi="Sylfaen" w:cs="Sylfaen"/>
          <w:color w:val="000000"/>
          <w:sz w:val="24"/>
          <w:szCs w:val="24"/>
        </w:rPr>
        <w:t>study</w:t>
      </w:r>
      <w:r w:rsidRPr="00383A2B">
        <w:rPr>
          <w:rFonts w:ascii="Sylfaen" w:eastAsia="Sylfaen" w:hAnsi="Sylfaen" w:cs="Sylfaen"/>
          <w:color w:val="000000"/>
          <w:sz w:val="24"/>
          <w:szCs w:val="24"/>
          <w:lang w:val="ka-GE"/>
        </w:rPr>
        <w:t xml:space="preserve">) </w:t>
      </w:r>
      <w:r w:rsidR="007D19FC" w:rsidRPr="00383A2B">
        <w:rPr>
          <w:rFonts w:ascii="Sylfaen" w:eastAsia="Sylfaen" w:hAnsi="Sylfaen" w:cs="Sylfaen"/>
          <w:color w:val="000000"/>
          <w:sz w:val="24"/>
          <w:szCs w:val="24"/>
        </w:rPr>
        <w:t>continued to be provided</w:t>
      </w:r>
      <w:r w:rsidRPr="00383A2B">
        <w:rPr>
          <w:rFonts w:ascii="Sylfaen" w:eastAsia="Sylfaen" w:hAnsi="Sylfaen" w:cs="Sylfaen"/>
          <w:color w:val="000000"/>
          <w:sz w:val="24"/>
          <w:szCs w:val="24"/>
          <w:lang w:val="ka-GE"/>
        </w:rPr>
        <w:t>.</w:t>
      </w:r>
    </w:p>
    <w:p w14:paraId="2D069CEC" w14:textId="77777777" w:rsidR="00AF18FE" w:rsidRPr="00383A2B" w:rsidRDefault="00AF18FE"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Sylfaen" w:hAnsi="Sylfaen" w:cs="LitNusx"/>
          <w:b/>
          <w:sz w:val="24"/>
          <w:szCs w:val="24"/>
          <w:lang w:val="ka-GE"/>
        </w:rPr>
      </w:pPr>
    </w:p>
    <w:p w14:paraId="71BEDCD4" w14:textId="7C62E138" w:rsidR="00AF18FE" w:rsidRPr="00084080" w:rsidRDefault="00AF18FE" w:rsidP="00AF18FE">
      <w:pPr>
        <w:keepNext/>
        <w:keepLines/>
        <w:spacing w:before="40" w:after="0" w:line="240" w:lineRule="auto"/>
        <w:jc w:val="both"/>
        <w:outlineLvl w:val="1"/>
        <w:rPr>
          <w:rFonts w:ascii="Sylfaen" w:eastAsiaTheme="majorEastAsia" w:hAnsi="Sylfaen" w:cs="Sylfaen"/>
          <w:color w:val="2E74B5" w:themeColor="accent1" w:themeShade="BF"/>
          <w:sz w:val="24"/>
          <w:szCs w:val="24"/>
          <w:lang w:val="ka-GE"/>
        </w:rPr>
      </w:pPr>
      <w:r w:rsidRPr="00084080">
        <w:rPr>
          <w:rFonts w:ascii="Sylfaen" w:eastAsiaTheme="majorEastAsia" w:hAnsi="Sylfaen" w:cs="Sylfaen"/>
          <w:color w:val="2E74B5" w:themeColor="accent1" w:themeShade="BF"/>
          <w:sz w:val="24"/>
          <w:szCs w:val="24"/>
          <w:lang w:val="ka-GE"/>
        </w:rPr>
        <w:t xml:space="preserve">25 03 13 - </w:t>
      </w:r>
      <w:r w:rsidR="00C71212" w:rsidRPr="00084080">
        <w:rPr>
          <w:rFonts w:ascii="Sylfaen" w:eastAsia="Times New Roman" w:hAnsi="Sylfaen" w:cs="Calibri"/>
          <w:color w:val="5B9BD5" w:themeColor="accent1"/>
          <w:sz w:val="24"/>
          <w:szCs w:val="24"/>
          <w:lang w:val="ka-GE"/>
        </w:rPr>
        <w:t>Bakuriani Municipal Services Project (EBRD)</w:t>
      </w:r>
    </w:p>
    <w:p w14:paraId="422A9BB7" w14:textId="77777777" w:rsidR="00AF18FE" w:rsidRPr="00084080" w:rsidRDefault="00AF18FE" w:rsidP="00AF18FE">
      <w:pPr>
        <w:rPr>
          <w:rFonts w:ascii="Sylfaen" w:eastAsiaTheme="minorEastAsia" w:hAnsi="Sylfaen"/>
          <w:sz w:val="24"/>
          <w:szCs w:val="24"/>
          <w:lang w:val="ka-GE"/>
        </w:rPr>
      </w:pPr>
    </w:p>
    <w:p w14:paraId="77A48821" w14:textId="6529AF39" w:rsidR="00AF18FE" w:rsidRPr="00084080" w:rsidRDefault="007D19FC" w:rsidP="00AF18F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Sylfaen" w:hAnsi="Sylfaen" w:cs="Sylfaen"/>
          <w:bCs/>
          <w:color w:val="000000"/>
          <w:sz w:val="24"/>
          <w:szCs w:val="24"/>
        </w:rPr>
      </w:pPr>
      <w:r w:rsidRPr="00084080">
        <w:rPr>
          <w:rFonts w:ascii="Sylfaen" w:eastAsia="Sylfaen" w:hAnsi="Sylfaen" w:cs="Sylfaen"/>
          <w:color w:val="000000"/>
          <w:sz w:val="24"/>
          <w:szCs w:val="24"/>
        </w:rPr>
        <w:t>Contracts were signed with contractor organizations for the purchase of special equipment for Bakuriani town.</w:t>
      </w:r>
    </w:p>
    <w:p w14:paraId="7E075338" w14:textId="77777777" w:rsidR="00AF18FE" w:rsidRPr="00084080" w:rsidRDefault="00AF18FE" w:rsidP="00AF18FE">
      <w:pPr>
        <w:tabs>
          <w:tab w:val="left" w:pos="36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Sylfaen" w:hAnsi="Sylfaen" w:cs="Arial"/>
          <w:b/>
          <w:sz w:val="24"/>
          <w:szCs w:val="24"/>
          <w:lang w:val="ka-GE"/>
        </w:rPr>
      </w:pPr>
    </w:p>
    <w:p w14:paraId="7A1087A6" w14:textId="4A632B90" w:rsidR="00AF18FE" w:rsidRPr="00084080" w:rsidRDefault="00AF18FE" w:rsidP="00AF18FE">
      <w:pPr>
        <w:keepNext/>
        <w:keepLines/>
        <w:spacing w:before="40" w:after="0" w:line="240" w:lineRule="auto"/>
        <w:jc w:val="both"/>
        <w:outlineLvl w:val="1"/>
        <w:rPr>
          <w:rFonts w:ascii="Sylfaen" w:eastAsiaTheme="majorEastAsia" w:hAnsi="Sylfaen" w:cs="Sylfaen"/>
          <w:color w:val="5B9BD5" w:themeColor="accent1"/>
          <w:sz w:val="24"/>
          <w:szCs w:val="24"/>
          <w:lang w:val="ka-GE"/>
        </w:rPr>
      </w:pPr>
      <w:r w:rsidRPr="00084080">
        <w:rPr>
          <w:rFonts w:ascii="Sylfaen" w:eastAsiaTheme="majorEastAsia" w:hAnsi="Sylfaen" w:cs="Sylfaen"/>
          <w:color w:val="2E74B5" w:themeColor="accent1" w:themeShade="BF"/>
          <w:sz w:val="24"/>
          <w:szCs w:val="24"/>
          <w:lang w:val="ka-GE"/>
        </w:rPr>
        <w:lastRenderedPageBreak/>
        <w:t xml:space="preserve">25 04 01 </w:t>
      </w:r>
      <w:r w:rsidRPr="00084080">
        <w:rPr>
          <w:rFonts w:ascii="Sylfaen" w:eastAsiaTheme="majorEastAsia" w:hAnsi="Sylfaen" w:cs="Sylfaen"/>
          <w:color w:val="5B9BD5" w:themeColor="accent1"/>
          <w:sz w:val="24"/>
          <w:szCs w:val="24"/>
          <w:lang w:val="ka-GE"/>
        </w:rPr>
        <w:t xml:space="preserve">- </w:t>
      </w:r>
      <w:r w:rsidR="00C71212" w:rsidRPr="00084080">
        <w:rPr>
          <w:rFonts w:ascii="Sylfaen" w:eastAsia="Times New Roman" w:hAnsi="Sylfaen" w:cs="Calibri"/>
          <w:color w:val="5B9BD5" w:themeColor="accent1"/>
          <w:sz w:val="24"/>
          <w:szCs w:val="24"/>
          <w:lang w:val="ka-GE"/>
        </w:rPr>
        <w:t>Urban Services Improvement Investment Program (Water Supply and Drainage Sector) (ADB)</w:t>
      </w:r>
    </w:p>
    <w:p w14:paraId="6730D254" w14:textId="77777777" w:rsidR="00AF18FE" w:rsidRPr="00084080" w:rsidRDefault="00AF18FE"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450"/>
        <w:jc w:val="both"/>
        <w:rPr>
          <w:rFonts w:ascii="Sylfaen" w:eastAsia="Sylfaen" w:hAnsi="Sylfaen" w:cs="LitNusx"/>
          <w:b/>
          <w:bCs/>
          <w:color w:val="000000"/>
          <w:sz w:val="24"/>
          <w:szCs w:val="24"/>
          <w:lang w:val="ka-GE"/>
        </w:rPr>
      </w:pPr>
    </w:p>
    <w:p w14:paraId="5701D76D" w14:textId="7EA868A2" w:rsidR="00AF18FE" w:rsidRPr="00084080" w:rsidRDefault="007D19FC"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Sylfaen" w:hAnsi="Sylfaen" w:cs="Sylfaen"/>
          <w:bCs/>
          <w:color w:val="000000"/>
          <w:sz w:val="24"/>
          <w:szCs w:val="24"/>
          <w:lang w:val="ka-GE"/>
        </w:rPr>
      </w:pPr>
      <w:r w:rsidRPr="00084080">
        <w:rPr>
          <w:rFonts w:ascii="Sylfaen" w:eastAsia="Sylfaen" w:hAnsi="Sylfaen" w:cs="Sylfaen"/>
          <w:color w:val="000000"/>
          <w:sz w:val="24"/>
          <w:szCs w:val="24"/>
          <w:lang w:val="ka-GE"/>
        </w:rPr>
        <w:t xml:space="preserve">Rehabilitation and construction works </w:t>
      </w:r>
      <w:r w:rsidR="000F3357" w:rsidRPr="00084080">
        <w:rPr>
          <w:rFonts w:ascii="Sylfaen" w:eastAsia="Sylfaen" w:hAnsi="Sylfaen" w:cs="Sylfaen"/>
          <w:color w:val="000000"/>
          <w:sz w:val="24"/>
          <w:szCs w:val="24"/>
        </w:rPr>
        <w:t>on</w:t>
      </w:r>
      <w:r w:rsidRPr="00084080">
        <w:rPr>
          <w:rFonts w:ascii="Sylfaen" w:eastAsia="Sylfaen" w:hAnsi="Sylfaen" w:cs="Sylfaen"/>
          <w:color w:val="000000"/>
          <w:sz w:val="24"/>
          <w:szCs w:val="24"/>
          <w:lang w:val="ka-GE"/>
        </w:rPr>
        <w:t xml:space="preserve"> water supply systems, </w:t>
      </w:r>
      <w:r w:rsidR="001E0C8E" w:rsidRPr="00084080">
        <w:rPr>
          <w:rFonts w:ascii="Sylfaen" w:eastAsia="Sylfaen" w:hAnsi="Sylfaen" w:cs="Sylfaen"/>
          <w:color w:val="000000"/>
          <w:sz w:val="24"/>
          <w:szCs w:val="24"/>
        </w:rPr>
        <w:t>drainage</w:t>
      </w:r>
      <w:r w:rsidRPr="00084080">
        <w:rPr>
          <w:rFonts w:ascii="Sylfaen" w:eastAsia="Sylfaen" w:hAnsi="Sylfaen" w:cs="Sylfaen"/>
          <w:color w:val="000000"/>
          <w:sz w:val="24"/>
          <w:szCs w:val="24"/>
          <w:lang w:val="ka-GE"/>
        </w:rPr>
        <w:t xml:space="preserve"> systems, sewage treatment facilities, reservoirs, wells, etc. were </w:t>
      </w:r>
      <w:r w:rsidR="000F3357" w:rsidRPr="00084080">
        <w:rPr>
          <w:rFonts w:ascii="Sylfaen" w:eastAsia="Sylfaen" w:hAnsi="Sylfaen" w:cs="Sylfaen"/>
          <w:color w:val="000000"/>
          <w:sz w:val="24"/>
          <w:szCs w:val="24"/>
        </w:rPr>
        <w:t>being carried out</w:t>
      </w:r>
      <w:r w:rsidRPr="00084080">
        <w:rPr>
          <w:rFonts w:ascii="Sylfaen" w:eastAsia="Sylfaen" w:hAnsi="Sylfaen" w:cs="Sylfaen"/>
          <w:color w:val="000000"/>
          <w:sz w:val="24"/>
          <w:szCs w:val="24"/>
          <w:lang w:val="ka-GE"/>
        </w:rPr>
        <w:t xml:space="preserve"> in different municipalities.</w:t>
      </w:r>
    </w:p>
    <w:p w14:paraId="7CB2548C" w14:textId="77777777" w:rsidR="00AF18FE" w:rsidRPr="00084080" w:rsidRDefault="00AF18FE"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450"/>
        <w:jc w:val="both"/>
        <w:rPr>
          <w:rFonts w:ascii="Sylfaen" w:eastAsia="Sylfaen" w:hAnsi="Sylfaen" w:cs="Arial"/>
          <w:sz w:val="24"/>
          <w:szCs w:val="24"/>
          <w:lang w:val="ka-GE"/>
        </w:rPr>
      </w:pPr>
    </w:p>
    <w:p w14:paraId="60628AE6" w14:textId="1F5DA552" w:rsidR="00AF18FE" w:rsidRPr="00084080" w:rsidRDefault="00AF18FE" w:rsidP="00AF18FE">
      <w:pPr>
        <w:keepNext/>
        <w:keepLines/>
        <w:spacing w:before="40" w:after="0" w:line="240" w:lineRule="auto"/>
        <w:jc w:val="both"/>
        <w:outlineLvl w:val="1"/>
        <w:rPr>
          <w:rFonts w:ascii="Sylfaen" w:eastAsiaTheme="majorEastAsia" w:hAnsi="Sylfaen" w:cs="Sylfaen"/>
          <w:color w:val="2E74B5" w:themeColor="accent1" w:themeShade="BF"/>
          <w:sz w:val="24"/>
          <w:szCs w:val="24"/>
          <w:lang w:val="ka-GE"/>
        </w:rPr>
      </w:pPr>
      <w:r w:rsidRPr="00084080">
        <w:rPr>
          <w:rFonts w:ascii="Sylfaen" w:eastAsiaTheme="majorEastAsia" w:hAnsi="Sylfaen" w:cs="Sylfaen"/>
          <w:color w:val="2E74B5" w:themeColor="accent1" w:themeShade="BF"/>
          <w:sz w:val="24"/>
          <w:szCs w:val="24"/>
          <w:lang w:val="ka-GE"/>
        </w:rPr>
        <w:t xml:space="preserve">25 04 02 - </w:t>
      </w:r>
      <w:r w:rsidR="00C71212" w:rsidRPr="00084080">
        <w:rPr>
          <w:rFonts w:ascii="Sylfaen" w:eastAsia="Times New Roman" w:hAnsi="Sylfaen" w:cs="Calibri"/>
          <w:color w:val="5B9BD5" w:themeColor="accent1"/>
          <w:sz w:val="24"/>
          <w:szCs w:val="24"/>
          <w:lang w:val="ka-GE"/>
        </w:rPr>
        <w:t>Sustainable Water Supply and Sanitation Sector Development Program (ADB)</w:t>
      </w:r>
    </w:p>
    <w:p w14:paraId="3F778620" w14:textId="77777777" w:rsidR="00AF18FE" w:rsidRPr="00084080" w:rsidRDefault="00AF18FE"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450"/>
        <w:jc w:val="both"/>
        <w:rPr>
          <w:rFonts w:ascii="Sylfaen" w:eastAsia="Sylfaen" w:hAnsi="Sylfaen" w:cs="LitNusx"/>
          <w:b/>
          <w:bCs/>
          <w:color w:val="000000"/>
          <w:sz w:val="24"/>
          <w:szCs w:val="24"/>
          <w:lang w:val="ka-GE"/>
        </w:rPr>
      </w:pPr>
    </w:p>
    <w:p w14:paraId="67615B08" w14:textId="5E43A253" w:rsidR="00AF18FE" w:rsidRPr="00084080" w:rsidRDefault="000F3357"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Sylfaen" w:hAnsi="Sylfaen" w:cs="Sylfaen"/>
          <w:bCs/>
          <w:color w:val="000000"/>
          <w:sz w:val="24"/>
          <w:szCs w:val="24"/>
          <w:lang w:val="ka-GE"/>
        </w:rPr>
      </w:pPr>
      <w:r w:rsidRPr="00084080">
        <w:rPr>
          <w:rFonts w:ascii="Sylfaen" w:eastAsia="Sylfaen" w:hAnsi="Sylfaen" w:cs="Sylfaen"/>
          <w:color w:val="000000"/>
          <w:sz w:val="24"/>
          <w:szCs w:val="24"/>
          <w:lang w:val="ka-GE"/>
        </w:rPr>
        <w:t xml:space="preserve">Water supply network </w:t>
      </w:r>
      <w:r w:rsidRPr="00084080">
        <w:rPr>
          <w:rFonts w:ascii="Sylfaen" w:eastAsia="Sylfaen" w:hAnsi="Sylfaen" w:cs="Sylfaen"/>
          <w:color w:val="000000"/>
          <w:sz w:val="24"/>
          <w:szCs w:val="24"/>
        </w:rPr>
        <w:t>installation</w:t>
      </w:r>
      <w:r w:rsidRPr="00084080">
        <w:rPr>
          <w:rFonts w:ascii="Sylfaen" w:eastAsia="Sylfaen" w:hAnsi="Sylfaen" w:cs="Sylfaen"/>
          <w:color w:val="000000"/>
          <w:sz w:val="24"/>
          <w:szCs w:val="24"/>
          <w:lang w:val="ka-GE"/>
        </w:rPr>
        <w:t xml:space="preserve"> and reservoir construction works were in progress.</w:t>
      </w:r>
    </w:p>
    <w:p w14:paraId="1CEE20D8" w14:textId="77777777" w:rsidR="00AF18FE" w:rsidRPr="00084080" w:rsidRDefault="00AF18FE"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450"/>
        <w:jc w:val="both"/>
        <w:rPr>
          <w:rFonts w:ascii="Sylfaen" w:eastAsia="Sylfaen" w:hAnsi="Sylfaen" w:cs="Arial"/>
          <w:sz w:val="24"/>
          <w:szCs w:val="24"/>
          <w:lang w:val="ka-GE"/>
        </w:rPr>
      </w:pPr>
    </w:p>
    <w:p w14:paraId="766EB743" w14:textId="6DF522F5" w:rsidR="00AF18FE" w:rsidRPr="00084080" w:rsidRDefault="00AF18FE" w:rsidP="00AF18FE">
      <w:pPr>
        <w:keepNext/>
        <w:keepLines/>
        <w:spacing w:before="40" w:after="0" w:line="240" w:lineRule="auto"/>
        <w:jc w:val="both"/>
        <w:outlineLvl w:val="1"/>
        <w:rPr>
          <w:rFonts w:ascii="Sylfaen" w:eastAsiaTheme="majorEastAsia" w:hAnsi="Sylfaen" w:cs="Sylfaen"/>
          <w:color w:val="2E74B5" w:themeColor="accent1" w:themeShade="BF"/>
          <w:sz w:val="24"/>
          <w:szCs w:val="24"/>
          <w:lang w:val="ka-GE"/>
        </w:rPr>
      </w:pPr>
      <w:r w:rsidRPr="00084080">
        <w:rPr>
          <w:rFonts w:ascii="Sylfaen" w:eastAsiaTheme="majorEastAsia" w:hAnsi="Sylfaen" w:cs="Sylfaen"/>
          <w:color w:val="2E74B5" w:themeColor="accent1" w:themeShade="BF"/>
          <w:sz w:val="24"/>
          <w:szCs w:val="24"/>
          <w:lang w:val="ka-GE"/>
        </w:rPr>
        <w:t xml:space="preserve">25 04 03 - </w:t>
      </w:r>
      <w:r w:rsidR="00C71212" w:rsidRPr="00084080">
        <w:rPr>
          <w:rFonts w:ascii="Sylfaen" w:eastAsiaTheme="majorEastAsia" w:hAnsi="Sylfaen" w:cs="Sylfaen"/>
          <w:color w:val="2E74B5" w:themeColor="accent1" w:themeShade="BF"/>
          <w:sz w:val="24"/>
          <w:szCs w:val="24"/>
          <w:lang w:val="ka-GE"/>
        </w:rPr>
        <w:t>Improvement of municipal infrastructure in Imereti and Kazbegi municipalities (KfW)</w:t>
      </w:r>
    </w:p>
    <w:p w14:paraId="10797968" w14:textId="77777777" w:rsidR="00AF18FE" w:rsidRPr="00084080" w:rsidRDefault="00AF18FE"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450"/>
        <w:jc w:val="both"/>
        <w:rPr>
          <w:rFonts w:ascii="Sylfaen" w:eastAsia="Sylfaen" w:hAnsi="Sylfaen" w:cs="LitNusx"/>
          <w:b/>
          <w:bCs/>
          <w:color w:val="000000"/>
          <w:sz w:val="24"/>
          <w:szCs w:val="24"/>
          <w:lang w:val="ka-GE"/>
        </w:rPr>
      </w:pPr>
    </w:p>
    <w:p w14:paraId="1F334C32" w14:textId="0C1165A6" w:rsidR="00AF18FE" w:rsidRPr="00084080" w:rsidRDefault="0081761F"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Sylfaen" w:hAnsi="Sylfaen" w:cs="Sylfaen"/>
          <w:bCs/>
          <w:color w:val="000000"/>
          <w:sz w:val="24"/>
          <w:szCs w:val="24"/>
        </w:rPr>
      </w:pPr>
      <w:r w:rsidRPr="00084080">
        <w:rPr>
          <w:rFonts w:ascii="Sylfaen" w:eastAsia="Sylfaen" w:hAnsi="Sylfaen" w:cs="Sylfaen"/>
          <w:color w:val="000000"/>
          <w:sz w:val="24"/>
          <w:szCs w:val="24"/>
          <w:lang w:val="ka-GE"/>
        </w:rPr>
        <w:t xml:space="preserve">A contract for consulting services signed. </w:t>
      </w:r>
      <w:r w:rsidRPr="00084080">
        <w:rPr>
          <w:rFonts w:ascii="Sylfaen" w:eastAsia="Sylfaen" w:hAnsi="Sylfaen" w:cs="Sylfaen"/>
          <w:color w:val="000000"/>
          <w:sz w:val="24"/>
          <w:szCs w:val="24"/>
        </w:rPr>
        <w:t>Preparation of detailed design and cost accounting documents started. Tender procedures were underway (Lot 1).</w:t>
      </w:r>
    </w:p>
    <w:p w14:paraId="0DFEE399" w14:textId="77777777" w:rsidR="00AF18FE" w:rsidRPr="00084080" w:rsidRDefault="00AF18FE"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450"/>
        <w:jc w:val="both"/>
        <w:rPr>
          <w:rFonts w:ascii="Sylfaen" w:eastAsia="Sylfaen" w:hAnsi="Sylfaen" w:cs="Arial"/>
          <w:sz w:val="24"/>
          <w:szCs w:val="24"/>
          <w:lang w:val="ka-GE"/>
        </w:rPr>
      </w:pPr>
    </w:p>
    <w:p w14:paraId="066E185C" w14:textId="38CC4280" w:rsidR="00AF18FE" w:rsidRPr="00084080" w:rsidRDefault="00AF18FE" w:rsidP="00AF18FE">
      <w:pPr>
        <w:keepNext/>
        <w:keepLines/>
        <w:spacing w:before="40" w:after="0" w:line="240" w:lineRule="auto"/>
        <w:jc w:val="both"/>
        <w:outlineLvl w:val="1"/>
        <w:rPr>
          <w:rFonts w:ascii="Sylfaen" w:eastAsiaTheme="majorEastAsia" w:hAnsi="Sylfaen" w:cstheme="majorBidi"/>
          <w:b/>
          <w:color w:val="2E74B5" w:themeColor="accent1" w:themeShade="BF"/>
          <w:sz w:val="24"/>
          <w:szCs w:val="24"/>
          <w:lang w:val="ka-GE"/>
        </w:rPr>
      </w:pPr>
      <w:r w:rsidRPr="00084080">
        <w:rPr>
          <w:rFonts w:ascii="Sylfaen" w:eastAsiaTheme="majorEastAsia" w:hAnsi="Sylfaen" w:cs="Sylfaen"/>
          <w:color w:val="2E74B5" w:themeColor="accent1" w:themeShade="BF"/>
          <w:sz w:val="24"/>
          <w:szCs w:val="24"/>
          <w:lang w:val="ka-GE"/>
        </w:rPr>
        <w:t xml:space="preserve">25 04 06 - </w:t>
      </w:r>
      <w:r w:rsidR="00C71212" w:rsidRPr="00084080">
        <w:rPr>
          <w:rFonts w:ascii="Sylfaen" w:eastAsiaTheme="majorEastAsia" w:hAnsi="Sylfaen" w:cs="Sylfaen"/>
          <w:color w:val="2E74B5" w:themeColor="accent1" w:themeShade="BF"/>
          <w:sz w:val="24"/>
          <w:szCs w:val="24"/>
          <w:lang w:val="ka-GE"/>
        </w:rPr>
        <w:t>Measures to support infrastructure projects in the regions</w:t>
      </w:r>
    </w:p>
    <w:p w14:paraId="48A9489B" w14:textId="77777777" w:rsidR="00AF18FE" w:rsidRPr="00084080" w:rsidRDefault="00AF18FE"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450"/>
        <w:jc w:val="both"/>
        <w:rPr>
          <w:rFonts w:ascii="Sylfaen" w:eastAsia="Sylfaen" w:hAnsi="Sylfaen" w:cs="Sylfaen"/>
          <w:b/>
          <w:bCs/>
          <w:color w:val="000000"/>
          <w:sz w:val="24"/>
          <w:szCs w:val="24"/>
          <w:lang w:val="ka-GE"/>
        </w:rPr>
      </w:pPr>
    </w:p>
    <w:p w14:paraId="0EADACB5" w14:textId="71720683" w:rsidR="00AF18FE" w:rsidRPr="00084080" w:rsidRDefault="0081761F" w:rsidP="008176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Sylfaen" w:hAnsi="Sylfaen" w:cs="Arial"/>
          <w:sz w:val="24"/>
          <w:szCs w:val="24"/>
          <w:lang w:val="ka-GE"/>
        </w:rPr>
      </w:pPr>
      <w:r w:rsidRPr="00084080">
        <w:rPr>
          <w:rFonts w:ascii="Sylfaen" w:eastAsia="Sylfaen" w:hAnsi="Sylfaen" w:cs="Sylfaen"/>
          <w:color w:val="000000"/>
          <w:sz w:val="24"/>
          <w:szCs w:val="24"/>
          <w:lang w:val="ka-GE"/>
        </w:rPr>
        <w:t xml:space="preserve">Rehabilitation and construction works of water supply systems, water drainage systems, embankment gabions, wells, etc. were ongoing in different municipalities. </w:t>
      </w:r>
      <w:r w:rsidRPr="00084080">
        <w:rPr>
          <w:rFonts w:ascii="Sylfaen" w:eastAsia="Sylfaen" w:hAnsi="Sylfaen" w:cs="Sylfaen"/>
          <w:color w:val="000000"/>
          <w:sz w:val="24"/>
          <w:szCs w:val="24"/>
        </w:rPr>
        <w:t>Also, detailed design and cost accounting documents were being prepared and the defect elimination period envisaged for completed projects was running.</w:t>
      </w:r>
    </w:p>
    <w:p w14:paraId="37C7596C" w14:textId="77777777" w:rsidR="00AF18FE" w:rsidRPr="00084080" w:rsidRDefault="00AF18FE"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450"/>
        <w:jc w:val="both"/>
        <w:rPr>
          <w:rFonts w:ascii="Sylfaen" w:eastAsia="Sylfaen" w:hAnsi="Sylfaen" w:cs="Arial"/>
          <w:sz w:val="24"/>
          <w:szCs w:val="24"/>
          <w:lang w:val="ka-GE"/>
        </w:rPr>
      </w:pPr>
    </w:p>
    <w:p w14:paraId="203D9255" w14:textId="029D6727" w:rsidR="00AF18FE" w:rsidRPr="00084080" w:rsidRDefault="00AF18FE" w:rsidP="00C71212">
      <w:pPr>
        <w:keepNext/>
        <w:keepLines/>
        <w:spacing w:before="40" w:after="0" w:line="240" w:lineRule="auto"/>
        <w:jc w:val="both"/>
        <w:outlineLvl w:val="1"/>
        <w:rPr>
          <w:rFonts w:ascii="Sylfaen" w:eastAsia="Sylfaen" w:hAnsi="Sylfaen" w:cs="Sylfaen"/>
          <w:b/>
          <w:bCs/>
          <w:color w:val="000000"/>
          <w:sz w:val="24"/>
          <w:szCs w:val="24"/>
          <w:lang w:val="ka-GE"/>
        </w:rPr>
      </w:pPr>
      <w:r w:rsidRPr="00084080">
        <w:rPr>
          <w:rFonts w:ascii="Sylfaen" w:eastAsiaTheme="majorEastAsia" w:hAnsi="Sylfaen" w:cs="Sylfaen"/>
          <w:color w:val="2E74B5" w:themeColor="accent1" w:themeShade="BF"/>
          <w:sz w:val="24"/>
          <w:szCs w:val="24"/>
          <w:lang w:val="ka-GE"/>
        </w:rPr>
        <w:t xml:space="preserve">25 05 02 - </w:t>
      </w:r>
      <w:r w:rsidR="00C71212" w:rsidRPr="00084080">
        <w:rPr>
          <w:rFonts w:ascii="Sylfaen" w:eastAsiaTheme="majorEastAsia" w:hAnsi="Sylfaen" w:cs="Sylfaen"/>
          <w:color w:val="2E74B5" w:themeColor="accent1" w:themeShade="BF"/>
          <w:sz w:val="24"/>
          <w:szCs w:val="24"/>
          <w:lang w:val="ka-GE"/>
        </w:rPr>
        <w:t>Integrated Solid Waste Management System Kutaisi Project (EU, KfW)</w:t>
      </w:r>
    </w:p>
    <w:p w14:paraId="394BF7A1" w14:textId="77777777" w:rsidR="0081761F" w:rsidRPr="00084080" w:rsidRDefault="0081761F"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Sylfaen" w:hAnsi="Sylfaen" w:cs="Sylfaen"/>
          <w:color w:val="000000"/>
          <w:sz w:val="24"/>
          <w:szCs w:val="24"/>
          <w:lang w:val="ka-GE"/>
        </w:rPr>
      </w:pPr>
    </w:p>
    <w:p w14:paraId="75237B67" w14:textId="3BBF1AEF" w:rsidR="00AF18FE" w:rsidRPr="00084080" w:rsidRDefault="0081761F"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Sylfaen" w:hAnsi="Sylfaen" w:cs="Sylfaen"/>
          <w:bCs/>
          <w:color w:val="000000"/>
          <w:sz w:val="24"/>
          <w:szCs w:val="24"/>
        </w:rPr>
      </w:pPr>
      <w:r w:rsidRPr="00084080">
        <w:rPr>
          <w:rFonts w:ascii="Sylfaen" w:eastAsia="Sylfaen" w:hAnsi="Sylfaen" w:cs="Sylfaen"/>
          <w:color w:val="000000"/>
          <w:sz w:val="24"/>
          <w:szCs w:val="24"/>
        </w:rPr>
        <w:t>C</w:t>
      </w:r>
      <w:r w:rsidRPr="00084080">
        <w:rPr>
          <w:rFonts w:ascii="Sylfaen" w:eastAsia="Sylfaen" w:hAnsi="Sylfaen" w:cs="Sylfaen"/>
          <w:color w:val="000000"/>
          <w:sz w:val="24"/>
          <w:szCs w:val="24"/>
          <w:lang w:val="ka-GE"/>
        </w:rPr>
        <w:t xml:space="preserve">onceptual design and environmental impact assessment (EIA) document was </w:t>
      </w:r>
      <w:r w:rsidR="00680104" w:rsidRPr="00084080">
        <w:rPr>
          <w:rFonts w:ascii="Sylfaen" w:eastAsia="Sylfaen" w:hAnsi="Sylfaen" w:cs="Sylfaen"/>
          <w:color w:val="000000"/>
          <w:sz w:val="24"/>
          <w:szCs w:val="24"/>
        </w:rPr>
        <w:t xml:space="preserve">being </w:t>
      </w:r>
      <w:r w:rsidRPr="00084080">
        <w:rPr>
          <w:rFonts w:ascii="Sylfaen" w:eastAsia="Sylfaen" w:hAnsi="Sylfaen" w:cs="Sylfaen"/>
          <w:color w:val="000000"/>
          <w:sz w:val="24"/>
          <w:szCs w:val="24"/>
          <w:lang w:val="ka-GE"/>
        </w:rPr>
        <w:t xml:space="preserve">underway. </w:t>
      </w:r>
      <w:r w:rsidRPr="00084080">
        <w:rPr>
          <w:rFonts w:ascii="Sylfaen" w:eastAsia="Sylfaen" w:hAnsi="Sylfaen" w:cs="Sylfaen"/>
          <w:color w:val="000000"/>
          <w:sz w:val="24"/>
          <w:szCs w:val="24"/>
        </w:rPr>
        <w:t xml:space="preserve">The preparation of the scoping report </w:t>
      </w:r>
      <w:r w:rsidR="00680104" w:rsidRPr="00084080">
        <w:rPr>
          <w:rFonts w:ascii="Sylfaen" w:eastAsia="Sylfaen" w:hAnsi="Sylfaen" w:cs="Sylfaen"/>
          <w:color w:val="000000"/>
          <w:sz w:val="24"/>
          <w:szCs w:val="24"/>
        </w:rPr>
        <w:t>was</w:t>
      </w:r>
      <w:r w:rsidRPr="00084080">
        <w:rPr>
          <w:rFonts w:ascii="Sylfaen" w:eastAsia="Sylfaen" w:hAnsi="Sylfaen" w:cs="Sylfaen"/>
          <w:color w:val="000000"/>
          <w:sz w:val="24"/>
          <w:szCs w:val="24"/>
        </w:rPr>
        <w:t xml:space="preserve"> completed.</w:t>
      </w:r>
    </w:p>
    <w:p w14:paraId="6D4204EB" w14:textId="77777777" w:rsidR="00AF18FE" w:rsidRPr="00084080" w:rsidRDefault="00AF18FE"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Sylfaen" w:hAnsi="Sylfaen" w:cs="Sylfaen"/>
          <w:sz w:val="24"/>
          <w:szCs w:val="24"/>
          <w:lang w:val="ka-GE"/>
        </w:rPr>
      </w:pPr>
    </w:p>
    <w:p w14:paraId="18C397CC" w14:textId="3C72A8C0" w:rsidR="00AF18FE" w:rsidRPr="00084080" w:rsidRDefault="00AF18FE" w:rsidP="00AF18FE">
      <w:pPr>
        <w:keepNext/>
        <w:keepLines/>
        <w:spacing w:before="40" w:after="0" w:line="240" w:lineRule="auto"/>
        <w:jc w:val="both"/>
        <w:outlineLvl w:val="1"/>
        <w:rPr>
          <w:rFonts w:ascii="Sylfaen" w:eastAsiaTheme="majorEastAsia" w:hAnsi="Sylfaen" w:cs="Sylfaen"/>
          <w:color w:val="2E74B5" w:themeColor="accent1" w:themeShade="BF"/>
          <w:sz w:val="24"/>
          <w:szCs w:val="24"/>
          <w:lang w:val="ka-GE"/>
        </w:rPr>
      </w:pPr>
      <w:r w:rsidRPr="00084080">
        <w:rPr>
          <w:rFonts w:ascii="Sylfaen" w:eastAsiaTheme="majorEastAsia" w:hAnsi="Sylfaen" w:cs="Sylfaen"/>
          <w:color w:val="2E74B5" w:themeColor="accent1" w:themeShade="BF"/>
          <w:sz w:val="24"/>
          <w:szCs w:val="24"/>
          <w:lang w:val="ka-GE"/>
        </w:rPr>
        <w:t xml:space="preserve">25 05 03 - </w:t>
      </w:r>
      <w:r w:rsidR="00C71212" w:rsidRPr="00084080">
        <w:rPr>
          <w:rFonts w:ascii="Sylfaen" w:eastAsiaTheme="majorEastAsia" w:hAnsi="Sylfaen" w:cs="Sylfaen"/>
          <w:color w:val="2E74B5" w:themeColor="accent1" w:themeShade="BF"/>
          <w:sz w:val="24"/>
          <w:szCs w:val="24"/>
          <w:lang w:val="ka-GE"/>
        </w:rPr>
        <w:t>Kvemo Kartli Waste Management Project (EBRD, SIDA)</w:t>
      </w:r>
    </w:p>
    <w:p w14:paraId="22A31A4B" w14:textId="77777777" w:rsidR="00AF18FE" w:rsidRPr="00084080" w:rsidRDefault="00AF18FE"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450"/>
        <w:jc w:val="both"/>
        <w:rPr>
          <w:rFonts w:ascii="Sylfaen" w:eastAsia="Sylfaen" w:hAnsi="Sylfaen" w:cs="Sylfaen"/>
          <w:b/>
          <w:bCs/>
          <w:color w:val="000000"/>
          <w:sz w:val="24"/>
          <w:szCs w:val="24"/>
          <w:lang w:val="ka-GE"/>
        </w:rPr>
      </w:pPr>
    </w:p>
    <w:p w14:paraId="66347707" w14:textId="3251E313" w:rsidR="00AF18FE" w:rsidRPr="00084080" w:rsidRDefault="005A7099"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Sylfaen" w:hAnsi="Sylfaen" w:cs="Sylfaen"/>
          <w:bCs/>
          <w:color w:val="000000"/>
          <w:sz w:val="24"/>
          <w:szCs w:val="24"/>
        </w:rPr>
      </w:pPr>
      <w:r w:rsidRPr="00084080">
        <w:rPr>
          <w:rFonts w:ascii="Sylfaen" w:eastAsia="Sylfaen" w:hAnsi="Sylfaen" w:cs="Sylfaen"/>
          <w:color w:val="000000"/>
          <w:sz w:val="24"/>
          <w:szCs w:val="24"/>
        </w:rPr>
        <w:t>P</w:t>
      </w:r>
      <w:r w:rsidR="00680104" w:rsidRPr="00084080">
        <w:rPr>
          <w:rFonts w:ascii="Sylfaen" w:eastAsia="Sylfaen" w:hAnsi="Sylfaen" w:cs="Sylfaen"/>
          <w:color w:val="000000"/>
          <w:sz w:val="24"/>
          <w:szCs w:val="24"/>
          <w:lang w:val="ka-GE"/>
        </w:rPr>
        <w:t xml:space="preserve">reparation of the detailed design and environmental impact assessment (EIA) document for the new regional non-hazardous waste disposal facility (landfill) </w:t>
      </w:r>
      <w:r w:rsidRPr="00084080">
        <w:rPr>
          <w:rFonts w:ascii="Sylfaen" w:eastAsia="Sylfaen" w:hAnsi="Sylfaen" w:cs="Sylfaen"/>
          <w:color w:val="000000"/>
          <w:sz w:val="24"/>
          <w:szCs w:val="24"/>
        </w:rPr>
        <w:t>was</w:t>
      </w:r>
      <w:r w:rsidR="00680104" w:rsidRPr="00084080">
        <w:rPr>
          <w:rFonts w:ascii="Sylfaen" w:eastAsia="Sylfaen" w:hAnsi="Sylfaen" w:cs="Sylfaen"/>
          <w:color w:val="000000"/>
          <w:sz w:val="24"/>
          <w:szCs w:val="24"/>
          <w:lang w:val="ka-GE"/>
        </w:rPr>
        <w:t xml:space="preserve"> completed. </w:t>
      </w:r>
      <w:r w:rsidR="00680104" w:rsidRPr="00084080">
        <w:rPr>
          <w:rFonts w:ascii="Sylfaen" w:eastAsia="Sylfaen" w:hAnsi="Sylfaen" w:cs="Sylfaen"/>
          <w:color w:val="000000"/>
          <w:sz w:val="24"/>
          <w:szCs w:val="24"/>
        </w:rPr>
        <w:t xml:space="preserve">Tender procedures were </w:t>
      </w:r>
      <w:r w:rsidRPr="00084080">
        <w:rPr>
          <w:rFonts w:ascii="Sylfaen" w:eastAsia="Sylfaen" w:hAnsi="Sylfaen" w:cs="Sylfaen"/>
          <w:color w:val="000000"/>
          <w:sz w:val="24"/>
          <w:szCs w:val="24"/>
        </w:rPr>
        <w:t>ongoing</w:t>
      </w:r>
      <w:r w:rsidR="00680104" w:rsidRPr="00084080">
        <w:rPr>
          <w:rFonts w:ascii="Sylfaen" w:eastAsia="Sylfaen" w:hAnsi="Sylfaen" w:cs="Sylfaen"/>
          <w:color w:val="000000"/>
          <w:sz w:val="24"/>
          <w:szCs w:val="24"/>
        </w:rPr>
        <w:t>.</w:t>
      </w:r>
    </w:p>
    <w:p w14:paraId="05C721D6" w14:textId="77777777" w:rsidR="00AF18FE" w:rsidRPr="00084080" w:rsidRDefault="00AF18FE"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Sylfaen" w:hAnsi="Sylfaen" w:cs="Arial"/>
          <w:sz w:val="24"/>
          <w:szCs w:val="24"/>
          <w:lang w:val="ka-GE"/>
        </w:rPr>
      </w:pPr>
    </w:p>
    <w:p w14:paraId="4369BD7F" w14:textId="0371C519" w:rsidR="00AF18FE" w:rsidRPr="00084080" w:rsidRDefault="00AF18FE" w:rsidP="00AF18FE">
      <w:pPr>
        <w:keepNext/>
        <w:keepLines/>
        <w:spacing w:before="40" w:after="0" w:line="240" w:lineRule="auto"/>
        <w:jc w:val="both"/>
        <w:outlineLvl w:val="1"/>
        <w:rPr>
          <w:rFonts w:ascii="Sylfaen" w:eastAsiaTheme="majorEastAsia" w:hAnsi="Sylfaen" w:cs="Sylfaen"/>
          <w:color w:val="2E74B5" w:themeColor="accent1" w:themeShade="BF"/>
          <w:sz w:val="24"/>
          <w:szCs w:val="24"/>
          <w:lang w:val="ka-GE"/>
        </w:rPr>
      </w:pPr>
      <w:r w:rsidRPr="00084080">
        <w:rPr>
          <w:rFonts w:ascii="Sylfaen" w:eastAsiaTheme="majorEastAsia" w:hAnsi="Sylfaen" w:cs="Sylfaen"/>
          <w:color w:val="2E74B5" w:themeColor="accent1" w:themeShade="BF"/>
          <w:sz w:val="24"/>
          <w:szCs w:val="24"/>
          <w:lang w:val="ka-GE"/>
        </w:rPr>
        <w:t xml:space="preserve">25 05 04 - </w:t>
      </w:r>
      <w:r w:rsidR="00C71212" w:rsidRPr="00084080">
        <w:rPr>
          <w:rFonts w:ascii="Sylfaen" w:eastAsiaTheme="majorEastAsia" w:hAnsi="Sylfaen" w:cs="Sylfaen"/>
          <w:color w:val="2E74B5" w:themeColor="accent1" w:themeShade="BF"/>
          <w:sz w:val="24"/>
          <w:szCs w:val="24"/>
          <w:lang w:val="ka-GE"/>
        </w:rPr>
        <w:t>Integrated solid waste management program II (Kakheti, Samegrelo-Zemo Svaneti) (KfW)</w:t>
      </w:r>
    </w:p>
    <w:p w14:paraId="4A97982A" w14:textId="77777777" w:rsidR="00AF18FE" w:rsidRPr="00084080" w:rsidRDefault="00AF18FE"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450"/>
        <w:jc w:val="both"/>
        <w:rPr>
          <w:rFonts w:ascii="Sylfaen" w:eastAsia="Sylfaen" w:hAnsi="Sylfaen" w:cs="Arial"/>
          <w:b/>
          <w:bCs/>
          <w:color w:val="000000"/>
          <w:sz w:val="24"/>
          <w:szCs w:val="24"/>
          <w:lang w:val="ka-GE"/>
        </w:rPr>
      </w:pPr>
    </w:p>
    <w:p w14:paraId="34B553BB" w14:textId="201EC1A2" w:rsidR="00AF18FE" w:rsidRPr="00084080" w:rsidRDefault="005A7099"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Sylfaen" w:hAnsi="Sylfaen" w:cs="Sylfaen"/>
          <w:color w:val="000000"/>
          <w:sz w:val="24"/>
          <w:szCs w:val="24"/>
        </w:rPr>
      </w:pPr>
      <w:r w:rsidRPr="00084080">
        <w:rPr>
          <w:rFonts w:ascii="Sylfaen" w:eastAsia="Sylfaen" w:hAnsi="Sylfaen" w:cs="Sylfaen"/>
          <w:color w:val="000000"/>
          <w:sz w:val="24"/>
          <w:szCs w:val="24"/>
          <w:lang w:val="ka-GE"/>
        </w:rPr>
        <w:t xml:space="preserve">The preparation of the detailed design and environmental impact assessment (EIA) document </w:t>
      </w:r>
      <w:r w:rsidRPr="00084080">
        <w:rPr>
          <w:rFonts w:ascii="Sylfaen" w:eastAsia="Sylfaen" w:hAnsi="Sylfaen" w:cs="Sylfaen"/>
          <w:color w:val="000000"/>
          <w:sz w:val="24"/>
          <w:szCs w:val="24"/>
        </w:rPr>
        <w:t>for</w:t>
      </w:r>
      <w:r w:rsidRPr="00084080">
        <w:rPr>
          <w:rFonts w:ascii="Sylfaen" w:eastAsia="Sylfaen" w:hAnsi="Sylfaen" w:cs="Sylfaen"/>
          <w:color w:val="000000"/>
          <w:sz w:val="24"/>
          <w:szCs w:val="24"/>
          <w:lang w:val="ka-GE"/>
        </w:rPr>
        <w:t xml:space="preserve"> the new Samegrelo-Zemo Svaneti regional non-hazardous waste facility (landfill) </w:t>
      </w:r>
      <w:r w:rsidRPr="00084080">
        <w:rPr>
          <w:rFonts w:ascii="Sylfaen" w:eastAsia="Sylfaen" w:hAnsi="Sylfaen" w:cs="Sylfaen"/>
          <w:color w:val="000000"/>
          <w:sz w:val="24"/>
          <w:szCs w:val="24"/>
        </w:rPr>
        <w:t xml:space="preserve">was </w:t>
      </w:r>
      <w:r w:rsidRPr="00084080">
        <w:rPr>
          <w:rFonts w:ascii="Sylfaen" w:eastAsia="Sylfaen" w:hAnsi="Sylfaen" w:cs="Sylfaen"/>
          <w:color w:val="000000"/>
          <w:sz w:val="24"/>
          <w:szCs w:val="24"/>
          <w:lang w:val="ka-GE"/>
        </w:rPr>
        <w:t xml:space="preserve">completed. </w:t>
      </w:r>
      <w:r w:rsidRPr="00084080">
        <w:rPr>
          <w:rFonts w:ascii="Sylfaen" w:eastAsia="Sylfaen" w:hAnsi="Sylfaen" w:cs="Sylfaen"/>
          <w:color w:val="000000"/>
          <w:sz w:val="24"/>
          <w:szCs w:val="24"/>
        </w:rPr>
        <w:t>Tender procedures and procedures for selection of an area for building a new regional non-hazardous waste disposal facility (landfill) in Kakheti were underway and technical equipment was purchased and gradually transferred to municipalities.</w:t>
      </w:r>
    </w:p>
    <w:p w14:paraId="56F73812" w14:textId="3E2FF456" w:rsidR="00A155AF" w:rsidRPr="00084080" w:rsidRDefault="00A155AF"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Sylfaen" w:hAnsi="Sylfaen" w:cs="Sylfaen"/>
          <w:color w:val="000000"/>
          <w:sz w:val="24"/>
          <w:szCs w:val="24"/>
        </w:rPr>
      </w:pPr>
    </w:p>
    <w:p w14:paraId="2B5A09EC" w14:textId="77777777" w:rsidR="00AF18FE" w:rsidRPr="00084080" w:rsidRDefault="00AF18FE"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450"/>
        <w:jc w:val="both"/>
        <w:rPr>
          <w:rFonts w:ascii="Sylfaen" w:eastAsia="Sylfaen" w:hAnsi="Sylfaen" w:cs="Arial"/>
          <w:sz w:val="24"/>
          <w:szCs w:val="24"/>
          <w:lang w:val="ka-GE"/>
        </w:rPr>
      </w:pPr>
    </w:p>
    <w:p w14:paraId="383B662C" w14:textId="501DF655" w:rsidR="00AF18FE" w:rsidRPr="00084080" w:rsidRDefault="00AF18FE" w:rsidP="00AF18FE">
      <w:pPr>
        <w:keepNext/>
        <w:keepLines/>
        <w:spacing w:before="40" w:after="0" w:line="240" w:lineRule="auto"/>
        <w:jc w:val="both"/>
        <w:outlineLvl w:val="1"/>
        <w:rPr>
          <w:rFonts w:ascii="Sylfaen" w:eastAsiaTheme="majorEastAsia" w:hAnsi="Sylfaen" w:cs="Sylfaen"/>
          <w:color w:val="2E74B5" w:themeColor="accent1" w:themeShade="BF"/>
          <w:sz w:val="24"/>
          <w:szCs w:val="24"/>
          <w:lang w:val="ka-GE"/>
        </w:rPr>
      </w:pPr>
      <w:r w:rsidRPr="00084080">
        <w:rPr>
          <w:rFonts w:ascii="Sylfaen" w:eastAsiaTheme="majorEastAsia" w:hAnsi="Sylfaen" w:cs="Sylfaen"/>
          <w:color w:val="2E74B5" w:themeColor="accent1" w:themeShade="BF"/>
          <w:sz w:val="24"/>
          <w:szCs w:val="24"/>
          <w:lang w:val="ka-GE"/>
        </w:rPr>
        <w:t xml:space="preserve">25 06 01 - </w:t>
      </w:r>
      <w:r w:rsidR="00A155AF" w:rsidRPr="00084080">
        <w:rPr>
          <w:rFonts w:ascii="Sylfaen" w:eastAsiaTheme="majorEastAsia" w:hAnsi="Sylfaen" w:cs="Sylfaen"/>
          <w:color w:val="2E74B5" w:themeColor="accent1" w:themeShade="BF"/>
          <w:sz w:val="24"/>
          <w:szCs w:val="24"/>
          <w:lang w:val="ka-GE"/>
        </w:rPr>
        <w:t>Improvement of social and living conditions for internally displaced persons</w:t>
      </w:r>
    </w:p>
    <w:p w14:paraId="59CB6BBE" w14:textId="77777777" w:rsidR="00AF18FE" w:rsidRPr="00084080" w:rsidRDefault="00AF18FE"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450"/>
        <w:jc w:val="both"/>
        <w:rPr>
          <w:rFonts w:ascii="Sylfaen" w:eastAsia="Sylfaen" w:hAnsi="Sylfaen" w:cs="Arial"/>
          <w:b/>
          <w:bCs/>
          <w:color w:val="000000"/>
          <w:sz w:val="24"/>
          <w:szCs w:val="24"/>
          <w:lang w:val="ka-GE"/>
        </w:rPr>
      </w:pPr>
    </w:p>
    <w:p w14:paraId="6DC49A40" w14:textId="33A25D6C" w:rsidR="00563B7B" w:rsidRPr="00084080" w:rsidRDefault="00563B7B" w:rsidP="00563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Sylfaen" w:hAnsi="Sylfaen" w:cs="Arial"/>
          <w:sz w:val="24"/>
          <w:szCs w:val="24"/>
          <w:lang w:val="ka-GE"/>
        </w:rPr>
      </w:pPr>
      <w:r w:rsidRPr="00084080">
        <w:rPr>
          <w:rFonts w:ascii="Sylfaen" w:eastAsia="Sylfaen" w:hAnsi="Sylfaen" w:cs="Sylfaen"/>
          <w:color w:val="000000"/>
          <w:sz w:val="24"/>
          <w:szCs w:val="24"/>
        </w:rPr>
        <w:t>C</w:t>
      </w:r>
      <w:r w:rsidRPr="00084080">
        <w:rPr>
          <w:rFonts w:ascii="Sylfaen" w:eastAsia="Sylfaen" w:hAnsi="Sylfaen" w:cs="Sylfaen"/>
          <w:color w:val="000000"/>
          <w:sz w:val="24"/>
          <w:szCs w:val="24"/>
          <w:lang w:val="ka-GE"/>
        </w:rPr>
        <w:t xml:space="preserve">onstruction works </w:t>
      </w:r>
      <w:r w:rsidRPr="00084080">
        <w:rPr>
          <w:rFonts w:ascii="Sylfaen" w:eastAsia="Sylfaen" w:hAnsi="Sylfaen" w:cs="Sylfaen"/>
          <w:color w:val="000000"/>
          <w:sz w:val="24"/>
          <w:szCs w:val="24"/>
        </w:rPr>
        <w:t xml:space="preserve">were underway and </w:t>
      </w:r>
      <w:r w:rsidRPr="00084080">
        <w:rPr>
          <w:rFonts w:ascii="Sylfaen" w:eastAsia="Sylfaen" w:hAnsi="Sylfaen" w:cs="Sylfaen"/>
          <w:color w:val="000000"/>
          <w:sz w:val="24"/>
          <w:szCs w:val="24"/>
          <w:lang w:val="ka-GE"/>
        </w:rPr>
        <w:t xml:space="preserve">and </w:t>
      </w:r>
      <w:r w:rsidRPr="00084080">
        <w:rPr>
          <w:rFonts w:ascii="Sylfaen" w:eastAsia="Sylfaen" w:hAnsi="Sylfaen" w:cs="Sylfaen"/>
          <w:color w:val="000000"/>
          <w:sz w:val="24"/>
          <w:szCs w:val="24"/>
        </w:rPr>
        <w:t>the defect elimination period envisaged for completed projects was running.</w:t>
      </w:r>
    </w:p>
    <w:p w14:paraId="1FB0D5D9" w14:textId="4D73C7CB" w:rsidR="00AF18FE" w:rsidRPr="00084080" w:rsidRDefault="00AF18FE" w:rsidP="00563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Sylfaen" w:hAnsi="Sylfaen" w:cs="Arial"/>
          <w:color w:val="FF0000"/>
          <w:sz w:val="24"/>
          <w:szCs w:val="24"/>
          <w:lang w:val="ka-GE"/>
        </w:rPr>
      </w:pPr>
    </w:p>
    <w:p w14:paraId="5E089C74" w14:textId="536A210D" w:rsidR="00AF18FE" w:rsidRPr="00084080" w:rsidRDefault="00AF18FE" w:rsidP="00AF18FE">
      <w:pPr>
        <w:keepNext/>
        <w:keepLines/>
        <w:spacing w:before="40" w:after="0" w:line="240" w:lineRule="auto"/>
        <w:jc w:val="both"/>
        <w:outlineLvl w:val="1"/>
        <w:rPr>
          <w:rFonts w:ascii="Sylfaen" w:eastAsiaTheme="majorEastAsia" w:hAnsi="Sylfaen" w:cs="Sylfaen"/>
          <w:color w:val="2E74B5" w:themeColor="accent1" w:themeShade="BF"/>
          <w:sz w:val="24"/>
          <w:szCs w:val="24"/>
          <w:lang w:val="ka-GE"/>
        </w:rPr>
      </w:pPr>
      <w:r w:rsidRPr="00084080">
        <w:rPr>
          <w:rFonts w:ascii="Sylfaen" w:eastAsiaTheme="majorEastAsia" w:hAnsi="Sylfaen" w:cs="Sylfaen"/>
          <w:color w:val="2E74B5" w:themeColor="accent1" w:themeShade="BF"/>
          <w:sz w:val="24"/>
          <w:szCs w:val="24"/>
          <w:lang w:val="ka-GE"/>
        </w:rPr>
        <w:t xml:space="preserve">25 07 01 - </w:t>
      </w:r>
      <w:r w:rsidR="00A155AF" w:rsidRPr="00084080">
        <w:rPr>
          <w:rFonts w:ascii="Sylfaen" w:eastAsiaTheme="majorEastAsia" w:hAnsi="Sylfaen" w:cs="Sylfaen"/>
          <w:color w:val="2E74B5" w:themeColor="accent1" w:themeShade="BF"/>
          <w:sz w:val="24"/>
          <w:szCs w:val="24"/>
          <w:lang w:val="ka-GE"/>
        </w:rPr>
        <w:t>Construction and rehabilitation of public schools</w:t>
      </w:r>
    </w:p>
    <w:p w14:paraId="0B66F7F1" w14:textId="77777777" w:rsidR="00AF18FE" w:rsidRPr="00084080" w:rsidRDefault="00AF18FE"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450"/>
        <w:jc w:val="both"/>
        <w:rPr>
          <w:rFonts w:ascii="Sylfaen" w:eastAsia="Sylfaen" w:hAnsi="Sylfaen" w:cs="Arial"/>
          <w:b/>
          <w:bCs/>
          <w:color w:val="000000"/>
          <w:sz w:val="24"/>
          <w:szCs w:val="24"/>
          <w:lang w:val="ka-GE"/>
        </w:rPr>
      </w:pPr>
    </w:p>
    <w:p w14:paraId="08429E50" w14:textId="7C510E5B" w:rsidR="00AF18FE" w:rsidRPr="00084080" w:rsidRDefault="00297B96"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Sylfaen" w:hAnsi="Sylfaen" w:cs="Sylfaen"/>
          <w:bCs/>
          <w:color w:val="000000"/>
          <w:sz w:val="24"/>
          <w:szCs w:val="24"/>
        </w:rPr>
      </w:pPr>
      <w:r w:rsidRPr="00084080">
        <w:rPr>
          <w:rFonts w:ascii="Sylfaen" w:eastAsia="Sylfaen" w:hAnsi="Sylfaen" w:cs="Sylfaen"/>
          <w:color w:val="000000"/>
          <w:sz w:val="24"/>
          <w:szCs w:val="24"/>
        </w:rPr>
        <w:t>P</w:t>
      </w:r>
      <w:r w:rsidR="00563B7B" w:rsidRPr="00084080">
        <w:rPr>
          <w:rFonts w:ascii="Sylfaen" w:eastAsia="Sylfaen" w:hAnsi="Sylfaen" w:cs="Sylfaen"/>
          <w:color w:val="000000"/>
          <w:sz w:val="24"/>
          <w:szCs w:val="24"/>
          <w:lang w:val="ka-GE"/>
        </w:rPr>
        <w:t xml:space="preserve">ublic schools </w:t>
      </w:r>
      <w:r w:rsidRPr="00084080">
        <w:rPr>
          <w:rFonts w:ascii="Sylfaen" w:eastAsia="Sylfaen" w:hAnsi="Sylfaen" w:cs="Sylfaen"/>
          <w:color w:val="000000"/>
          <w:sz w:val="24"/>
          <w:szCs w:val="24"/>
          <w:lang w:val="ka-GE"/>
        </w:rPr>
        <w:t>c</w:t>
      </w:r>
      <w:r w:rsidR="00563B7B" w:rsidRPr="00084080">
        <w:rPr>
          <w:rFonts w:ascii="Sylfaen" w:eastAsia="Sylfaen" w:hAnsi="Sylfaen" w:cs="Sylfaen"/>
          <w:color w:val="000000"/>
          <w:sz w:val="24"/>
          <w:szCs w:val="24"/>
          <w:lang w:val="ka-GE"/>
        </w:rPr>
        <w:t xml:space="preserve">onstruction and rehabilitation works were </w:t>
      </w:r>
      <w:r w:rsidRPr="00084080">
        <w:rPr>
          <w:rFonts w:ascii="Sylfaen" w:eastAsia="Sylfaen" w:hAnsi="Sylfaen" w:cs="Sylfaen"/>
          <w:color w:val="000000"/>
          <w:sz w:val="24"/>
          <w:szCs w:val="24"/>
        </w:rPr>
        <w:t>on</w:t>
      </w:r>
      <w:r w:rsidR="00563B7B" w:rsidRPr="00084080">
        <w:rPr>
          <w:rFonts w:ascii="Sylfaen" w:eastAsia="Sylfaen" w:hAnsi="Sylfaen" w:cs="Sylfaen"/>
          <w:color w:val="000000"/>
          <w:sz w:val="24"/>
          <w:szCs w:val="24"/>
          <w:lang w:val="ka-GE"/>
        </w:rPr>
        <w:t>going in different municipalities.</w:t>
      </w:r>
      <w:r w:rsidRPr="00084080">
        <w:rPr>
          <w:rFonts w:ascii="Sylfaen" w:eastAsia="Sylfaen" w:hAnsi="Sylfaen" w:cs="Sylfaen"/>
          <w:color w:val="000000"/>
          <w:sz w:val="24"/>
          <w:szCs w:val="24"/>
        </w:rPr>
        <w:t xml:space="preserve"> T</w:t>
      </w:r>
      <w:r w:rsidR="00563B7B" w:rsidRPr="00084080">
        <w:rPr>
          <w:rFonts w:ascii="Sylfaen" w:eastAsia="Sylfaen" w:hAnsi="Sylfaen" w:cs="Sylfaen"/>
          <w:color w:val="000000"/>
          <w:sz w:val="24"/>
          <w:szCs w:val="24"/>
          <w:lang w:val="ka-GE"/>
        </w:rPr>
        <w:t>he defect elimination period envisaged for completed projects was running</w:t>
      </w:r>
      <w:r w:rsidRPr="00084080">
        <w:rPr>
          <w:rFonts w:ascii="Sylfaen" w:eastAsia="Sylfaen" w:hAnsi="Sylfaen" w:cs="Sylfaen"/>
          <w:color w:val="000000"/>
          <w:sz w:val="24"/>
          <w:szCs w:val="24"/>
        </w:rPr>
        <w:t>.</w:t>
      </w:r>
    </w:p>
    <w:p w14:paraId="7EC01AA8" w14:textId="77777777" w:rsidR="00AF18FE" w:rsidRPr="00084080" w:rsidRDefault="00AF18FE"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450"/>
        <w:jc w:val="both"/>
        <w:rPr>
          <w:rFonts w:ascii="Sylfaen" w:eastAsia="Sylfaen" w:hAnsi="Sylfaen" w:cs="Arial"/>
          <w:b/>
          <w:sz w:val="24"/>
          <w:szCs w:val="24"/>
          <w:lang w:val="ka-GE"/>
        </w:rPr>
      </w:pPr>
    </w:p>
    <w:p w14:paraId="2ACB96B1" w14:textId="6F139BE7" w:rsidR="00AF18FE" w:rsidRPr="00084080" w:rsidRDefault="00AF18FE" w:rsidP="00AF18FE">
      <w:pPr>
        <w:keepNext/>
        <w:keepLines/>
        <w:spacing w:before="40" w:after="0" w:line="240" w:lineRule="auto"/>
        <w:jc w:val="both"/>
        <w:outlineLvl w:val="1"/>
        <w:rPr>
          <w:rFonts w:ascii="Sylfaen" w:eastAsiaTheme="majorEastAsia" w:hAnsi="Sylfaen" w:cs="Sylfaen"/>
          <w:color w:val="2E74B5" w:themeColor="accent1" w:themeShade="BF"/>
          <w:sz w:val="24"/>
          <w:szCs w:val="24"/>
          <w:lang w:val="ka-GE"/>
        </w:rPr>
      </w:pPr>
      <w:r w:rsidRPr="00084080">
        <w:rPr>
          <w:rFonts w:ascii="Sylfaen" w:eastAsiaTheme="majorEastAsia" w:hAnsi="Sylfaen" w:cs="Sylfaen"/>
          <w:color w:val="2E74B5" w:themeColor="accent1" w:themeShade="BF"/>
          <w:sz w:val="24"/>
          <w:szCs w:val="24"/>
          <w:lang w:val="ka-GE"/>
        </w:rPr>
        <w:t xml:space="preserve">25 07 02 - </w:t>
      </w:r>
      <w:r w:rsidR="00A155AF" w:rsidRPr="00084080">
        <w:rPr>
          <w:rFonts w:ascii="Sylfaen" w:eastAsiaTheme="majorEastAsia" w:hAnsi="Sylfaen" w:cs="Sylfaen"/>
          <w:color w:val="2E74B5" w:themeColor="accent1" w:themeShade="BF"/>
          <w:sz w:val="24"/>
          <w:szCs w:val="24"/>
          <w:lang w:val="ka-GE"/>
        </w:rPr>
        <w:t>Rehabilitation and Energy-efficiency Improvement in Public Schools project  (CEB, E5P)</w:t>
      </w:r>
    </w:p>
    <w:p w14:paraId="5F60E149" w14:textId="77777777" w:rsidR="00AF18FE" w:rsidRPr="00084080" w:rsidRDefault="00AF18FE"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450"/>
        <w:jc w:val="both"/>
        <w:rPr>
          <w:rFonts w:ascii="Sylfaen" w:eastAsia="Sylfaen" w:hAnsi="Sylfaen" w:cs="Arial"/>
          <w:b/>
          <w:bCs/>
          <w:color w:val="000000"/>
          <w:sz w:val="24"/>
          <w:szCs w:val="24"/>
          <w:lang w:val="ka-GE"/>
        </w:rPr>
      </w:pPr>
    </w:p>
    <w:p w14:paraId="22AF9752" w14:textId="01432C73" w:rsidR="00AF18FE" w:rsidRPr="00084080" w:rsidRDefault="00297B96"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Sylfaen" w:hAnsi="Sylfaen" w:cs="Sylfaen"/>
          <w:bCs/>
          <w:color w:val="000000"/>
          <w:sz w:val="24"/>
          <w:szCs w:val="24"/>
        </w:rPr>
      </w:pPr>
      <w:r w:rsidRPr="00084080">
        <w:rPr>
          <w:rFonts w:ascii="Sylfaen" w:eastAsia="Sylfaen" w:hAnsi="Sylfaen" w:cs="Sylfaen"/>
          <w:color w:val="000000"/>
          <w:sz w:val="24"/>
          <w:szCs w:val="24"/>
          <w:lang w:val="ka-GE"/>
        </w:rPr>
        <w:t xml:space="preserve">Reconstruction-rehabilitation </w:t>
      </w:r>
      <w:r w:rsidRPr="00084080">
        <w:rPr>
          <w:rFonts w:ascii="Sylfaen" w:eastAsia="Sylfaen" w:hAnsi="Sylfaen" w:cs="Sylfaen"/>
          <w:color w:val="000000"/>
          <w:sz w:val="24"/>
          <w:szCs w:val="24"/>
        </w:rPr>
        <w:t xml:space="preserve">works </w:t>
      </w:r>
      <w:r w:rsidRPr="00084080">
        <w:rPr>
          <w:rFonts w:ascii="Sylfaen" w:eastAsia="Sylfaen" w:hAnsi="Sylfaen" w:cs="Sylfaen"/>
          <w:color w:val="000000"/>
          <w:sz w:val="24"/>
          <w:szCs w:val="24"/>
          <w:lang w:val="ka-GE"/>
        </w:rPr>
        <w:t xml:space="preserve">and </w:t>
      </w:r>
      <w:r w:rsidRPr="00084080">
        <w:rPr>
          <w:rFonts w:ascii="Sylfaen" w:eastAsia="Sylfaen" w:hAnsi="Sylfaen" w:cs="Sylfaen"/>
          <w:color w:val="000000"/>
          <w:sz w:val="24"/>
          <w:szCs w:val="24"/>
        </w:rPr>
        <w:t xml:space="preserve">works for </w:t>
      </w:r>
      <w:r w:rsidRPr="00084080">
        <w:rPr>
          <w:rFonts w:ascii="Sylfaen" w:eastAsia="Sylfaen" w:hAnsi="Sylfaen" w:cs="Sylfaen"/>
          <w:color w:val="000000"/>
          <w:sz w:val="24"/>
          <w:szCs w:val="24"/>
          <w:lang w:val="ka-GE"/>
        </w:rPr>
        <w:t>increas</w:t>
      </w:r>
      <w:r w:rsidRPr="00084080">
        <w:rPr>
          <w:rFonts w:ascii="Sylfaen" w:eastAsia="Sylfaen" w:hAnsi="Sylfaen" w:cs="Sylfaen"/>
          <w:color w:val="000000"/>
          <w:sz w:val="24"/>
          <w:szCs w:val="24"/>
        </w:rPr>
        <w:t>ing</w:t>
      </w:r>
      <w:r w:rsidRPr="00084080">
        <w:rPr>
          <w:rFonts w:ascii="Sylfaen" w:eastAsia="Sylfaen" w:hAnsi="Sylfaen" w:cs="Sylfaen"/>
          <w:color w:val="000000"/>
          <w:sz w:val="24"/>
          <w:szCs w:val="24"/>
          <w:lang w:val="ka-GE"/>
        </w:rPr>
        <w:t xml:space="preserve"> energy efficiency were underway. </w:t>
      </w:r>
      <w:r w:rsidRPr="00084080">
        <w:rPr>
          <w:rFonts w:ascii="Sylfaen" w:eastAsia="Sylfaen" w:hAnsi="Sylfaen" w:cs="Sylfaen"/>
          <w:color w:val="000000"/>
          <w:sz w:val="24"/>
          <w:szCs w:val="24"/>
        </w:rPr>
        <w:t xml:space="preserve">Also, detailed design and cost accounting documents required for the rehabilitation-construction of public schools were being </w:t>
      </w:r>
      <w:r w:rsidR="004214B1" w:rsidRPr="00084080">
        <w:rPr>
          <w:rFonts w:ascii="Sylfaen" w:eastAsia="Sylfaen" w:hAnsi="Sylfaen" w:cs="Sylfaen"/>
          <w:color w:val="000000"/>
          <w:sz w:val="24"/>
          <w:szCs w:val="24"/>
        </w:rPr>
        <w:t>developed</w:t>
      </w:r>
      <w:r w:rsidRPr="00084080">
        <w:rPr>
          <w:rFonts w:ascii="Sylfaen" w:eastAsia="Sylfaen" w:hAnsi="Sylfaen" w:cs="Sylfaen"/>
          <w:color w:val="000000"/>
          <w:sz w:val="24"/>
          <w:szCs w:val="24"/>
        </w:rPr>
        <w:t>.</w:t>
      </w:r>
    </w:p>
    <w:p w14:paraId="454CEA8C" w14:textId="77777777" w:rsidR="00AF18FE" w:rsidRPr="00084080" w:rsidRDefault="00AF18FE"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Sylfaen" w:hAnsi="Sylfaen" w:cs="Arial"/>
          <w:b/>
          <w:sz w:val="24"/>
          <w:szCs w:val="24"/>
          <w:lang w:val="ka-GE"/>
        </w:rPr>
      </w:pPr>
    </w:p>
    <w:p w14:paraId="32CEDAD2" w14:textId="7E463BC2" w:rsidR="00AF18FE" w:rsidRPr="00084080" w:rsidRDefault="00AF18FE" w:rsidP="00AF18FE">
      <w:pPr>
        <w:keepNext/>
        <w:keepLines/>
        <w:spacing w:before="40" w:after="0" w:line="240" w:lineRule="auto"/>
        <w:jc w:val="both"/>
        <w:outlineLvl w:val="1"/>
        <w:rPr>
          <w:rFonts w:ascii="Sylfaen" w:eastAsiaTheme="majorEastAsia" w:hAnsi="Sylfaen" w:cstheme="majorBidi"/>
          <w:b/>
          <w:color w:val="2E74B5" w:themeColor="accent1" w:themeShade="BF"/>
          <w:sz w:val="24"/>
          <w:szCs w:val="24"/>
          <w:lang w:val="ka-GE"/>
        </w:rPr>
      </w:pPr>
      <w:r w:rsidRPr="00084080">
        <w:rPr>
          <w:rFonts w:ascii="Sylfaen" w:eastAsiaTheme="majorEastAsia" w:hAnsi="Sylfaen" w:cs="Sylfaen"/>
          <w:color w:val="2E74B5" w:themeColor="accent1" w:themeShade="BF"/>
          <w:sz w:val="24"/>
          <w:szCs w:val="24"/>
          <w:lang w:val="ka-GE"/>
        </w:rPr>
        <w:t xml:space="preserve">25 07 03 - </w:t>
      </w:r>
      <w:r w:rsidR="00A155AF" w:rsidRPr="00084080">
        <w:rPr>
          <w:rFonts w:ascii="Sylfaen" w:eastAsiaTheme="majorEastAsia" w:hAnsi="Sylfaen" w:cs="Sylfaen"/>
          <w:color w:val="2E74B5" w:themeColor="accent1" w:themeShade="BF"/>
          <w:sz w:val="24"/>
          <w:szCs w:val="24"/>
          <w:lang w:val="ka-GE"/>
        </w:rPr>
        <w:t>Innovation, Inclusion and Quality Project - Georgia I2Q (WB)</w:t>
      </w:r>
    </w:p>
    <w:p w14:paraId="44AD7B96" w14:textId="77777777" w:rsidR="00AF18FE" w:rsidRPr="00084080" w:rsidRDefault="00AF18FE"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450"/>
        <w:jc w:val="both"/>
        <w:rPr>
          <w:rFonts w:ascii="Sylfaen" w:eastAsia="Sylfaen" w:hAnsi="Sylfaen" w:cs="Sylfaen"/>
          <w:b/>
          <w:bCs/>
          <w:color w:val="000000"/>
          <w:sz w:val="24"/>
          <w:szCs w:val="24"/>
          <w:lang w:val="ka-GE"/>
        </w:rPr>
      </w:pPr>
    </w:p>
    <w:p w14:paraId="4E6B0667" w14:textId="391186B2" w:rsidR="00AF18FE" w:rsidRPr="00084080" w:rsidRDefault="004214B1"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Sylfaen" w:hAnsi="Sylfaen" w:cs="Sylfaen"/>
          <w:bCs/>
          <w:color w:val="000000"/>
          <w:sz w:val="24"/>
          <w:szCs w:val="24"/>
          <w:lang w:val="ka-GE"/>
        </w:rPr>
      </w:pPr>
      <w:r w:rsidRPr="00084080">
        <w:rPr>
          <w:rFonts w:ascii="Sylfaen" w:eastAsia="Sylfaen" w:hAnsi="Sylfaen" w:cs="Sylfaen"/>
          <w:color w:val="000000"/>
          <w:sz w:val="24"/>
          <w:szCs w:val="24"/>
          <w:lang w:val="ka-GE"/>
        </w:rPr>
        <w:t xml:space="preserve">Reconstruction-rehabilitation </w:t>
      </w:r>
      <w:r w:rsidRPr="00084080">
        <w:rPr>
          <w:rFonts w:ascii="Sylfaen" w:eastAsia="Sylfaen" w:hAnsi="Sylfaen" w:cs="Sylfaen"/>
          <w:color w:val="000000"/>
          <w:sz w:val="24"/>
          <w:szCs w:val="24"/>
        </w:rPr>
        <w:t xml:space="preserve">works </w:t>
      </w:r>
      <w:r w:rsidRPr="00084080">
        <w:rPr>
          <w:rFonts w:ascii="Sylfaen" w:eastAsia="Sylfaen" w:hAnsi="Sylfaen" w:cs="Sylfaen"/>
          <w:color w:val="000000"/>
          <w:sz w:val="24"/>
          <w:szCs w:val="24"/>
          <w:lang w:val="ka-GE"/>
        </w:rPr>
        <w:t xml:space="preserve">and </w:t>
      </w:r>
      <w:r w:rsidRPr="00084080">
        <w:rPr>
          <w:rFonts w:ascii="Sylfaen" w:eastAsia="Sylfaen" w:hAnsi="Sylfaen" w:cs="Sylfaen"/>
          <w:color w:val="000000"/>
          <w:sz w:val="24"/>
          <w:szCs w:val="24"/>
        </w:rPr>
        <w:t xml:space="preserve">works for </w:t>
      </w:r>
      <w:r w:rsidRPr="00084080">
        <w:rPr>
          <w:rFonts w:ascii="Sylfaen" w:eastAsia="Sylfaen" w:hAnsi="Sylfaen" w:cs="Sylfaen"/>
          <w:color w:val="000000"/>
          <w:sz w:val="24"/>
          <w:szCs w:val="24"/>
          <w:lang w:val="ka-GE"/>
        </w:rPr>
        <w:t>increas</w:t>
      </w:r>
      <w:r w:rsidRPr="00084080">
        <w:rPr>
          <w:rFonts w:ascii="Sylfaen" w:eastAsia="Sylfaen" w:hAnsi="Sylfaen" w:cs="Sylfaen"/>
          <w:color w:val="000000"/>
          <w:sz w:val="24"/>
          <w:szCs w:val="24"/>
        </w:rPr>
        <w:t>ing</w:t>
      </w:r>
      <w:r w:rsidRPr="00084080">
        <w:rPr>
          <w:rFonts w:ascii="Sylfaen" w:eastAsia="Sylfaen" w:hAnsi="Sylfaen" w:cs="Sylfaen"/>
          <w:color w:val="000000"/>
          <w:sz w:val="24"/>
          <w:szCs w:val="24"/>
          <w:lang w:val="ka-GE"/>
        </w:rPr>
        <w:t xml:space="preserve"> energy efficiency were underway. </w:t>
      </w:r>
      <w:r w:rsidRPr="00084080">
        <w:rPr>
          <w:rFonts w:ascii="Sylfaen" w:eastAsia="Sylfaen" w:hAnsi="Sylfaen" w:cs="Sylfaen"/>
          <w:color w:val="000000"/>
          <w:sz w:val="24"/>
          <w:szCs w:val="24"/>
        </w:rPr>
        <w:t xml:space="preserve"> Various consultation expenses related to project management were financed. </w:t>
      </w:r>
    </w:p>
    <w:p w14:paraId="7AE1803F" w14:textId="77777777" w:rsidR="00AF18FE" w:rsidRPr="00084080" w:rsidRDefault="00AF18FE"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Sylfaen" w:hAnsi="Sylfaen" w:cs="Arial"/>
          <w:b/>
          <w:sz w:val="24"/>
          <w:szCs w:val="24"/>
          <w:lang w:val="ka-GE"/>
        </w:rPr>
      </w:pPr>
    </w:p>
    <w:p w14:paraId="3801E121" w14:textId="22BC78A0" w:rsidR="00AF18FE" w:rsidRPr="00084080" w:rsidRDefault="00AF18FE" w:rsidP="00AF18FE">
      <w:pPr>
        <w:keepNext/>
        <w:keepLines/>
        <w:spacing w:before="40" w:after="0" w:line="240" w:lineRule="auto"/>
        <w:jc w:val="both"/>
        <w:outlineLvl w:val="1"/>
        <w:rPr>
          <w:rFonts w:ascii="Sylfaen" w:eastAsiaTheme="majorEastAsia" w:hAnsi="Sylfaen" w:cs="Sylfaen"/>
          <w:color w:val="2E74B5" w:themeColor="accent1" w:themeShade="BF"/>
          <w:sz w:val="24"/>
          <w:szCs w:val="24"/>
          <w:lang w:val="ka-GE"/>
        </w:rPr>
      </w:pPr>
      <w:r w:rsidRPr="00084080">
        <w:rPr>
          <w:rFonts w:ascii="Sylfaen" w:eastAsiaTheme="majorEastAsia" w:hAnsi="Sylfaen" w:cs="Sylfaen"/>
          <w:color w:val="2E74B5" w:themeColor="accent1" w:themeShade="BF"/>
          <w:sz w:val="24"/>
          <w:szCs w:val="24"/>
          <w:lang w:val="ka-GE"/>
        </w:rPr>
        <w:lastRenderedPageBreak/>
        <w:t xml:space="preserve">25 07 04/25 07 05 - </w:t>
      </w:r>
      <w:r w:rsidR="00A155AF" w:rsidRPr="00084080">
        <w:rPr>
          <w:rFonts w:ascii="Sylfaen" w:eastAsiaTheme="majorEastAsia" w:hAnsi="Sylfaen" w:cs="Sylfaen"/>
          <w:color w:val="2E74B5" w:themeColor="accent1" w:themeShade="BF"/>
          <w:sz w:val="24"/>
          <w:szCs w:val="24"/>
          <w:lang w:val="ka-GE"/>
        </w:rPr>
        <w:t>Municipal Educational Infrastructure Construction and Rehabilitation Program</w:t>
      </w:r>
    </w:p>
    <w:p w14:paraId="3B268CB9" w14:textId="77777777" w:rsidR="00AF18FE" w:rsidRPr="00084080" w:rsidRDefault="00AF18FE"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450"/>
        <w:jc w:val="both"/>
        <w:rPr>
          <w:rFonts w:ascii="Sylfaen" w:eastAsia="Sylfaen" w:hAnsi="Sylfaen" w:cs="Arial"/>
          <w:b/>
          <w:bCs/>
          <w:color w:val="000000"/>
          <w:sz w:val="24"/>
          <w:szCs w:val="24"/>
          <w:lang w:val="ka-GE"/>
        </w:rPr>
      </w:pPr>
    </w:p>
    <w:p w14:paraId="50F177F6" w14:textId="3D75A832" w:rsidR="00AF18FE" w:rsidRPr="00084080" w:rsidRDefault="004214B1"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Sylfaen" w:hAnsi="Sylfaen" w:cs="Sylfaen"/>
          <w:bCs/>
          <w:color w:val="000000"/>
          <w:sz w:val="24"/>
          <w:szCs w:val="24"/>
          <w:lang w:val="ka-GE"/>
        </w:rPr>
      </w:pPr>
      <w:r w:rsidRPr="00084080">
        <w:rPr>
          <w:rFonts w:ascii="Sylfaen" w:eastAsia="Sylfaen" w:hAnsi="Sylfaen" w:cs="Sylfaen"/>
          <w:color w:val="000000"/>
          <w:sz w:val="24"/>
          <w:szCs w:val="24"/>
          <w:lang w:val="ka-GE"/>
        </w:rPr>
        <w:t>Targeted transfers provided for by Decree N51 of the Government of Georgia of 14 January 2022 on “Delegation of powers to some municipalities on the basis of contract" were completed.</w:t>
      </w:r>
      <w:r w:rsidR="0035168B" w:rsidRPr="00084080">
        <w:rPr>
          <w:rFonts w:ascii="Sylfaen" w:eastAsia="Sylfaen" w:hAnsi="Sylfaen" w:cs="Sylfaen"/>
          <w:color w:val="000000"/>
          <w:sz w:val="24"/>
          <w:szCs w:val="24"/>
          <w:lang w:val="ka-GE"/>
        </w:rPr>
        <w:t xml:space="preserve"> </w:t>
      </w:r>
    </w:p>
    <w:p w14:paraId="5A9401A4" w14:textId="77777777" w:rsidR="00AF18FE" w:rsidRPr="00084080" w:rsidRDefault="00AF18FE"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450"/>
        <w:jc w:val="both"/>
        <w:rPr>
          <w:rFonts w:ascii="Sylfaen" w:eastAsia="Sylfaen" w:hAnsi="Sylfaen" w:cs="Sylfaen"/>
          <w:sz w:val="24"/>
          <w:szCs w:val="24"/>
          <w:lang w:val="ka-GE"/>
        </w:rPr>
      </w:pPr>
    </w:p>
    <w:p w14:paraId="7B0FD248" w14:textId="09745A48" w:rsidR="00AF18FE" w:rsidRPr="00084080" w:rsidRDefault="00AF18FE" w:rsidP="00AF18FE">
      <w:pPr>
        <w:keepNext/>
        <w:keepLines/>
        <w:spacing w:before="40" w:after="0"/>
        <w:jc w:val="both"/>
        <w:outlineLvl w:val="1"/>
        <w:rPr>
          <w:rFonts w:ascii="Sylfaen" w:eastAsiaTheme="majorEastAsia" w:hAnsi="Sylfaen" w:cs="Sylfaen"/>
          <w:color w:val="2E74B5" w:themeColor="accent1" w:themeShade="BF"/>
          <w:sz w:val="24"/>
          <w:szCs w:val="24"/>
        </w:rPr>
      </w:pPr>
      <w:r w:rsidRPr="00084080">
        <w:rPr>
          <w:rFonts w:ascii="Sylfaen" w:eastAsiaTheme="majorEastAsia" w:hAnsi="Sylfaen" w:cs="Sylfaen"/>
          <w:color w:val="2E74B5" w:themeColor="accent1" w:themeShade="BF"/>
          <w:sz w:val="24"/>
          <w:szCs w:val="24"/>
        </w:rPr>
        <w:t xml:space="preserve">26 02 03 - </w:t>
      </w:r>
      <w:r w:rsidR="00A155AF" w:rsidRPr="00084080">
        <w:rPr>
          <w:rFonts w:ascii="Sylfaen" w:eastAsiaTheme="majorEastAsia" w:hAnsi="Sylfaen" w:cs="Sylfaen"/>
          <w:color w:val="2E74B5" w:themeColor="accent1" w:themeShade="BF"/>
          <w:sz w:val="24"/>
          <w:szCs w:val="24"/>
        </w:rPr>
        <w:t>Penitentiary system infrastructure improvement</w:t>
      </w:r>
    </w:p>
    <w:p w14:paraId="29030EF7" w14:textId="77777777" w:rsidR="00AF18FE" w:rsidRPr="00084080" w:rsidRDefault="00AF18FE"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Sylfaen" w:hAnsi="Sylfaen" w:cs="Sylfaen"/>
          <w:bCs/>
          <w:color w:val="000000"/>
          <w:sz w:val="24"/>
          <w:szCs w:val="24"/>
          <w:lang w:val="ka-GE"/>
        </w:rPr>
      </w:pPr>
    </w:p>
    <w:p w14:paraId="7561E87A" w14:textId="134EB916" w:rsidR="00AF18FE" w:rsidRPr="00084080" w:rsidRDefault="0035168B" w:rsidP="0035168B">
      <w:pPr>
        <w:numPr>
          <w:ilvl w:val="3"/>
          <w:numId w:val="8"/>
        </w:numPr>
        <w:spacing w:after="0" w:line="240" w:lineRule="auto"/>
        <w:jc w:val="both"/>
        <w:rPr>
          <w:rFonts w:ascii="Sylfaen" w:eastAsiaTheme="minorEastAsia" w:hAnsi="Sylfaen"/>
          <w:sz w:val="24"/>
          <w:szCs w:val="24"/>
          <w:lang w:val="ka-GE"/>
        </w:rPr>
      </w:pPr>
      <w:r w:rsidRPr="00084080">
        <w:rPr>
          <w:rFonts w:ascii="Sylfaen" w:eastAsiaTheme="minorEastAsia" w:hAnsi="Sylfaen"/>
          <w:sz w:val="24"/>
          <w:szCs w:val="24"/>
          <w:lang w:val="ka-GE"/>
        </w:rPr>
        <w:t xml:space="preserve">The following activities were carried out to improve the penitentiary system infrastructure and to create </w:t>
      </w:r>
      <w:r w:rsidR="0097564D" w:rsidRPr="00084080">
        <w:rPr>
          <w:rFonts w:ascii="Sylfaen" w:eastAsiaTheme="minorEastAsia" w:hAnsi="Sylfaen"/>
          <w:sz w:val="24"/>
          <w:szCs w:val="24"/>
        </w:rPr>
        <w:t>facilities that</w:t>
      </w:r>
      <w:r w:rsidRPr="00084080">
        <w:rPr>
          <w:rFonts w:ascii="Sylfaen" w:eastAsiaTheme="minorEastAsia" w:hAnsi="Sylfaen"/>
          <w:sz w:val="24"/>
          <w:szCs w:val="24"/>
          <w:lang w:val="ka-GE"/>
        </w:rPr>
        <w:t xml:space="preserve"> meet with international standards,:</w:t>
      </w:r>
    </w:p>
    <w:p w14:paraId="48208CDA" w14:textId="472AA403" w:rsidR="00AF18FE" w:rsidRPr="00084080" w:rsidRDefault="0035168B" w:rsidP="000839B0">
      <w:pPr>
        <w:numPr>
          <w:ilvl w:val="0"/>
          <w:numId w:val="7"/>
        </w:numPr>
        <w:spacing w:after="0" w:line="240" w:lineRule="auto"/>
        <w:contextualSpacing/>
        <w:jc w:val="both"/>
        <w:rPr>
          <w:rFonts w:ascii="Sylfaen" w:eastAsiaTheme="minorEastAsia" w:hAnsi="Sylfaen" w:cs="Sylfaen"/>
          <w:sz w:val="24"/>
          <w:szCs w:val="24"/>
          <w:lang w:val="ka-GE"/>
        </w:rPr>
      </w:pPr>
      <w:r w:rsidRPr="00084080">
        <w:rPr>
          <w:rFonts w:ascii="Sylfaen" w:eastAsiaTheme="minorEastAsia" w:hAnsi="Sylfaen" w:cs="Sylfaen"/>
          <w:sz w:val="24"/>
          <w:szCs w:val="24"/>
          <w:lang w:val="ka-GE"/>
        </w:rPr>
        <w:t xml:space="preserve">Purchase of warehouse video-surveillance </w:t>
      </w:r>
      <w:r w:rsidR="00416F1E" w:rsidRPr="00084080">
        <w:rPr>
          <w:rFonts w:ascii="Sylfaen" w:eastAsiaTheme="minorEastAsia" w:hAnsi="Sylfaen" w:cs="Sylfaen"/>
          <w:sz w:val="24"/>
          <w:szCs w:val="24"/>
          <w:lang w:val="ka-GE"/>
        </w:rPr>
        <w:t xml:space="preserve">equipment </w:t>
      </w:r>
      <w:r w:rsidR="00416F1E" w:rsidRPr="00084080">
        <w:rPr>
          <w:rFonts w:ascii="Sylfaen" w:eastAsiaTheme="minorEastAsia" w:hAnsi="Sylfaen" w:cs="Sylfaen"/>
          <w:sz w:val="24"/>
          <w:szCs w:val="24"/>
        </w:rPr>
        <w:t>to be installed in the central warehouse area</w:t>
      </w:r>
      <w:r w:rsidRPr="00084080">
        <w:rPr>
          <w:rFonts w:ascii="Sylfaen" w:eastAsiaTheme="minorEastAsia" w:hAnsi="Sylfaen" w:cs="Sylfaen"/>
          <w:sz w:val="24"/>
          <w:szCs w:val="24"/>
          <w:lang w:val="ka-GE"/>
        </w:rPr>
        <w:t>, monitors for electronic surveillance, 100 hand-held metal detectors, 3 human body scanner</w:t>
      </w:r>
      <w:r w:rsidR="00462726" w:rsidRPr="00084080">
        <w:rPr>
          <w:rFonts w:ascii="Sylfaen" w:eastAsiaTheme="minorEastAsia" w:hAnsi="Sylfaen" w:cs="Sylfaen"/>
          <w:sz w:val="24"/>
          <w:szCs w:val="24"/>
          <w:lang w:val="ka-GE"/>
        </w:rPr>
        <w:t>s</w:t>
      </w:r>
      <w:r w:rsidRPr="00084080">
        <w:rPr>
          <w:rFonts w:ascii="Sylfaen" w:eastAsiaTheme="minorEastAsia" w:hAnsi="Sylfaen" w:cs="Sylfaen"/>
          <w:sz w:val="24"/>
          <w:szCs w:val="24"/>
          <w:lang w:val="ka-GE"/>
        </w:rPr>
        <w:t xml:space="preserve"> (</w:t>
      </w:r>
      <w:r w:rsidR="00462726" w:rsidRPr="00084080">
        <w:rPr>
          <w:rFonts w:ascii="Sylfaen" w:eastAsiaTheme="minorEastAsia" w:hAnsi="Sylfaen" w:cs="Sylfaen"/>
          <w:sz w:val="24"/>
          <w:szCs w:val="24"/>
          <w:lang w:val="ka-GE"/>
        </w:rPr>
        <w:t>to be</w:t>
      </w:r>
      <w:r w:rsidRPr="00084080">
        <w:rPr>
          <w:rFonts w:ascii="Sylfaen" w:eastAsiaTheme="minorEastAsia" w:hAnsi="Sylfaen" w:cs="Sylfaen"/>
          <w:sz w:val="24"/>
          <w:szCs w:val="24"/>
          <w:lang w:val="ka-GE"/>
        </w:rPr>
        <w:t xml:space="preserve"> install</w:t>
      </w:r>
      <w:r w:rsidR="00462726" w:rsidRPr="00084080">
        <w:rPr>
          <w:rFonts w:ascii="Sylfaen" w:eastAsiaTheme="minorEastAsia" w:hAnsi="Sylfaen" w:cs="Sylfaen"/>
          <w:sz w:val="24"/>
          <w:szCs w:val="24"/>
          <w:lang w:val="ka-GE"/>
        </w:rPr>
        <w:t>ed</w:t>
      </w:r>
      <w:r w:rsidRPr="00084080">
        <w:rPr>
          <w:rFonts w:ascii="Sylfaen" w:eastAsiaTheme="minorEastAsia" w:hAnsi="Sylfaen" w:cs="Sylfaen"/>
          <w:sz w:val="24"/>
          <w:szCs w:val="24"/>
          <w:lang w:val="ka-GE"/>
        </w:rPr>
        <w:t>), heat</w:t>
      </w:r>
      <w:r w:rsidR="00462726" w:rsidRPr="00084080">
        <w:rPr>
          <w:rFonts w:ascii="Sylfaen" w:eastAsiaTheme="minorEastAsia" w:hAnsi="Sylfaen" w:cs="Sylfaen"/>
          <w:sz w:val="24"/>
          <w:szCs w:val="24"/>
          <w:lang w:val="ka-GE"/>
        </w:rPr>
        <w:t xml:space="preserve"> and air conditioning equipment </w:t>
      </w:r>
      <w:r w:rsidRPr="00084080">
        <w:rPr>
          <w:rFonts w:ascii="Sylfaen" w:eastAsiaTheme="minorEastAsia" w:hAnsi="Sylfaen" w:cs="Sylfaen"/>
          <w:sz w:val="24"/>
          <w:szCs w:val="24"/>
          <w:lang w:val="ka-GE"/>
        </w:rPr>
        <w:t xml:space="preserve">for the penitentiary </w:t>
      </w:r>
      <w:r w:rsidR="00416F1E" w:rsidRPr="00084080">
        <w:rPr>
          <w:rFonts w:ascii="Sylfaen" w:eastAsiaTheme="minorEastAsia" w:hAnsi="Sylfaen" w:cs="Sylfaen"/>
          <w:sz w:val="24"/>
          <w:szCs w:val="24"/>
          <w:lang w:val="ka-GE"/>
        </w:rPr>
        <w:t>facilities</w:t>
      </w:r>
      <w:r w:rsidRPr="00084080">
        <w:rPr>
          <w:rFonts w:ascii="Sylfaen" w:eastAsiaTheme="minorEastAsia" w:hAnsi="Sylfaen" w:cs="Sylfaen"/>
          <w:sz w:val="24"/>
          <w:szCs w:val="24"/>
          <w:lang w:val="ka-GE"/>
        </w:rPr>
        <w:t xml:space="preserve"> of the Special Penitentiary Service, </w:t>
      </w:r>
      <w:r w:rsidR="000839B0" w:rsidRPr="00084080">
        <w:rPr>
          <w:rFonts w:ascii="Sylfaen" w:eastAsiaTheme="minorEastAsia" w:hAnsi="Sylfaen" w:cs="Sylfaen"/>
          <w:sz w:val="24"/>
          <w:szCs w:val="24"/>
        </w:rPr>
        <w:t xml:space="preserve">as well as for </w:t>
      </w:r>
      <w:r w:rsidRPr="00084080">
        <w:rPr>
          <w:rFonts w:ascii="Sylfaen" w:eastAsiaTheme="minorEastAsia" w:hAnsi="Sylfaen" w:cs="Sylfaen"/>
          <w:sz w:val="24"/>
          <w:szCs w:val="24"/>
          <w:lang w:val="ka-GE"/>
        </w:rPr>
        <w:t xml:space="preserve">the main division of external </w:t>
      </w:r>
      <w:r w:rsidR="00416F1E" w:rsidRPr="00084080">
        <w:rPr>
          <w:rFonts w:ascii="Sylfaen" w:eastAsiaTheme="minorEastAsia" w:hAnsi="Sylfaen" w:cs="Sylfaen"/>
          <w:sz w:val="24"/>
          <w:szCs w:val="24"/>
        </w:rPr>
        <w:t>security</w:t>
      </w:r>
      <w:r w:rsidRPr="00084080">
        <w:rPr>
          <w:rFonts w:ascii="Sylfaen" w:eastAsiaTheme="minorEastAsia" w:hAnsi="Sylfaen" w:cs="Sylfaen"/>
          <w:sz w:val="24"/>
          <w:szCs w:val="24"/>
          <w:lang w:val="ka-GE"/>
        </w:rPr>
        <w:t xml:space="preserve"> and information-technical security of the Penitentiary Department</w:t>
      </w:r>
      <w:r w:rsidR="00416F1E" w:rsidRPr="00084080">
        <w:rPr>
          <w:rFonts w:ascii="Sylfaen" w:eastAsiaTheme="minorEastAsia" w:hAnsi="Sylfaen" w:cs="Sylfaen"/>
          <w:sz w:val="24"/>
          <w:szCs w:val="24"/>
          <w:lang w:val="ka-GE"/>
        </w:rPr>
        <w:t>,</w:t>
      </w:r>
      <w:r w:rsidR="000839B0" w:rsidRPr="00084080">
        <w:rPr>
          <w:rFonts w:ascii="Sylfaen" w:eastAsiaTheme="minorEastAsia" w:hAnsi="Sylfaen" w:cs="Sylfaen"/>
          <w:sz w:val="24"/>
          <w:szCs w:val="24"/>
        </w:rPr>
        <w:t xml:space="preserve"> 5 dactyloscopic automatic search-identification scanners and corresponding software </w:t>
      </w:r>
      <w:r w:rsidR="004D6E7F" w:rsidRPr="00084080">
        <w:rPr>
          <w:rFonts w:ascii="Sylfaen" w:eastAsiaTheme="minorEastAsia" w:hAnsi="Sylfaen" w:cs="Sylfaen"/>
          <w:sz w:val="24"/>
          <w:szCs w:val="24"/>
          <w:lang w:val="ka-GE"/>
        </w:rPr>
        <w:t>(</w:t>
      </w:r>
      <w:r w:rsidR="004D6E7F" w:rsidRPr="00084080">
        <w:rPr>
          <w:rFonts w:ascii="Sylfaen" w:eastAsiaTheme="minorEastAsia" w:hAnsi="Sylfaen" w:cs="Sylfaen"/>
          <w:sz w:val="24"/>
          <w:szCs w:val="24"/>
        </w:rPr>
        <w:t>to be installed) for the penitentiary facilities</w:t>
      </w:r>
      <w:r w:rsidR="000839B0" w:rsidRPr="00084080">
        <w:rPr>
          <w:rFonts w:ascii="Sylfaen" w:eastAsiaTheme="minorEastAsia" w:hAnsi="Sylfaen" w:cs="Sylfaen"/>
          <w:sz w:val="24"/>
          <w:szCs w:val="24"/>
        </w:rPr>
        <w:t>, various machines and equipment (Helio LED l</w:t>
      </w:r>
      <w:r w:rsidR="004D6E7F" w:rsidRPr="00084080">
        <w:rPr>
          <w:rFonts w:ascii="Sylfaen" w:eastAsiaTheme="minorEastAsia" w:hAnsi="Sylfaen" w:cs="Sylfaen"/>
          <w:sz w:val="24"/>
          <w:szCs w:val="24"/>
          <w:lang w:val="ka-GE"/>
        </w:rPr>
        <w:t>ights</w:t>
      </w:r>
      <w:r w:rsidR="000839B0" w:rsidRPr="00084080">
        <w:rPr>
          <w:rFonts w:ascii="Sylfaen" w:eastAsiaTheme="minorEastAsia" w:hAnsi="Sylfaen" w:cs="Sylfaen"/>
          <w:sz w:val="24"/>
          <w:szCs w:val="24"/>
        </w:rPr>
        <w:t>, high-pressure washing machine, lawn mowers, water pumps, electric welding machines, personal dosimeters, multi-functional black - white laser printers, projectors, etc.) and computer equipment.</w:t>
      </w:r>
    </w:p>
    <w:p w14:paraId="23C85CD7" w14:textId="4F3C237C" w:rsidR="00AF18FE" w:rsidRPr="00084080" w:rsidRDefault="001B2B28" w:rsidP="00AF18FE">
      <w:pPr>
        <w:numPr>
          <w:ilvl w:val="0"/>
          <w:numId w:val="7"/>
        </w:numPr>
        <w:spacing w:after="0" w:line="240" w:lineRule="auto"/>
        <w:contextualSpacing/>
        <w:jc w:val="both"/>
        <w:rPr>
          <w:rFonts w:ascii="Sylfaen" w:eastAsiaTheme="minorEastAsia" w:hAnsi="Sylfaen" w:cs="Sylfaen"/>
          <w:sz w:val="24"/>
          <w:szCs w:val="24"/>
          <w:lang w:val="ka-GE"/>
        </w:rPr>
      </w:pPr>
      <w:r w:rsidRPr="00084080">
        <w:rPr>
          <w:rFonts w:ascii="Sylfaen" w:eastAsiaTheme="minorEastAsia" w:hAnsi="Sylfaen" w:cs="Sylfaen"/>
          <w:sz w:val="24"/>
          <w:szCs w:val="24"/>
          <w:lang w:val="ka-GE"/>
        </w:rPr>
        <w:t xml:space="preserve">Installation of transformer booths and transformers in the territory of the penitentiary </w:t>
      </w:r>
      <w:r w:rsidR="0097564D" w:rsidRPr="00084080">
        <w:rPr>
          <w:rFonts w:ascii="Sylfaen" w:eastAsiaTheme="minorEastAsia" w:hAnsi="Sylfaen" w:cs="Sylfaen"/>
          <w:sz w:val="24"/>
          <w:szCs w:val="24"/>
        </w:rPr>
        <w:t xml:space="preserve">facility </w:t>
      </w:r>
      <w:r w:rsidRPr="00084080">
        <w:rPr>
          <w:rFonts w:ascii="Sylfaen" w:eastAsiaTheme="minorEastAsia" w:hAnsi="Sylfaen" w:cs="Sylfaen"/>
          <w:sz w:val="24"/>
          <w:szCs w:val="24"/>
          <w:lang w:val="ka-GE"/>
        </w:rPr>
        <w:t>under construction in Laituri town;</w:t>
      </w:r>
    </w:p>
    <w:p w14:paraId="589E6F2F" w14:textId="229C6FB0" w:rsidR="00AF18FE" w:rsidRPr="00084080" w:rsidRDefault="001B2B28" w:rsidP="00AF18FE">
      <w:pPr>
        <w:numPr>
          <w:ilvl w:val="0"/>
          <w:numId w:val="7"/>
        </w:numPr>
        <w:spacing w:after="0" w:line="240" w:lineRule="auto"/>
        <w:contextualSpacing/>
        <w:jc w:val="both"/>
        <w:rPr>
          <w:rFonts w:ascii="Sylfaen" w:eastAsiaTheme="minorEastAsia" w:hAnsi="Sylfaen" w:cs="Sylfaen"/>
          <w:sz w:val="24"/>
          <w:szCs w:val="24"/>
          <w:lang w:val="ka-GE"/>
        </w:rPr>
      </w:pPr>
      <w:r w:rsidRPr="00084080">
        <w:rPr>
          <w:rFonts w:ascii="Sylfaen" w:eastAsiaTheme="minorEastAsia" w:hAnsi="Sylfaen" w:cs="Sylfaen"/>
          <w:sz w:val="24"/>
          <w:szCs w:val="24"/>
          <w:lang w:val="ka-GE"/>
        </w:rPr>
        <w:t xml:space="preserve">Repair-reconstruction of the warehouse building in the territory of the central warehouse, provision and installation of 6 cottages in the territory of two </w:t>
      </w:r>
      <w:r w:rsidR="0097564D" w:rsidRPr="00084080">
        <w:rPr>
          <w:rFonts w:ascii="Sylfaen" w:eastAsiaTheme="minorEastAsia" w:hAnsi="Sylfaen" w:cs="Sylfaen"/>
          <w:sz w:val="24"/>
          <w:szCs w:val="24"/>
        </w:rPr>
        <w:t>facilities</w:t>
      </w:r>
      <w:r w:rsidRPr="00084080">
        <w:rPr>
          <w:rFonts w:ascii="Sylfaen" w:eastAsiaTheme="minorEastAsia" w:hAnsi="Sylfaen" w:cs="Sylfaen"/>
          <w:sz w:val="24"/>
          <w:szCs w:val="24"/>
          <w:lang w:val="ka-GE"/>
        </w:rPr>
        <w:t>;</w:t>
      </w:r>
    </w:p>
    <w:p w14:paraId="511C3810" w14:textId="4A392A6E" w:rsidR="00AF18FE" w:rsidRPr="00084080" w:rsidRDefault="001B2B28" w:rsidP="00AF18FE">
      <w:pPr>
        <w:numPr>
          <w:ilvl w:val="0"/>
          <w:numId w:val="7"/>
        </w:numPr>
        <w:spacing w:after="0" w:line="240" w:lineRule="auto"/>
        <w:contextualSpacing/>
        <w:jc w:val="both"/>
        <w:rPr>
          <w:rFonts w:ascii="Sylfaen" w:eastAsiaTheme="minorEastAsia" w:hAnsi="Sylfaen" w:cs="Sylfaen"/>
          <w:sz w:val="24"/>
          <w:szCs w:val="24"/>
        </w:rPr>
      </w:pPr>
      <w:r w:rsidRPr="00084080">
        <w:rPr>
          <w:rFonts w:ascii="Sylfaen" w:eastAsiaTheme="minorEastAsia" w:hAnsi="Sylfaen" w:cs="Sylfaen"/>
          <w:sz w:val="24"/>
          <w:szCs w:val="24"/>
        </w:rPr>
        <w:t xml:space="preserve">Purchase of construction works for the arrangement of 27 walking spaces in the territory of one </w:t>
      </w:r>
      <w:r w:rsidR="0097564D" w:rsidRPr="00084080">
        <w:rPr>
          <w:rFonts w:ascii="Sylfaen" w:eastAsiaTheme="minorEastAsia" w:hAnsi="Sylfaen" w:cs="Sylfaen"/>
          <w:sz w:val="24"/>
          <w:szCs w:val="24"/>
        </w:rPr>
        <w:t>facility</w:t>
      </w:r>
      <w:r w:rsidRPr="00084080">
        <w:rPr>
          <w:rFonts w:ascii="Sylfaen" w:eastAsiaTheme="minorEastAsia" w:hAnsi="Sylfaen" w:cs="Sylfaen"/>
          <w:sz w:val="24"/>
          <w:szCs w:val="24"/>
        </w:rPr>
        <w:t>;</w:t>
      </w:r>
    </w:p>
    <w:p w14:paraId="429F9D6C" w14:textId="06EF98EA" w:rsidR="00AF18FE" w:rsidRPr="00084080" w:rsidRDefault="00575A86" w:rsidP="00AF18FE">
      <w:pPr>
        <w:numPr>
          <w:ilvl w:val="0"/>
          <w:numId w:val="7"/>
        </w:numPr>
        <w:spacing w:after="0" w:line="240" w:lineRule="auto"/>
        <w:contextualSpacing/>
        <w:jc w:val="both"/>
        <w:rPr>
          <w:rFonts w:ascii="Sylfaen" w:eastAsiaTheme="minorEastAsia" w:hAnsi="Sylfaen" w:cs="Sylfaen"/>
          <w:sz w:val="24"/>
          <w:szCs w:val="24"/>
        </w:rPr>
      </w:pPr>
      <w:r w:rsidRPr="00084080">
        <w:rPr>
          <w:rFonts w:ascii="Sylfaen" w:eastAsiaTheme="minorEastAsia" w:hAnsi="Sylfaen" w:cs="Sylfaen"/>
          <w:sz w:val="24"/>
          <w:szCs w:val="24"/>
        </w:rPr>
        <w:t>Purchase of 21 light vehicles, 23 all-terrain vehicles and 1 truck;</w:t>
      </w:r>
    </w:p>
    <w:p w14:paraId="00670963" w14:textId="0558E71C" w:rsidR="00AF18FE" w:rsidRPr="00084080" w:rsidRDefault="00383A2B" w:rsidP="00AF18FE">
      <w:pPr>
        <w:numPr>
          <w:ilvl w:val="3"/>
          <w:numId w:val="8"/>
        </w:numPr>
        <w:spacing w:after="0" w:line="240" w:lineRule="auto"/>
        <w:jc w:val="both"/>
        <w:rPr>
          <w:rFonts w:ascii="Sylfaen" w:eastAsiaTheme="minorEastAsia" w:hAnsi="Sylfaen"/>
          <w:sz w:val="24"/>
          <w:szCs w:val="24"/>
        </w:rPr>
      </w:pPr>
      <w:r w:rsidRPr="00084080">
        <w:rPr>
          <w:rFonts w:ascii="Sylfaen" w:eastAsiaTheme="minorEastAsia" w:hAnsi="Sylfaen"/>
          <w:sz w:val="24"/>
          <w:szCs w:val="24"/>
        </w:rPr>
        <w:t>The activities that were i</w:t>
      </w:r>
      <w:r w:rsidR="00575A86" w:rsidRPr="00084080">
        <w:rPr>
          <w:rFonts w:ascii="Sylfaen" w:eastAsiaTheme="minorEastAsia" w:hAnsi="Sylfaen"/>
          <w:sz w:val="24"/>
          <w:szCs w:val="24"/>
        </w:rPr>
        <w:t>n progress:</w:t>
      </w:r>
    </w:p>
    <w:p w14:paraId="0BDFC394" w14:textId="5025FF5C" w:rsidR="00AF18FE" w:rsidRPr="00084080" w:rsidRDefault="00575A86" w:rsidP="00AF18FE">
      <w:pPr>
        <w:numPr>
          <w:ilvl w:val="0"/>
          <w:numId w:val="7"/>
        </w:numPr>
        <w:spacing w:after="0" w:line="240" w:lineRule="auto"/>
        <w:contextualSpacing/>
        <w:jc w:val="both"/>
        <w:rPr>
          <w:rFonts w:ascii="Sylfaen" w:eastAsiaTheme="minorEastAsia" w:hAnsi="Sylfaen" w:cs="Sylfaen"/>
          <w:sz w:val="24"/>
          <w:szCs w:val="24"/>
        </w:rPr>
      </w:pPr>
      <w:r w:rsidRPr="00084080">
        <w:rPr>
          <w:rFonts w:ascii="Sylfaen" w:eastAsiaTheme="minorEastAsia" w:hAnsi="Sylfaen" w:cs="Sylfaen"/>
          <w:sz w:val="24"/>
          <w:szCs w:val="24"/>
        </w:rPr>
        <w:t xml:space="preserve">Reconstruction-rehabilitation works of Laituri penitentiary </w:t>
      </w:r>
      <w:r w:rsidR="0097564D" w:rsidRPr="00084080">
        <w:rPr>
          <w:rFonts w:ascii="Sylfaen" w:eastAsiaTheme="minorEastAsia" w:hAnsi="Sylfaen" w:cs="Sylfaen"/>
          <w:sz w:val="24"/>
          <w:szCs w:val="24"/>
        </w:rPr>
        <w:t>facility</w:t>
      </w:r>
      <w:r w:rsidRPr="00084080">
        <w:rPr>
          <w:rFonts w:ascii="Sylfaen" w:eastAsiaTheme="minorEastAsia" w:hAnsi="Sylfaen" w:cs="Sylfaen"/>
          <w:sz w:val="24"/>
          <w:szCs w:val="24"/>
        </w:rPr>
        <w:t>;</w:t>
      </w:r>
    </w:p>
    <w:p w14:paraId="225EC97A" w14:textId="338B4912" w:rsidR="00AF18FE" w:rsidRPr="00084080" w:rsidRDefault="00711DB4" w:rsidP="00AF18FE">
      <w:pPr>
        <w:numPr>
          <w:ilvl w:val="0"/>
          <w:numId w:val="7"/>
        </w:numPr>
        <w:spacing w:after="0" w:line="240" w:lineRule="auto"/>
        <w:contextualSpacing/>
        <w:jc w:val="both"/>
        <w:rPr>
          <w:rFonts w:ascii="Sylfaen" w:eastAsiaTheme="minorEastAsia" w:hAnsi="Sylfaen" w:cs="Sylfaen"/>
          <w:sz w:val="24"/>
          <w:szCs w:val="24"/>
        </w:rPr>
      </w:pPr>
      <w:r w:rsidRPr="00084080">
        <w:rPr>
          <w:rFonts w:ascii="Sylfaen" w:eastAsiaTheme="minorEastAsia" w:hAnsi="Sylfaen" w:cs="Sylfaen"/>
          <w:sz w:val="24"/>
          <w:szCs w:val="24"/>
        </w:rPr>
        <w:t xml:space="preserve">Purchase (with installation) of special furniture for the new penitentiary </w:t>
      </w:r>
      <w:r w:rsidR="0097564D" w:rsidRPr="00084080">
        <w:rPr>
          <w:rFonts w:ascii="Sylfaen" w:eastAsiaTheme="minorEastAsia" w:hAnsi="Sylfaen" w:cs="Sylfaen"/>
          <w:sz w:val="24"/>
          <w:szCs w:val="24"/>
        </w:rPr>
        <w:t>facility</w:t>
      </w:r>
      <w:r w:rsidRPr="00084080">
        <w:rPr>
          <w:rFonts w:ascii="Sylfaen" w:eastAsiaTheme="minorEastAsia" w:hAnsi="Sylfaen" w:cs="Sylfaen"/>
          <w:sz w:val="24"/>
          <w:szCs w:val="24"/>
        </w:rPr>
        <w:t xml:space="preserve"> of the Special Penitentiary Service</w:t>
      </w:r>
      <w:r w:rsidR="008C12C2" w:rsidRPr="00084080">
        <w:rPr>
          <w:rFonts w:ascii="Sylfaen" w:eastAsiaTheme="minorEastAsia" w:hAnsi="Sylfaen" w:cs="Sylfaen"/>
          <w:sz w:val="24"/>
          <w:szCs w:val="24"/>
        </w:rPr>
        <w:t>; purchase of</w:t>
      </w:r>
      <w:r w:rsidRPr="00084080">
        <w:rPr>
          <w:rFonts w:ascii="Sylfaen" w:eastAsiaTheme="minorEastAsia" w:hAnsi="Sylfaen" w:cs="Sylfaen"/>
          <w:sz w:val="24"/>
          <w:szCs w:val="24"/>
        </w:rPr>
        <w:t xml:space="preserve"> delivery and installation of kitchen equipment in the new penitentiary </w:t>
      </w:r>
      <w:r w:rsidR="0097564D" w:rsidRPr="00084080">
        <w:rPr>
          <w:rFonts w:ascii="Sylfaen" w:eastAsiaTheme="minorEastAsia" w:hAnsi="Sylfaen" w:cs="Sylfaen"/>
          <w:sz w:val="24"/>
          <w:szCs w:val="24"/>
        </w:rPr>
        <w:t>facility</w:t>
      </w:r>
      <w:r w:rsidRPr="00084080">
        <w:rPr>
          <w:rFonts w:ascii="Sylfaen" w:eastAsiaTheme="minorEastAsia" w:hAnsi="Sylfaen" w:cs="Sylfaen"/>
          <w:sz w:val="24"/>
          <w:szCs w:val="24"/>
        </w:rPr>
        <w:t>;</w:t>
      </w:r>
    </w:p>
    <w:p w14:paraId="296424D4" w14:textId="25BD349D" w:rsidR="00AF18FE" w:rsidRPr="00084080" w:rsidRDefault="008C12C2" w:rsidP="00AF18FE">
      <w:pPr>
        <w:numPr>
          <w:ilvl w:val="0"/>
          <w:numId w:val="7"/>
        </w:numPr>
        <w:spacing w:after="0" w:line="240" w:lineRule="auto"/>
        <w:contextualSpacing/>
        <w:jc w:val="both"/>
        <w:rPr>
          <w:rFonts w:ascii="Sylfaen" w:eastAsiaTheme="minorEastAsia" w:hAnsi="Sylfaen" w:cs="Sylfaen"/>
          <w:sz w:val="24"/>
          <w:szCs w:val="24"/>
        </w:rPr>
      </w:pPr>
      <w:r w:rsidRPr="00084080">
        <w:rPr>
          <w:rFonts w:ascii="Sylfaen" w:eastAsiaTheme="minorEastAsia" w:hAnsi="Sylfaen" w:cs="Sylfaen"/>
          <w:sz w:val="24"/>
          <w:szCs w:val="24"/>
        </w:rPr>
        <w:t>Purchase of various radio stations and equipment (and of related services) that are needed for the Penitentiary Department;</w:t>
      </w:r>
    </w:p>
    <w:p w14:paraId="78BCCC62" w14:textId="6ED9DC8F" w:rsidR="008C12C2" w:rsidRPr="00084080" w:rsidRDefault="008C12C2" w:rsidP="008C12C2">
      <w:pPr>
        <w:numPr>
          <w:ilvl w:val="0"/>
          <w:numId w:val="7"/>
        </w:numPr>
        <w:spacing w:after="0" w:line="240" w:lineRule="auto"/>
        <w:contextualSpacing/>
        <w:jc w:val="both"/>
        <w:rPr>
          <w:rFonts w:ascii="Sylfaen" w:eastAsiaTheme="minorEastAsia" w:hAnsi="Sylfaen" w:cs="Sylfaen"/>
          <w:sz w:val="24"/>
          <w:szCs w:val="24"/>
        </w:rPr>
      </w:pPr>
      <w:r w:rsidRPr="00084080">
        <w:rPr>
          <w:rFonts w:ascii="Sylfaen" w:eastAsiaTheme="minorEastAsia" w:hAnsi="Sylfaen" w:cs="Sylfaen"/>
          <w:sz w:val="24"/>
          <w:szCs w:val="24"/>
        </w:rPr>
        <w:t>Purchase of delivery and installation of medical devices and equipment in the new penitentiary facility; Purchase of delivery and installation</w:t>
      </w:r>
      <w:r w:rsidR="00A032EB" w:rsidRPr="00084080">
        <w:rPr>
          <w:rFonts w:ascii="Sylfaen" w:eastAsiaTheme="minorEastAsia" w:hAnsi="Sylfaen" w:cs="Sylfaen"/>
          <w:sz w:val="24"/>
          <w:szCs w:val="24"/>
          <w:lang w:val="ka-GE"/>
        </w:rPr>
        <w:t xml:space="preserve"> </w:t>
      </w:r>
      <w:r w:rsidR="00A032EB" w:rsidRPr="00084080">
        <w:rPr>
          <w:rFonts w:ascii="Sylfaen" w:eastAsiaTheme="minorEastAsia" w:hAnsi="Sylfaen" w:cs="Sylfaen"/>
          <w:sz w:val="24"/>
          <w:szCs w:val="24"/>
        </w:rPr>
        <w:t>of video surveillance equipment in one penitentiary facility.</w:t>
      </w:r>
    </w:p>
    <w:p w14:paraId="6DA69453" w14:textId="77777777" w:rsidR="00AF18FE" w:rsidRPr="00084080" w:rsidRDefault="00AF18FE"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450"/>
        <w:jc w:val="both"/>
        <w:rPr>
          <w:rFonts w:ascii="Sylfaen" w:eastAsia="Sylfaen" w:hAnsi="Sylfaen" w:cs="Sylfaen"/>
          <w:sz w:val="24"/>
          <w:szCs w:val="24"/>
          <w:lang w:val="ka-GE"/>
        </w:rPr>
      </w:pPr>
    </w:p>
    <w:p w14:paraId="2A9537CE" w14:textId="6E4CD670" w:rsidR="00AF18FE" w:rsidRPr="00084080" w:rsidRDefault="00AF18FE" w:rsidP="00AF18FE">
      <w:pPr>
        <w:keepNext/>
        <w:keepLines/>
        <w:spacing w:before="40" w:after="0" w:line="240" w:lineRule="auto"/>
        <w:jc w:val="both"/>
        <w:outlineLvl w:val="1"/>
        <w:rPr>
          <w:rFonts w:ascii="Sylfaen" w:eastAsiaTheme="majorEastAsia" w:hAnsi="Sylfaen" w:cs="Sylfaen"/>
          <w:color w:val="2E74B5" w:themeColor="accent1" w:themeShade="BF"/>
          <w:sz w:val="24"/>
          <w:szCs w:val="24"/>
          <w:lang w:val="ka-GE"/>
        </w:rPr>
      </w:pPr>
      <w:r w:rsidRPr="00084080">
        <w:rPr>
          <w:rFonts w:ascii="Sylfaen" w:eastAsiaTheme="majorEastAsia" w:hAnsi="Sylfaen" w:cs="Sylfaen"/>
          <w:color w:val="2E74B5" w:themeColor="accent1" w:themeShade="BF"/>
          <w:sz w:val="24"/>
          <w:szCs w:val="24"/>
          <w:lang w:val="ka-GE"/>
        </w:rPr>
        <w:lastRenderedPageBreak/>
        <w:t>27 04 01</w:t>
      </w:r>
      <w:r w:rsidRPr="00084080">
        <w:rPr>
          <w:rFonts w:ascii="Sylfaen" w:eastAsiaTheme="majorEastAsia" w:hAnsi="Sylfaen" w:cs="Sylfaen"/>
          <w:color w:val="2E74B5" w:themeColor="accent1" w:themeShade="BF"/>
          <w:sz w:val="24"/>
          <w:szCs w:val="24"/>
        </w:rPr>
        <w:t xml:space="preserve"> - </w:t>
      </w:r>
      <w:r w:rsidRPr="00084080">
        <w:rPr>
          <w:rFonts w:ascii="Sylfaen" w:eastAsiaTheme="majorEastAsia" w:hAnsi="Sylfaen" w:cs="Sylfaen"/>
          <w:color w:val="2E74B5" w:themeColor="accent1" w:themeShade="BF"/>
          <w:sz w:val="24"/>
          <w:szCs w:val="24"/>
          <w:lang w:val="ka-GE"/>
        </w:rPr>
        <w:t xml:space="preserve"> </w:t>
      </w:r>
      <w:r w:rsidR="00A032EB" w:rsidRPr="00084080">
        <w:rPr>
          <w:rFonts w:ascii="Sylfaen" w:eastAsiaTheme="majorEastAsia" w:hAnsi="Sylfaen" w:cs="Sylfaen"/>
          <w:color w:val="2E74B5" w:themeColor="accent1" w:themeShade="BF"/>
          <w:sz w:val="24"/>
          <w:szCs w:val="24"/>
          <w:lang w:val="ka-GE"/>
        </w:rPr>
        <w:t>Rehabilitation and equipping of medical institutions</w:t>
      </w:r>
    </w:p>
    <w:p w14:paraId="398A92DB" w14:textId="77777777" w:rsidR="00AF18FE" w:rsidRPr="00084080" w:rsidRDefault="00AF18FE" w:rsidP="00AF18FE">
      <w:pPr>
        <w:tabs>
          <w:tab w:val="left" w:pos="0"/>
          <w:tab w:val="left" w:pos="10440"/>
        </w:tabs>
        <w:spacing w:before="3" w:after="0" w:line="240" w:lineRule="auto"/>
        <w:ind w:right="32"/>
        <w:contextualSpacing/>
        <w:rPr>
          <w:rFonts w:ascii="Sylfaen" w:eastAsiaTheme="minorEastAsia" w:hAnsi="Sylfaen" w:cs="Sylfaen"/>
          <w:sz w:val="24"/>
          <w:szCs w:val="24"/>
        </w:rPr>
      </w:pPr>
    </w:p>
    <w:p w14:paraId="1430BE2B" w14:textId="129CF76C" w:rsidR="00AF18FE" w:rsidRPr="00084080" w:rsidRDefault="006A6D9E" w:rsidP="00AF18FE">
      <w:pPr>
        <w:numPr>
          <w:ilvl w:val="0"/>
          <w:numId w:val="1"/>
        </w:numPr>
        <w:tabs>
          <w:tab w:val="left" w:pos="0"/>
        </w:tabs>
        <w:spacing w:after="0" w:line="240" w:lineRule="auto"/>
        <w:jc w:val="both"/>
        <w:rPr>
          <w:rFonts w:ascii="Sylfaen" w:eastAsia="Calibri" w:hAnsi="Sylfaen" w:cs="Sylfaen"/>
          <w:bCs/>
          <w:sz w:val="24"/>
          <w:szCs w:val="24"/>
          <w:lang w:val="ka-GE"/>
        </w:rPr>
      </w:pPr>
      <w:r w:rsidRPr="00084080">
        <w:rPr>
          <w:rFonts w:ascii="Sylfaen" w:eastAsia="Calibri" w:hAnsi="Sylfaen" w:cs="Sylfaen"/>
          <w:bCs/>
          <w:sz w:val="24"/>
          <w:szCs w:val="24"/>
          <w:lang w:val="ka-GE"/>
        </w:rPr>
        <w:t xml:space="preserve">23 specialized vehicles were purchased for the operation of </w:t>
      </w:r>
      <w:bookmarkStart w:id="2" w:name="_Hlk137846962"/>
      <w:r w:rsidRPr="00084080">
        <w:rPr>
          <w:rFonts w:ascii="Sylfaen" w:eastAsia="Calibri" w:hAnsi="Sylfaen" w:cs="Sylfaen"/>
          <w:bCs/>
          <w:sz w:val="24"/>
          <w:szCs w:val="24"/>
          <w:lang w:val="ka-GE"/>
        </w:rPr>
        <w:t xml:space="preserve">the Emergency Situations Coordination and </w:t>
      </w:r>
      <w:r w:rsidRPr="00084080">
        <w:rPr>
          <w:rFonts w:ascii="Sylfaen" w:eastAsia="Calibri" w:hAnsi="Sylfaen" w:cs="Sylfaen"/>
          <w:bCs/>
          <w:sz w:val="24"/>
          <w:szCs w:val="24"/>
        </w:rPr>
        <w:t>Urgent</w:t>
      </w:r>
      <w:r w:rsidRPr="00084080">
        <w:rPr>
          <w:rFonts w:ascii="Sylfaen" w:eastAsia="Calibri" w:hAnsi="Sylfaen" w:cs="Sylfaen"/>
          <w:bCs/>
          <w:sz w:val="24"/>
          <w:szCs w:val="24"/>
          <w:lang w:val="ka-GE"/>
        </w:rPr>
        <w:t xml:space="preserve"> Assistance Center</w:t>
      </w:r>
      <w:bookmarkEnd w:id="2"/>
      <w:r w:rsidRPr="00084080">
        <w:rPr>
          <w:rFonts w:ascii="Sylfaen" w:eastAsia="Calibri" w:hAnsi="Sylfaen" w:cs="Sylfaen"/>
          <w:bCs/>
          <w:sz w:val="24"/>
          <w:szCs w:val="24"/>
          <w:lang w:val="ka-GE"/>
        </w:rPr>
        <w:t xml:space="preserve">. The procurement of design works for the center's new building </w:t>
      </w:r>
      <w:r w:rsidRPr="00084080">
        <w:rPr>
          <w:rFonts w:ascii="Sylfaen" w:eastAsia="Calibri" w:hAnsi="Sylfaen" w:cs="Sylfaen"/>
          <w:bCs/>
          <w:sz w:val="24"/>
          <w:szCs w:val="24"/>
        </w:rPr>
        <w:t>was launched</w:t>
      </w:r>
      <w:r w:rsidRPr="00084080">
        <w:rPr>
          <w:rFonts w:ascii="Sylfaen" w:eastAsia="Calibri" w:hAnsi="Sylfaen" w:cs="Sylfaen"/>
          <w:bCs/>
          <w:sz w:val="24"/>
          <w:szCs w:val="24"/>
          <w:lang w:val="ka-GE"/>
        </w:rPr>
        <w:t>;</w:t>
      </w:r>
    </w:p>
    <w:p w14:paraId="2CFC2C99" w14:textId="3914E000" w:rsidR="00AF18FE" w:rsidRPr="00084080" w:rsidRDefault="003C2D86" w:rsidP="00AF18FE">
      <w:pPr>
        <w:numPr>
          <w:ilvl w:val="0"/>
          <w:numId w:val="1"/>
        </w:numPr>
        <w:tabs>
          <w:tab w:val="left" w:pos="0"/>
        </w:tabs>
        <w:spacing w:after="0" w:line="240" w:lineRule="auto"/>
        <w:jc w:val="both"/>
        <w:rPr>
          <w:rFonts w:ascii="Sylfaen" w:eastAsia="Calibri" w:hAnsi="Sylfaen" w:cs="Sylfaen"/>
          <w:bCs/>
          <w:sz w:val="24"/>
          <w:szCs w:val="24"/>
          <w:lang w:val="ka-GE"/>
        </w:rPr>
      </w:pPr>
      <w:r w:rsidRPr="00084080">
        <w:rPr>
          <w:rFonts w:ascii="Sylfaen" w:eastAsia="Calibri" w:hAnsi="Sylfaen" w:cs="Sylfaen"/>
          <w:bCs/>
          <w:sz w:val="24"/>
          <w:szCs w:val="24"/>
          <w:lang w:val="ka-GE"/>
        </w:rPr>
        <w:t>The pharmaceutical quality control laboratory was rehabilitated</w:t>
      </w:r>
      <w:r w:rsidR="00093F07" w:rsidRPr="00084080">
        <w:rPr>
          <w:rFonts w:ascii="Sylfaen" w:eastAsia="Calibri" w:hAnsi="Sylfaen" w:cs="Sylfaen"/>
          <w:bCs/>
          <w:sz w:val="24"/>
          <w:szCs w:val="24"/>
          <w:lang w:val="ka-GE"/>
        </w:rPr>
        <w:t xml:space="preserve"> and</w:t>
      </w:r>
      <w:r w:rsidRPr="00084080">
        <w:rPr>
          <w:rFonts w:ascii="Sylfaen" w:eastAsia="Calibri" w:hAnsi="Sylfaen" w:cs="Sylfaen"/>
          <w:bCs/>
          <w:sz w:val="24"/>
          <w:szCs w:val="24"/>
          <w:lang w:val="ka-GE"/>
        </w:rPr>
        <w:t xml:space="preserve"> equipped with computer equipment, office and laboratory furniture</w:t>
      </w:r>
      <w:r w:rsidR="00093F07" w:rsidRPr="00084080">
        <w:rPr>
          <w:rFonts w:ascii="Sylfaen" w:eastAsia="Calibri" w:hAnsi="Sylfaen" w:cs="Sylfaen"/>
          <w:bCs/>
          <w:sz w:val="24"/>
          <w:szCs w:val="24"/>
          <w:lang w:val="ka-GE"/>
        </w:rPr>
        <w:t>;</w:t>
      </w:r>
      <w:r w:rsidRPr="00084080">
        <w:rPr>
          <w:rFonts w:ascii="Sylfaen" w:eastAsia="Calibri" w:hAnsi="Sylfaen" w:cs="Sylfaen"/>
          <w:bCs/>
          <w:sz w:val="24"/>
          <w:szCs w:val="24"/>
          <w:lang w:val="ka-GE"/>
        </w:rPr>
        <w:t xml:space="preserve"> the cost of services required for connect</w:t>
      </w:r>
      <w:r w:rsidR="00093F07" w:rsidRPr="00084080">
        <w:rPr>
          <w:rFonts w:ascii="Sylfaen" w:eastAsia="Calibri" w:hAnsi="Sylfaen" w:cs="Sylfaen"/>
          <w:bCs/>
          <w:sz w:val="24"/>
          <w:szCs w:val="24"/>
          <w:lang w:val="ka-GE"/>
        </w:rPr>
        <w:t xml:space="preserve">ing </w:t>
      </w:r>
      <w:r w:rsidRPr="00084080">
        <w:rPr>
          <w:rFonts w:ascii="Sylfaen" w:eastAsia="Calibri" w:hAnsi="Sylfaen" w:cs="Sylfaen"/>
          <w:bCs/>
          <w:sz w:val="24"/>
          <w:szCs w:val="24"/>
          <w:lang w:val="ka-GE"/>
        </w:rPr>
        <w:t xml:space="preserve">the </w:t>
      </w:r>
      <w:r w:rsidR="00093F07" w:rsidRPr="00084080">
        <w:rPr>
          <w:rFonts w:ascii="Sylfaen" w:eastAsia="Calibri" w:hAnsi="Sylfaen" w:cs="Sylfaen"/>
          <w:bCs/>
          <w:sz w:val="24"/>
          <w:szCs w:val="24"/>
          <w:lang w:val="ka-GE"/>
        </w:rPr>
        <w:t xml:space="preserve">facility’s </w:t>
      </w:r>
      <w:r w:rsidRPr="00084080">
        <w:rPr>
          <w:rFonts w:ascii="Sylfaen" w:eastAsia="Calibri" w:hAnsi="Sylfaen" w:cs="Sylfaen"/>
          <w:bCs/>
          <w:sz w:val="24"/>
          <w:szCs w:val="24"/>
          <w:lang w:val="ka-GE"/>
        </w:rPr>
        <w:t xml:space="preserve">electrical system to the transmission network and </w:t>
      </w:r>
      <w:r w:rsidR="00093F07" w:rsidRPr="00084080">
        <w:rPr>
          <w:rFonts w:ascii="Sylfaen" w:eastAsia="Calibri" w:hAnsi="Sylfaen" w:cs="Sylfaen"/>
          <w:bCs/>
          <w:sz w:val="24"/>
          <w:szCs w:val="24"/>
          <w:lang w:val="ka-GE"/>
        </w:rPr>
        <w:t xml:space="preserve">for meter </w:t>
      </w:r>
      <w:r w:rsidRPr="00084080">
        <w:rPr>
          <w:rFonts w:ascii="Sylfaen" w:eastAsia="Calibri" w:hAnsi="Sylfaen" w:cs="Sylfaen"/>
          <w:bCs/>
          <w:sz w:val="24"/>
          <w:szCs w:val="24"/>
          <w:lang w:val="ka-GE"/>
        </w:rPr>
        <w:t xml:space="preserve">installation </w:t>
      </w:r>
      <w:r w:rsidR="00093F07" w:rsidRPr="00084080">
        <w:rPr>
          <w:rFonts w:ascii="Sylfaen" w:eastAsia="Calibri" w:hAnsi="Sylfaen" w:cs="Sylfaen"/>
          <w:bCs/>
          <w:sz w:val="24"/>
          <w:szCs w:val="24"/>
          <w:lang w:val="ka-GE"/>
        </w:rPr>
        <w:t>were partially reimbursed</w:t>
      </w:r>
      <w:r w:rsidRPr="00084080">
        <w:rPr>
          <w:rFonts w:ascii="Sylfaen" w:eastAsia="Calibri" w:hAnsi="Sylfaen" w:cs="Sylfaen"/>
          <w:bCs/>
          <w:sz w:val="24"/>
          <w:szCs w:val="24"/>
          <w:lang w:val="ka-GE"/>
        </w:rPr>
        <w:t>;</w:t>
      </w:r>
    </w:p>
    <w:p w14:paraId="6147AD2A" w14:textId="5591AB28" w:rsidR="00AF18FE" w:rsidRPr="00084080" w:rsidRDefault="00941560" w:rsidP="00AF18FE">
      <w:pPr>
        <w:numPr>
          <w:ilvl w:val="0"/>
          <w:numId w:val="1"/>
        </w:numPr>
        <w:tabs>
          <w:tab w:val="left" w:pos="0"/>
        </w:tabs>
        <w:spacing w:after="0" w:line="240" w:lineRule="auto"/>
        <w:jc w:val="both"/>
        <w:rPr>
          <w:rFonts w:ascii="Sylfaen" w:eastAsia="Calibri" w:hAnsi="Sylfaen" w:cs="Sylfaen"/>
          <w:bCs/>
          <w:sz w:val="24"/>
          <w:szCs w:val="24"/>
          <w:lang w:val="ka-GE"/>
        </w:rPr>
      </w:pPr>
      <w:r w:rsidRPr="00084080">
        <w:rPr>
          <w:rFonts w:ascii="Sylfaen" w:eastAsia="Calibri" w:hAnsi="Sylfaen" w:cs="Sylfaen"/>
          <w:bCs/>
          <w:sz w:val="24"/>
          <w:szCs w:val="24"/>
          <w:lang w:val="ka-GE"/>
        </w:rPr>
        <w:t xml:space="preserve">Repair of the building of the Center for Mental Health and Prevention of Addiction </w:t>
      </w:r>
      <w:r w:rsidR="002C0BD3" w:rsidRPr="00084080">
        <w:rPr>
          <w:rFonts w:ascii="Sylfaen" w:eastAsia="Calibri" w:hAnsi="Sylfaen" w:cs="Sylfaen"/>
          <w:bCs/>
          <w:sz w:val="24"/>
          <w:szCs w:val="24"/>
          <w:lang w:val="ka-GE"/>
        </w:rPr>
        <w:t>wa</w:t>
      </w:r>
      <w:r w:rsidR="002C0BD3" w:rsidRPr="00084080">
        <w:rPr>
          <w:rFonts w:ascii="Sylfaen" w:eastAsia="Calibri" w:hAnsi="Sylfaen" w:cs="Sylfaen"/>
          <w:bCs/>
          <w:sz w:val="24"/>
          <w:szCs w:val="24"/>
        </w:rPr>
        <w:t>s</w:t>
      </w:r>
      <w:r w:rsidRPr="00084080">
        <w:rPr>
          <w:rFonts w:ascii="Sylfaen" w:eastAsia="Calibri" w:hAnsi="Sylfaen" w:cs="Sylfaen"/>
          <w:bCs/>
          <w:sz w:val="24"/>
          <w:szCs w:val="24"/>
          <w:lang w:val="ka-GE"/>
        </w:rPr>
        <w:t xml:space="preserve"> completed;</w:t>
      </w:r>
    </w:p>
    <w:p w14:paraId="15CB1E52" w14:textId="02736CBD" w:rsidR="00AF18FE" w:rsidRPr="00084080" w:rsidRDefault="00561CC2" w:rsidP="00AF18FE">
      <w:pPr>
        <w:numPr>
          <w:ilvl w:val="0"/>
          <w:numId w:val="1"/>
        </w:numPr>
        <w:tabs>
          <w:tab w:val="left" w:pos="0"/>
        </w:tabs>
        <w:spacing w:after="0" w:line="240" w:lineRule="auto"/>
        <w:jc w:val="both"/>
        <w:rPr>
          <w:rFonts w:ascii="Sylfaen" w:eastAsia="Calibri" w:hAnsi="Sylfaen" w:cs="Sylfaen"/>
          <w:color w:val="000000" w:themeColor="text1"/>
          <w:sz w:val="24"/>
          <w:szCs w:val="24"/>
          <w:lang w:val="ka-GE"/>
        </w:rPr>
      </w:pPr>
      <w:r w:rsidRPr="00084080">
        <w:rPr>
          <w:rFonts w:ascii="Sylfaen" w:eastAsia="Calibri" w:hAnsi="Sylfaen" w:cs="Sylfaen"/>
          <w:bCs/>
          <w:sz w:val="24"/>
          <w:szCs w:val="24"/>
          <w:lang w:val="ka-GE"/>
        </w:rPr>
        <w:t xml:space="preserve">Purchase of works for the organization of oxygen cylinder storage facility </w:t>
      </w:r>
      <w:r w:rsidRPr="00084080">
        <w:rPr>
          <w:rFonts w:ascii="Sylfaen" w:eastAsia="Calibri" w:hAnsi="Sylfaen" w:cs="Sylfaen"/>
          <w:bCs/>
          <w:color w:val="000000" w:themeColor="text1"/>
          <w:sz w:val="24"/>
          <w:szCs w:val="24"/>
        </w:rPr>
        <w:t>under</w:t>
      </w:r>
      <w:r w:rsidRPr="00084080">
        <w:rPr>
          <w:rFonts w:ascii="Sylfaen" w:eastAsia="Calibri" w:hAnsi="Sylfaen" w:cs="Sylfaen"/>
          <w:bCs/>
          <w:color w:val="000000" w:themeColor="text1"/>
          <w:sz w:val="24"/>
          <w:szCs w:val="24"/>
          <w:lang w:val="ka-GE"/>
        </w:rPr>
        <w:t xml:space="preserve"> the </w:t>
      </w:r>
      <w:r w:rsidRPr="00084080">
        <w:rPr>
          <w:rFonts w:ascii="Sylfaen" w:hAnsi="Sylfaen" w:cs="Arial"/>
          <w:color w:val="000000" w:themeColor="text1"/>
          <w:sz w:val="24"/>
          <w:szCs w:val="24"/>
          <w:shd w:val="clear" w:color="auto" w:fill="FFFFFF"/>
          <w:lang w:val="ka-GE"/>
        </w:rPr>
        <w:t>Kutaisi O. Chkhobadze Multidisciplinary Clinic of Regional Healthcare Center LLC </w:t>
      </w:r>
      <w:r w:rsidRPr="00084080">
        <w:rPr>
          <w:rFonts w:ascii="Sylfaen" w:hAnsi="Sylfaen" w:cs="Arial"/>
          <w:color w:val="000000" w:themeColor="text1"/>
          <w:sz w:val="24"/>
          <w:szCs w:val="24"/>
          <w:shd w:val="clear" w:color="auto" w:fill="FFFFFF"/>
        </w:rPr>
        <w:t>was completed;</w:t>
      </w:r>
    </w:p>
    <w:p w14:paraId="2C56DF25" w14:textId="060AAA32" w:rsidR="00AF18FE" w:rsidRPr="00084080" w:rsidRDefault="00561CC2" w:rsidP="00AF18FE">
      <w:pPr>
        <w:numPr>
          <w:ilvl w:val="0"/>
          <w:numId w:val="1"/>
        </w:numPr>
        <w:tabs>
          <w:tab w:val="left" w:pos="0"/>
        </w:tabs>
        <w:spacing w:after="0" w:line="240" w:lineRule="auto"/>
        <w:jc w:val="both"/>
        <w:rPr>
          <w:rFonts w:ascii="Sylfaen" w:eastAsia="Calibri" w:hAnsi="Sylfaen" w:cs="Sylfaen"/>
          <w:bCs/>
          <w:sz w:val="24"/>
          <w:szCs w:val="24"/>
          <w:lang w:val="ka-GE"/>
        </w:rPr>
      </w:pPr>
      <w:r w:rsidRPr="00084080">
        <w:rPr>
          <w:rFonts w:ascii="Sylfaen" w:eastAsia="Calibri" w:hAnsi="Sylfaen" w:cs="Sylfaen"/>
          <w:bCs/>
          <w:sz w:val="24"/>
          <w:szCs w:val="24"/>
          <w:lang w:val="ka-GE"/>
        </w:rPr>
        <w:t>Small-scale construction works were</w:t>
      </w:r>
      <w:r w:rsidRPr="00084080">
        <w:rPr>
          <w:rFonts w:ascii="Sylfaen" w:eastAsia="Calibri" w:hAnsi="Sylfaen" w:cs="Sylfaen"/>
          <w:bCs/>
          <w:sz w:val="24"/>
          <w:szCs w:val="24"/>
        </w:rPr>
        <w:t xml:space="preserve"> carried out at the </w:t>
      </w:r>
      <w:r w:rsidRPr="00084080">
        <w:rPr>
          <w:rFonts w:ascii="Sylfaen" w:hAnsi="Sylfaen" w:cs="Arial"/>
          <w:color w:val="000000" w:themeColor="text1"/>
          <w:sz w:val="24"/>
          <w:szCs w:val="24"/>
          <w:shd w:val="clear" w:color="auto" w:fill="FFFFFF"/>
          <w:lang w:val="ka-GE"/>
        </w:rPr>
        <w:t>O. Chkhobadze Multidisciplinary Clinic</w:t>
      </w:r>
      <w:r w:rsidRPr="00084080">
        <w:rPr>
          <w:rFonts w:ascii="Sylfaen" w:hAnsi="Sylfaen" w:cs="Arial"/>
          <w:color w:val="000000" w:themeColor="text1"/>
          <w:sz w:val="24"/>
          <w:szCs w:val="24"/>
          <w:shd w:val="clear" w:color="auto" w:fill="FFFFFF"/>
        </w:rPr>
        <w:t xml:space="preserve"> and at the Kutaisi regional office of </w:t>
      </w:r>
      <w:r w:rsidRPr="00084080">
        <w:rPr>
          <w:rFonts w:ascii="Sylfaen" w:eastAsia="Calibri" w:hAnsi="Sylfaen" w:cs="Sylfaen"/>
          <w:bCs/>
          <w:sz w:val="24"/>
          <w:szCs w:val="24"/>
          <w:lang w:val="ka-GE"/>
        </w:rPr>
        <w:t xml:space="preserve">the Emergency Situations Coordination and </w:t>
      </w:r>
      <w:r w:rsidRPr="00084080">
        <w:rPr>
          <w:rFonts w:ascii="Sylfaen" w:eastAsia="Calibri" w:hAnsi="Sylfaen" w:cs="Sylfaen"/>
          <w:bCs/>
          <w:sz w:val="24"/>
          <w:szCs w:val="24"/>
        </w:rPr>
        <w:t>Urgent</w:t>
      </w:r>
      <w:r w:rsidRPr="00084080">
        <w:rPr>
          <w:rFonts w:ascii="Sylfaen" w:eastAsia="Calibri" w:hAnsi="Sylfaen" w:cs="Sylfaen"/>
          <w:bCs/>
          <w:sz w:val="24"/>
          <w:szCs w:val="24"/>
          <w:lang w:val="ka-GE"/>
        </w:rPr>
        <w:t xml:space="preserve"> Assistance Center</w:t>
      </w:r>
    </w:p>
    <w:p w14:paraId="1BBB607E" w14:textId="4D9851A7" w:rsidR="00AF18FE" w:rsidRPr="00084080" w:rsidRDefault="007D4EB0" w:rsidP="00AF18FE">
      <w:pPr>
        <w:numPr>
          <w:ilvl w:val="0"/>
          <w:numId w:val="1"/>
        </w:numPr>
        <w:tabs>
          <w:tab w:val="left" w:pos="0"/>
        </w:tabs>
        <w:spacing w:after="0" w:line="240" w:lineRule="auto"/>
        <w:jc w:val="both"/>
        <w:rPr>
          <w:rFonts w:ascii="Sylfaen" w:eastAsia="Calibri" w:hAnsi="Sylfaen" w:cs="Sylfaen"/>
          <w:bCs/>
          <w:sz w:val="24"/>
          <w:szCs w:val="24"/>
          <w:lang w:val="ka-GE"/>
        </w:rPr>
      </w:pPr>
      <w:r w:rsidRPr="00084080">
        <w:rPr>
          <w:rFonts w:ascii="Sylfaen" w:eastAsia="Calibri" w:hAnsi="Sylfaen" w:cs="Sylfaen"/>
          <w:bCs/>
          <w:sz w:val="24"/>
          <w:szCs w:val="24"/>
          <w:lang w:val="ka-GE"/>
        </w:rPr>
        <w:t xml:space="preserve">The design/construction/rehabilitation works </w:t>
      </w:r>
      <w:r w:rsidR="00383A2B" w:rsidRPr="00084080">
        <w:rPr>
          <w:rFonts w:ascii="Sylfaen" w:eastAsia="Calibri" w:hAnsi="Sylfaen" w:cs="Sylfaen"/>
          <w:bCs/>
          <w:sz w:val="24"/>
          <w:szCs w:val="24"/>
          <w:lang w:val="ka-GE"/>
        </w:rPr>
        <w:t>started</w:t>
      </w:r>
      <w:r w:rsidR="00383A2B" w:rsidRPr="00084080">
        <w:rPr>
          <w:rFonts w:ascii="Sylfaen" w:eastAsia="Calibri" w:hAnsi="Sylfaen" w:cs="Sylfaen"/>
          <w:bCs/>
          <w:sz w:val="24"/>
          <w:szCs w:val="24"/>
        </w:rPr>
        <w:t xml:space="preserve"> for </w:t>
      </w:r>
      <w:r w:rsidRPr="00084080">
        <w:rPr>
          <w:rFonts w:ascii="Sylfaen" w:eastAsia="Calibri" w:hAnsi="Sylfaen" w:cs="Sylfaen"/>
          <w:bCs/>
          <w:sz w:val="24"/>
          <w:szCs w:val="24"/>
          <w:lang w:val="ka-GE"/>
        </w:rPr>
        <w:t xml:space="preserve">the new building of JSC </w:t>
      </w:r>
      <w:r w:rsidR="00383A2B" w:rsidRPr="00084080">
        <w:rPr>
          <w:rFonts w:ascii="Sylfaen" w:hAnsi="Sylfaen" w:cs="Arial"/>
          <w:color w:val="000000" w:themeColor="text1"/>
          <w:sz w:val="24"/>
          <w:szCs w:val="24"/>
          <w:shd w:val="clear" w:color="auto" w:fill="FFFFFF"/>
        </w:rPr>
        <w:t>Scientific-Practical Center for Infectious Pathology, AIDS and Clinical Immunology</w:t>
      </w:r>
      <w:r w:rsidRPr="00084080">
        <w:rPr>
          <w:rFonts w:ascii="Sylfaen" w:eastAsia="Calibri" w:hAnsi="Sylfaen" w:cs="Sylfaen"/>
          <w:bCs/>
          <w:sz w:val="24"/>
          <w:szCs w:val="24"/>
          <w:lang w:val="ka-GE"/>
        </w:rPr>
        <w:t>.</w:t>
      </w:r>
    </w:p>
    <w:p w14:paraId="7E717146" w14:textId="77777777" w:rsidR="00AF18FE" w:rsidRPr="00084080" w:rsidRDefault="00AF18FE" w:rsidP="00AF18FE">
      <w:pPr>
        <w:tabs>
          <w:tab w:val="left" w:pos="360"/>
        </w:tabs>
        <w:jc w:val="both"/>
        <w:rPr>
          <w:rFonts w:ascii="Sylfaen" w:eastAsia="Calibri" w:hAnsi="Sylfaen" w:cs="Sylfaen"/>
          <w:bCs/>
          <w:sz w:val="24"/>
          <w:szCs w:val="24"/>
          <w:lang w:val="ka-GE"/>
        </w:rPr>
      </w:pPr>
    </w:p>
    <w:p w14:paraId="611390C6" w14:textId="7A9145FD" w:rsidR="00AF18FE" w:rsidRPr="00084080" w:rsidRDefault="00AF18FE" w:rsidP="00AF18FE">
      <w:pPr>
        <w:keepNext/>
        <w:keepLines/>
        <w:spacing w:after="0" w:line="360" w:lineRule="auto"/>
        <w:jc w:val="both"/>
        <w:outlineLvl w:val="1"/>
        <w:rPr>
          <w:rFonts w:ascii="Sylfaen" w:eastAsiaTheme="majorEastAsia" w:hAnsi="Sylfaen" w:cs="Sylfaen"/>
          <w:noProof/>
          <w:color w:val="2E74B5" w:themeColor="accent1" w:themeShade="BF"/>
          <w:sz w:val="24"/>
          <w:szCs w:val="24"/>
          <w:lang w:val="ka-GE"/>
        </w:rPr>
      </w:pPr>
      <w:r w:rsidRPr="00084080">
        <w:rPr>
          <w:rFonts w:ascii="Sylfaen" w:eastAsiaTheme="majorEastAsia" w:hAnsi="Sylfaen" w:cs="Sylfaen"/>
          <w:noProof/>
          <w:color w:val="2E74B5" w:themeColor="accent1" w:themeShade="BF"/>
          <w:sz w:val="24"/>
          <w:szCs w:val="24"/>
          <w:lang w:val="ka-GE"/>
        </w:rPr>
        <w:t xml:space="preserve">31 06 01 </w:t>
      </w:r>
      <w:r w:rsidR="00A032EB" w:rsidRPr="00084080">
        <w:rPr>
          <w:rFonts w:ascii="Sylfaen" w:eastAsiaTheme="majorEastAsia" w:hAnsi="Sylfaen" w:cs="Sylfaen"/>
          <w:noProof/>
          <w:color w:val="2E74B5" w:themeColor="accent1" w:themeShade="BF"/>
          <w:sz w:val="24"/>
          <w:szCs w:val="24"/>
          <w:lang w:val="ka-GE"/>
        </w:rPr>
        <w:t>- Rehabilitation of Amelioration Systems and Purchase of Equipment</w:t>
      </w:r>
    </w:p>
    <w:p w14:paraId="46A5EFFE" w14:textId="04E46D9C" w:rsidR="00AF18FE" w:rsidRPr="00084080" w:rsidRDefault="00383A2B" w:rsidP="00AF18FE">
      <w:pPr>
        <w:numPr>
          <w:ilvl w:val="0"/>
          <w:numId w:val="2"/>
        </w:numPr>
        <w:tabs>
          <w:tab w:val="left" w:pos="-90"/>
          <w:tab w:val="left" w:pos="284"/>
          <w:tab w:val="left" w:pos="540"/>
          <w:tab w:val="left" w:pos="630"/>
        </w:tabs>
        <w:spacing w:after="0" w:line="360" w:lineRule="auto"/>
        <w:ind w:hanging="710"/>
        <w:contextualSpacing/>
        <w:rPr>
          <w:rFonts w:ascii="Sylfaen" w:eastAsiaTheme="minorEastAsia" w:hAnsi="Sylfaen"/>
          <w:noProof/>
          <w:sz w:val="24"/>
          <w:szCs w:val="24"/>
          <w:lang w:val="ka-GE"/>
        </w:rPr>
      </w:pPr>
      <w:r w:rsidRPr="00084080">
        <w:rPr>
          <w:rFonts w:ascii="Sylfaen" w:eastAsiaTheme="minorEastAsia" w:hAnsi="Sylfaen" w:cs="Sylfaen"/>
          <w:noProof/>
          <w:sz w:val="24"/>
          <w:szCs w:val="24"/>
          <w:lang w:val="ka-GE"/>
        </w:rPr>
        <w:t>The activiti</w:t>
      </w:r>
      <w:r w:rsidR="000C3B68" w:rsidRPr="00084080">
        <w:rPr>
          <w:rFonts w:ascii="Sylfaen" w:eastAsiaTheme="minorEastAsia" w:hAnsi="Sylfaen" w:cs="Sylfaen"/>
          <w:noProof/>
          <w:sz w:val="24"/>
          <w:szCs w:val="24"/>
        </w:rPr>
        <w:t>e</w:t>
      </w:r>
      <w:r w:rsidRPr="00084080">
        <w:rPr>
          <w:rFonts w:ascii="Sylfaen" w:eastAsiaTheme="minorEastAsia" w:hAnsi="Sylfaen" w:cs="Sylfaen"/>
          <w:noProof/>
          <w:sz w:val="24"/>
          <w:szCs w:val="24"/>
          <w:lang w:val="ka-GE"/>
        </w:rPr>
        <w:t>s that were completed during th</w:t>
      </w:r>
      <w:r w:rsidRPr="00084080">
        <w:rPr>
          <w:rFonts w:ascii="Sylfaen" w:eastAsiaTheme="minorEastAsia" w:hAnsi="Sylfaen" w:cs="Sylfaen"/>
          <w:noProof/>
          <w:sz w:val="24"/>
          <w:szCs w:val="24"/>
        </w:rPr>
        <w:t>e reporting period</w:t>
      </w:r>
      <w:r w:rsidR="00AF18FE" w:rsidRPr="00084080">
        <w:rPr>
          <w:rFonts w:ascii="Sylfaen" w:eastAsiaTheme="minorEastAsia" w:hAnsi="Sylfaen"/>
          <w:noProof/>
          <w:sz w:val="24"/>
          <w:szCs w:val="24"/>
          <w:lang w:val="ka-GE"/>
        </w:rPr>
        <w:t>:</w:t>
      </w:r>
    </w:p>
    <w:p w14:paraId="66F4CAF9" w14:textId="7580CC85" w:rsidR="00AF18FE" w:rsidRPr="00084080" w:rsidRDefault="00AF18FE" w:rsidP="00AF18FE">
      <w:pPr>
        <w:numPr>
          <w:ilvl w:val="0"/>
          <w:numId w:val="3"/>
        </w:numPr>
        <w:spacing w:after="0" w:line="240" w:lineRule="auto"/>
        <w:contextualSpacing/>
        <w:jc w:val="both"/>
        <w:rPr>
          <w:rFonts w:ascii="Sylfaen" w:eastAsiaTheme="minorEastAsia" w:hAnsi="Sylfaen" w:cs="Sylfaen"/>
          <w:noProof/>
          <w:sz w:val="24"/>
          <w:szCs w:val="24"/>
          <w:lang w:val="ka-GE"/>
        </w:rPr>
      </w:pPr>
      <w:r w:rsidRPr="00084080">
        <w:rPr>
          <w:rFonts w:ascii="Sylfaen" w:eastAsiaTheme="minorEastAsia" w:hAnsi="Sylfaen" w:cs="Sylfaen"/>
          <w:noProof/>
          <w:sz w:val="24"/>
          <w:szCs w:val="24"/>
          <w:lang w:val="ka-GE"/>
        </w:rPr>
        <w:t xml:space="preserve"> </w:t>
      </w:r>
      <w:r w:rsidR="00D553C6" w:rsidRPr="00084080">
        <w:rPr>
          <w:rFonts w:ascii="Sylfaen" w:eastAsiaTheme="minorEastAsia" w:hAnsi="Sylfaen" w:cs="Sylfaen"/>
          <w:noProof/>
          <w:sz w:val="24"/>
          <w:szCs w:val="24"/>
        </w:rPr>
        <w:t>R</w:t>
      </w:r>
      <w:r w:rsidR="00D553C6" w:rsidRPr="00084080">
        <w:rPr>
          <w:rFonts w:ascii="Sylfaen" w:eastAsiaTheme="minorEastAsia" w:hAnsi="Sylfaen" w:cs="Sylfaen"/>
          <w:noProof/>
          <w:sz w:val="24"/>
          <w:szCs w:val="24"/>
          <w:lang w:val="ka-GE"/>
        </w:rPr>
        <w:t>epair of hydrotechnical and electronic devices at the Keshalo pumping station;</w:t>
      </w:r>
    </w:p>
    <w:p w14:paraId="581B9B48" w14:textId="412306B5" w:rsidR="00AF18FE" w:rsidRPr="00084080" w:rsidRDefault="00D553C6" w:rsidP="00AF18FE">
      <w:pPr>
        <w:numPr>
          <w:ilvl w:val="0"/>
          <w:numId w:val="3"/>
        </w:numPr>
        <w:spacing w:after="137" w:line="240" w:lineRule="auto"/>
        <w:contextualSpacing/>
        <w:jc w:val="both"/>
        <w:rPr>
          <w:rFonts w:ascii="Sylfaen" w:eastAsiaTheme="minorEastAsia" w:hAnsi="Sylfaen"/>
          <w:noProof/>
          <w:sz w:val="24"/>
          <w:szCs w:val="24"/>
          <w:lang w:val="ka-GE"/>
        </w:rPr>
      </w:pPr>
      <w:r w:rsidRPr="00084080">
        <w:rPr>
          <w:rFonts w:ascii="Sylfaen" w:eastAsiaTheme="minorEastAsia" w:hAnsi="Sylfaen"/>
          <w:noProof/>
          <w:sz w:val="24"/>
          <w:szCs w:val="24"/>
          <w:lang w:val="ka-GE"/>
        </w:rPr>
        <w:t>Replacement of aggregate pump</w:t>
      </w:r>
      <w:r w:rsidR="001308FB" w:rsidRPr="00084080">
        <w:rPr>
          <w:rFonts w:ascii="Sylfaen" w:eastAsiaTheme="minorEastAsia" w:hAnsi="Sylfaen"/>
          <w:noProof/>
          <w:sz w:val="24"/>
          <w:szCs w:val="24"/>
        </w:rPr>
        <w:t>s</w:t>
      </w:r>
      <w:r w:rsidRPr="00084080">
        <w:rPr>
          <w:rFonts w:ascii="Sylfaen" w:eastAsiaTheme="minorEastAsia" w:hAnsi="Sylfaen"/>
          <w:noProof/>
          <w:sz w:val="24"/>
          <w:szCs w:val="24"/>
          <w:lang w:val="ka-GE"/>
        </w:rPr>
        <w:t xml:space="preserve"> in Tezami N4 pumping station;</w:t>
      </w:r>
    </w:p>
    <w:p w14:paraId="3620F76B" w14:textId="01BAE790" w:rsidR="00AF18FE" w:rsidRPr="00084080" w:rsidRDefault="001715D9" w:rsidP="00AF18FE">
      <w:pPr>
        <w:numPr>
          <w:ilvl w:val="0"/>
          <w:numId w:val="3"/>
        </w:numPr>
        <w:spacing w:line="240" w:lineRule="auto"/>
        <w:contextualSpacing/>
        <w:jc w:val="both"/>
        <w:rPr>
          <w:rFonts w:ascii="Sylfaen" w:eastAsiaTheme="minorEastAsia" w:hAnsi="Sylfaen"/>
          <w:noProof/>
          <w:sz w:val="24"/>
          <w:szCs w:val="24"/>
          <w:lang w:val="ka-GE"/>
        </w:rPr>
      </w:pPr>
      <w:r w:rsidRPr="00084080">
        <w:rPr>
          <w:rFonts w:ascii="Sylfaen" w:eastAsiaTheme="minorEastAsia" w:hAnsi="Sylfaen"/>
          <w:noProof/>
          <w:sz w:val="24"/>
          <w:szCs w:val="24"/>
          <w:lang w:val="ka-GE"/>
        </w:rPr>
        <w:t>Purchase  and installation of electro-mechanical control disk valve (800 PN10) in the Gremishkevi (Narekvavi) water reservoir;</w:t>
      </w:r>
    </w:p>
    <w:p w14:paraId="29C08AAE" w14:textId="30B9DA1D" w:rsidR="00AF18FE" w:rsidRPr="00084080" w:rsidRDefault="001715D9" w:rsidP="00AF18FE">
      <w:pPr>
        <w:numPr>
          <w:ilvl w:val="0"/>
          <w:numId w:val="3"/>
        </w:numPr>
        <w:spacing w:line="240" w:lineRule="auto"/>
        <w:contextualSpacing/>
        <w:rPr>
          <w:rFonts w:ascii="Sylfaen" w:eastAsiaTheme="minorEastAsia" w:hAnsi="Sylfaen" w:cs="Sylfaen"/>
          <w:noProof/>
          <w:sz w:val="24"/>
          <w:szCs w:val="24"/>
          <w:lang w:val="ka-GE"/>
        </w:rPr>
      </w:pPr>
      <w:r w:rsidRPr="00084080">
        <w:rPr>
          <w:rFonts w:ascii="Sylfaen" w:eastAsiaTheme="minorEastAsia" w:hAnsi="Sylfaen" w:cs="Sylfaen"/>
          <w:noProof/>
          <w:sz w:val="24"/>
          <w:szCs w:val="24"/>
          <w:lang w:val="ka-GE"/>
        </w:rPr>
        <w:t xml:space="preserve">Installation of an additional </w:t>
      </w:r>
      <w:r w:rsidRPr="00084080">
        <w:rPr>
          <w:rFonts w:ascii="Sylfaen" w:eastAsiaTheme="minorEastAsia" w:hAnsi="Sylfaen"/>
          <w:noProof/>
          <w:sz w:val="24"/>
          <w:szCs w:val="24"/>
          <w:lang w:val="ka-GE"/>
        </w:rPr>
        <w:t xml:space="preserve">aggregate pump </w:t>
      </w:r>
      <w:r w:rsidRPr="00084080">
        <w:rPr>
          <w:rFonts w:ascii="Sylfaen" w:eastAsiaTheme="minorEastAsia" w:hAnsi="Sylfaen" w:cs="Sylfaen"/>
          <w:noProof/>
          <w:sz w:val="24"/>
          <w:szCs w:val="24"/>
          <w:lang w:val="ka-GE"/>
        </w:rPr>
        <w:t>at the Urbanis pumping station;</w:t>
      </w:r>
    </w:p>
    <w:p w14:paraId="5A9501A3" w14:textId="5CB77CB1" w:rsidR="00AF18FE" w:rsidRPr="00084080" w:rsidRDefault="00803D88" w:rsidP="00AF18FE">
      <w:pPr>
        <w:numPr>
          <w:ilvl w:val="0"/>
          <w:numId w:val="3"/>
        </w:numPr>
        <w:spacing w:line="240" w:lineRule="auto"/>
        <w:contextualSpacing/>
        <w:rPr>
          <w:rFonts w:ascii="Sylfaen" w:eastAsiaTheme="minorEastAsia" w:hAnsi="Sylfaen" w:cs="Sylfaen"/>
          <w:noProof/>
          <w:sz w:val="24"/>
          <w:szCs w:val="24"/>
          <w:lang w:val="ka-GE"/>
        </w:rPr>
      </w:pPr>
      <w:r w:rsidRPr="00084080">
        <w:rPr>
          <w:rFonts w:ascii="Sylfaen" w:eastAsiaTheme="minorEastAsia" w:hAnsi="Sylfaen" w:cs="Sylfaen"/>
          <w:noProof/>
          <w:sz w:val="24"/>
          <w:szCs w:val="24"/>
          <w:lang w:val="ka-GE"/>
        </w:rPr>
        <w:t>Repair of hydrotechnical and electrical equipment of Lezhbadin pumping station;</w:t>
      </w:r>
    </w:p>
    <w:p w14:paraId="216CAE8C" w14:textId="3868A3F4" w:rsidR="00AF18FE" w:rsidRPr="00084080" w:rsidRDefault="00803D88" w:rsidP="00AF18FE">
      <w:pPr>
        <w:numPr>
          <w:ilvl w:val="0"/>
          <w:numId w:val="3"/>
        </w:numPr>
        <w:spacing w:line="240" w:lineRule="auto"/>
        <w:contextualSpacing/>
        <w:jc w:val="both"/>
        <w:rPr>
          <w:rFonts w:ascii="Sylfaen" w:eastAsiaTheme="minorEastAsia" w:hAnsi="Sylfaen"/>
          <w:noProof/>
          <w:sz w:val="24"/>
          <w:szCs w:val="24"/>
          <w:lang w:val="ka-GE"/>
        </w:rPr>
      </w:pPr>
      <w:r w:rsidRPr="00084080">
        <w:rPr>
          <w:rFonts w:ascii="Sylfaen" w:eastAsiaTheme="minorEastAsia" w:hAnsi="Sylfaen"/>
          <w:noProof/>
          <w:sz w:val="24"/>
          <w:szCs w:val="24"/>
          <w:lang w:val="ka-GE"/>
        </w:rPr>
        <w:t>Purchase of vacuum breakers (with cabinet and breakers) at Tedzma N6 pumping station;</w:t>
      </w:r>
    </w:p>
    <w:p w14:paraId="6170ECA7" w14:textId="4C84CDA1" w:rsidR="00AF18FE" w:rsidRPr="00084080" w:rsidRDefault="00803D88" w:rsidP="00AF18FE">
      <w:pPr>
        <w:numPr>
          <w:ilvl w:val="0"/>
          <w:numId w:val="3"/>
        </w:numPr>
        <w:spacing w:line="240" w:lineRule="auto"/>
        <w:contextualSpacing/>
        <w:jc w:val="both"/>
        <w:rPr>
          <w:rFonts w:ascii="Sylfaen" w:eastAsiaTheme="minorEastAsia" w:hAnsi="Sylfaen"/>
          <w:noProof/>
          <w:sz w:val="24"/>
          <w:szCs w:val="24"/>
          <w:lang w:val="ka-GE"/>
        </w:rPr>
      </w:pPr>
      <w:r w:rsidRPr="00084080">
        <w:rPr>
          <w:rFonts w:ascii="Sylfaen" w:eastAsiaTheme="minorEastAsia" w:hAnsi="Sylfaen"/>
          <w:noProof/>
          <w:sz w:val="24"/>
          <w:szCs w:val="24"/>
          <w:lang w:val="ka-GE"/>
        </w:rPr>
        <w:t>Applying sandwich panels to the open part of the northern wall of the Meghvrekisi pumping station</w:t>
      </w:r>
      <w:r w:rsidRPr="00084080">
        <w:rPr>
          <w:rFonts w:ascii="Sylfaen" w:eastAsiaTheme="minorEastAsia" w:hAnsi="Sylfaen"/>
          <w:noProof/>
          <w:sz w:val="24"/>
          <w:szCs w:val="24"/>
        </w:rPr>
        <w:t>;</w:t>
      </w:r>
    </w:p>
    <w:p w14:paraId="44339A8F" w14:textId="6B5EEC4E" w:rsidR="00AF18FE" w:rsidRPr="00084080" w:rsidRDefault="00803D88" w:rsidP="00AF18FE">
      <w:pPr>
        <w:numPr>
          <w:ilvl w:val="0"/>
          <w:numId w:val="3"/>
        </w:numPr>
        <w:spacing w:line="240" w:lineRule="auto"/>
        <w:contextualSpacing/>
        <w:jc w:val="both"/>
        <w:rPr>
          <w:rFonts w:ascii="Sylfaen" w:eastAsiaTheme="minorEastAsia" w:hAnsi="Sylfaen"/>
          <w:noProof/>
          <w:sz w:val="24"/>
          <w:szCs w:val="24"/>
          <w:lang w:val="ka-GE"/>
        </w:rPr>
      </w:pPr>
      <w:r w:rsidRPr="00084080">
        <w:rPr>
          <w:rFonts w:ascii="Sylfaen" w:eastAsiaTheme="minorEastAsia" w:hAnsi="Sylfaen"/>
          <w:noProof/>
          <w:sz w:val="24"/>
          <w:szCs w:val="24"/>
          <w:lang w:val="ka-GE"/>
        </w:rPr>
        <w:t>Installation of 2 new D1250-125 aggregate pump</w:t>
      </w:r>
      <w:r w:rsidR="001308FB" w:rsidRPr="00084080">
        <w:rPr>
          <w:rFonts w:ascii="Sylfaen" w:eastAsiaTheme="minorEastAsia" w:hAnsi="Sylfaen"/>
          <w:noProof/>
          <w:sz w:val="24"/>
          <w:szCs w:val="24"/>
        </w:rPr>
        <w:t>s</w:t>
      </w:r>
      <w:r w:rsidRPr="00084080">
        <w:rPr>
          <w:rFonts w:ascii="Sylfaen" w:eastAsiaTheme="minorEastAsia" w:hAnsi="Sylfaen"/>
          <w:noProof/>
          <w:sz w:val="24"/>
          <w:szCs w:val="24"/>
          <w:lang w:val="ka-GE"/>
        </w:rPr>
        <w:t xml:space="preserve"> at Tedzma N6 pumping station;</w:t>
      </w:r>
    </w:p>
    <w:p w14:paraId="0ABD3C44" w14:textId="40EDB359" w:rsidR="00AF18FE" w:rsidRPr="00084080" w:rsidRDefault="001308FB" w:rsidP="00AF18FE">
      <w:pPr>
        <w:numPr>
          <w:ilvl w:val="0"/>
          <w:numId w:val="3"/>
        </w:numPr>
        <w:spacing w:line="240" w:lineRule="auto"/>
        <w:contextualSpacing/>
        <w:jc w:val="both"/>
        <w:rPr>
          <w:rFonts w:ascii="Sylfaen" w:eastAsiaTheme="minorEastAsia" w:hAnsi="Sylfaen"/>
          <w:noProof/>
          <w:sz w:val="24"/>
          <w:szCs w:val="24"/>
          <w:lang w:val="ka-GE"/>
        </w:rPr>
      </w:pPr>
      <w:r w:rsidRPr="00084080">
        <w:rPr>
          <w:rFonts w:ascii="Sylfaen" w:eastAsiaTheme="minorEastAsia" w:hAnsi="Sylfaen"/>
          <w:noProof/>
          <w:sz w:val="24"/>
          <w:szCs w:val="24"/>
          <w:lang w:val="ka-GE"/>
        </w:rPr>
        <w:t>Installation of D1250-125 double suction pumps at Tedzmi N4 pumping station;</w:t>
      </w:r>
    </w:p>
    <w:p w14:paraId="18BDA7CA" w14:textId="6B419B02" w:rsidR="00AF18FE" w:rsidRPr="00084080" w:rsidRDefault="000A223B" w:rsidP="00AF18FE">
      <w:pPr>
        <w:numPr>
          <w:ilvl w:val="0"/>
          <w:numId w:val="3"/>
        </w:numPr>
        <w:spacing w:after="120" w:line="240" w:lineRule="auto"/>
        <w:contextualSpacing/>
        <w:jc w:val="both"/>
        <w:rPr>
          <w:rFonts w:ascii="Sylfaen" w:eastAsiaTheme="minorEastAsia" w:hAnsi="Sylfaen"/>
          <w:noProof/>
          <w:sz w:val="24"/>
          <w:szCs w:val="24"/>
          <w:lang w:val="ka-GE"/>
        </w:rPr>
      </w:pPr>
      <w:r w:rsidRPr="00084080">
        <w:rPr>
          <w:rFonts w:ascii="Sylfaen" w:eastAsiaTheme="minorEastAsia" w:hAnsi="Sylfaen" w:cs="Sylfaen"/>
          <w:noProof/>
          <w:sz w:val="24"/>
          <w:szCs w:val="24"/>
          <w:lang w:val="ka-GE"/>
        </w:rPr>
        <w:t>Installation of a pump (without motor) at Klde-tsnisi pumping station;</w:t>
      </w:r>
    </w:p>
    <w:p w14:paraId="3EDAB4DE" w14:textId="2786272A" w:rsidR="00AF18FE" w:rsidRPr="00084080" w:rsidRDefault="000A223B" w:rsidP="00AF18FE">
      <w:pPr>
        <w:numPr>
          <w:ilvl w:val="0"/>
          <w:numId w:val="3"/>
        </w:numPr>
        <w:spacing w:line="240" w:lineRule="auto"/>
        <w:contextualSpacing/>
        <w:jc w:val="both"/>
        <w:rPr>
          <w:rFonts w:ascii="Sylfaen" w:eastAsiaTheme="minorEastAsia" w:hAnsi="Sylfaen"/>
          <w:noProof/>
          <w:sz w:val="24"/>
          <w:szCs w:val="24"/>
          <w:lang w:val="ka-GE"/>
        </w:rPr>
      </w:pPr>
      <w:r w:rsidRPr="00084080">
        <w:rPr>
          <w:rFonts w:ascii="Sylfaen" w:eastAsiaTheme="minorEastAsia" w:hAnsi="Sylfaen"/>
          <w:noProof/>
          <w:sz w:val="24"/>
          <w:szCs w:val="24"/>
          <w:lang w:val="ka-GE"/>
        </w:rPr>
        <w:t>Installation of the mechanical part of the Saro-Khizabavra pumping station (I and II lift);</w:t>
      </w:r>
    </w:p>
    <w:p w14:paraId="069EE3A4" w14:textId="77777777" w:rsidR="000A223B" w:rsidRPr="00084080" w:rsidRDefault="000A223B" w:rsidP="00AF18FE">
      <w:pPr>
        <w:numPr>
          <w:ilvl w:val="0"/>
          <w:numId w:val="3"/>
        </w:numPr>
        <w:spacing w:after="120" w:line="240" w:lineRule="auto"/>
        <w:contextualSpacing/>
        <w:jc w:val="both"/>
        <w:rPr>
          <w:rFonts w:ascii="Sylfaen" w:eastAsiaTheme="minorEastAsia" w:hAnsi="Sylfaen"/>
          <w:noProof/>
          <w:sz w:val="24"/>
          <w:szCs w:val="24"/>
          <w:lang w:val="ka-GE"/>
        </w:rPr>
      </w:pPr>
      <w:r w:rsidRPr="00084080">
        <w:rPr>
          <w:rFonts w:ascii="Sylfaen" w:eastAsiaTheme="minorEastAsia" w:hAnsi="Sylfaen"/>
          <w:noProof/>
          <w:sz w:val="24"/>
          <w:szCs w:val="24"/>
          <w:lang w:val="ka-GE"/>
        </w:rPr>
        <w:lastRenderedPageBreak/>
        <w:t>Installation of a pump at the Khurvaleti pumping station;</w:t>
      </w:r>
    </w:p>
    <w:p w14:paraId="700C85C9" w14:textId="733A58C8" w:rsidR="00AF18FE" w:rsidRPr="00084080" w:rsidRDefault="000A223B" w:rsidP="00AF18FE">
      <w:pPr>
        <w:numPr>
          <w:ilvl w:val="0"/>
          <w:numId w:val="3"/>
        </w:numPr>
        <w:spacing w:after="120" w:line="240" w:lineRule="auto"/>
        <w:contextualSpacing/>
        <w:jc w:val="both"/>
        <w:rPr>
          <w:rFonts w:ascii="Sylfaen" w:eastAsiaTheme="minorEastAsia" w:hAnsi="Sylfaen"/>
          <w:noProof/>
          <w:sz w:val="24"/>
          <w:szCs w:val="24"/>
          <w:lang w:val="ka-GE"/>
        </w:rPr>
      </w:pPr>
      <w:r w:rsidRPr="00084080">
        <w:rPr>
          <w:rFonts w:ascii="Sylfaen" w:eastAsiaTheme="minorEastAsia" w:hAnsi="Sylfaen"/>
          <w:noProof/>
          <w:sz w:val="24"/>
          <w:szCs w:val="24"/>
          <w:lang w:val="ka-GE"/>
        </w:rPr>
        <w:t>Replacement of pump rotor and impeller at Meghvrekisi pumping station;</w:t>
      </w:r>
    </w:p>
    <w:p w14:paraId="2B756CED" w14:textId="154B502F" w:rsidR="00AF18FE" w:rsidRPr="00084080" w:rsidRDefault="001C6F27" w:rsidP="00AF18FE">
      <w:pPr>
        <w:numPr>
          <w:ilvl w:val="0"/>
          <w:numId w:val="3"/>
        </w:numPr>
        <w:spacing w:after="137" w:line="240" w:lineRule="auto"/>
        <w:contextualSpacing/>
        <w:jc w:val="both"/>
        <w:rPr>
          <w:rFonts w:ascii="Sylfaen" w:eastAsiaTheme="minorEastAsia" w:hAnsi="Sylfaen"/>
          <w:noProof/>
          <w:sz w:val="24"/>
          <w:szCs w:val="24"/>
          <w:lang w:val="ka-GE"/>
        </w:rPr>
      </w:pPr>
      <w:r w:rsidRPr="00084080">
        <w:rPr>
          <w:rFonts w:ascii="Sylfaen" w:eastAsiaTheme="minorEastAsia" w:hAnsi="Sylfaen"/>
          <w:noProof/>
          <w:sz w:val="24"/>
          <w:szCs w:val="24"/>
          <w:lang w:val="ka-GE"/>
        </w:rPr>
        <w:t xml:space="preserve">Installation </w:t>
      </w:r>
      <w:r w:rsidRPr="00084080">
        <w:rPr>
          <w:rFonts w:ascii="Sylfaen" w:eastAsiaTheme="minorEastAsia" w:hAnsi="Sylfaen" w:cs="Sylfaen"/>
          <w:noProof/>
          <w:sz w:val="24"/>
          <w:szCs w:val="24"/>
          <w:lang w:val="ka-GE"/>
        </w:rPr>
        <w:t xml:space="preserve">of </w:t>
      </w:r>
      <w:r w:rsidR="00056A75" w:rsidRPr="00084080">
        <w:rPr>
          <w:rFonts w:ascii="Sylfaen" w:eastAsiaTheme="minorEastAsia" w:hAnsi="Sylfaen" w:cs="Sylfaen"/>
          <w:noProof/>
          <w:sz w:val="24"/>
          <w:szCs w:val="24"/>
          <w:lang w:val="ka-GE"/>
        </w:rPr>
        <w:t>enclosed soft starters</w:t>
      </w:r>
      <w:r w:rsidRPr="00084080">
        <w:rPr>
          <w:rFonts w:ascii="Sylfaen" w:eastAsiaTheme="minorEastAsia" w:hAnsi="Sylfaen" w:cs="Sylfaen"/>
          <w:noProof/>
          <w:sz w:val="24"/>
          <w:szCs w:val="24"/>
          <w:lang w:val="ka-GE"/>
        </w:rPr>
        <w:t xml:space="preserve"> at the Lezhbadin-Muralno pumping station;</w:t>
      </w:r>
    </w:p>
    <w:p w14:paraId="52E09225" w14:textId="31088CFC" w:rsidR="00AF18FE" w:rsidRPr="00084080" w:rsidRDefault="00F0349A" w:rsidP="00AF18FE">
      <w:pPr>
        <w:numPr>
          <w:ilvl w:val="0"/>
          <w:numId w:val="3"/>
        </w:numPr>
        <w:spacing w:line="240" w:lineRule="auto"/>
        <w:contextualSpacing/>
        <w:jc w:val="both"/>
        <w:rPr>
          <w:rFonts w:ascii="Sylfaen" w:eastAsiaTheme="minorEastAsia" w:hAnsi="Sylfaen"/>
          <w:noProof/>
          <w:sz w:val="24"/>
          <w:szCs w:val="24"/>
          <w:lang w:val="ka-GE"/>
        </w:rPr>
      </w:pPr>
      <w:r w:rsidRPr="00084080">
        <w:rPr>
          <w:rFonts w:ascii="Sylfaen" w:eastAsiaTheme="minorEastAsia" w:hAnsi="Sylfaen"/>
          <w:noProof/>
          <w:sz w:val="24"/>
          <w:szCs w:val="24"/>
          <w:lang w:val="ka-GE"/>
        </w:rPr>
        <w:t>Installation of 2 pumps (without engine) at Keshalo pumping station;</w:t>
      </w:r>
    </w:p>
    <w:p w14:paraId="0C536B50" w14:textId="4D509994" w:rsidR="00AF18FE" w:rsidRPr="00084080" w:rsidRDefault="00F0349A" w:rsidP="00AF18FE">
      <w:pPr>
        <w:numPr>
          <w:ilvl w:val="0"/>
          <w:numId w:val="3"/>
        </w:numPr>
        <w:spacing w:line="240" w:lineRule="auto"/>
        <w:contextualSpacing/>
        <w:rPr>
          <w:rFonts w:ascii="Sylfaen" w:eastAsiaTheme="minorEastAsia" w:hAnsi="Sylfaen"/>
          <w:noProof/>
          <w:sz w:val="24"/>
          <w:szCs w:val="24"/>
          <w:lang w:val="ka-GE"/>
        </w:rPr>
      </w:pPr>
      <w:r w:rsidRPr="00084080">
        <w:rPr>
          <w:rFonts w:ascii="Sylfaen" w:eastAsiaTheme="minorEastAsia" w:hAnsi="Sylfaen"/>
          <w:noProof/>
          <w:sz w:val="24"/>
          <w:szCs w:val="24"/>
          <w:lang w:val="ka-GE"/>
        </w:rPr>
        <w:t xml:space="preserve">Installation 1 vacuum breaker 2 stainless steel </w:t>
      </w:r>
      <w:r w:rsidR="00D81E72" w:rsidRPr="00084080">
        <w:rPr>
          <w:rFonts w:ascii="Sylfaen" w:eastAsiaTheme="minorEastAsia" w:hAnsi="Sylfaen"/>
          <w:noProof/>
          <w:sz w:val="24"/>
          <w:szCs w:val="24"/>
          <w:lang w:val="ka-GE"/>
        </w:rPr>
        <w:t>bolts (</w:t>
      </w:r>
      <w:r w:rsidRPr="00084080">
        <w:rPr>
          <w:rFonts w:ascii="Sylfaen" w:eastAsiaTheme="minorEastAsia" w:hAnsi="Sylfaen"/>
          <w:noProof/>
          <w:sz w:val="24"/>
          <w:szCs w:val="24"/>
          <w:lang w:val="ka-GE"/>
        </w:rPr>
        <w:t>d=300mm</w:t>
      </w:r>
      <w:r w:rsidR="00D81E72" w:rsidRPr="00084080">
        <w:rPr>
          <w:rFonts w:ascii="Sylfaen" w:eastAsiaTheme="minorEastAsia" w:hAnsi="Sylfaen"/>
          <w:noProof/>
          <w:sz w:val="24"/>
          <w:szCs w:val="24"/>
          <w:lang w:val="ka-GE"/>
        </w:rPr>
        <w:t>)</w:t>
      </w:r>
      <w:r w:rsidRPr="00084080">
        <w:rPr>
          <w:rFonts w:ascii="Sylfaen" w:eastAsiaTheme="minorEastAsia" w:hAnsi="Sylfaen"/>
          <w:noProof/>
          <w:sz w:val="24"/>
          <w:szCs w:val="24"/>
          <w:lang w:val="ka-GE"/>
        </w:rPr>
        <w:t xml:space="preserve"> at Lezhbadin pumping station</w:t>
      </w:r>
      <w:r w:rsidR="00D81E72" w:rsidRPr="00084080">
        <w:rPr>
          <w:rFonts w:ascii="Sylfaen" w:eastAsiaTheme="minorEastAsia" w:hAnsi="Sylfaen"/>
          <w:noProof/>
          <w:sz w:val="24"/>
          <w:szCs w:val="24"/>
        </w:rPr>
        <w:t>;</w:t>
      </w:r>
    </w:p>
    <w:p w14:paraId="774895AE" w14:textId="57D5FAA3" w:rsidR="00AF18FE" w:rsidRPr="00084080" w:rsidRDefault="00D81E72" w:rsidP="00AF18FE">
      <w:pPr>
        <w:numPr>
          <w:ilvl w:val="0"/>
          <w:numId w:val="3"/>
        </w:numPr>
        <w:spacing w:line="240" w:lineRule="auto"/>
        <w:contextualSpacing/>
        <w:jc w:val="both"/>
        <w:rPr>
          <w:rFonts w:ascii="Sylfaen" w:eastAsiaTheme="minorEastAsia" w:hAnsi="Sylfaen"/>
          <w:noProof/>
          <w:sz w:val="24"/>
          <w:szCs w:val="24"/>
          <w:lang w:val="ka-GE"/>
        </w:rPr>
      </w:pPr>
      <w:r w:rsidRPr="00084080">
        <w:rPr>
          <w:rFonts w:ascii="Sylfaen" w:eastAsiaTheme="minorEastAsia" w:hAnsi="Sylfaen"/>
          <w:noProof/>
          <w:sz w:val="24"/>
          <w:szCs w:val="24"/>
          <w:lang w:val="ka-GE"/>
        </w:rPr>
        <w:t>installation of regulators on Poti hydrotechnical facility;</w:t>
      </w:r>
    </w:p>
    <w:p w14:paraId="36A32833" w14:textId="2789D845" w:rsidR="00AF18FE" w:rsidRPr="00084080" w:rsidRDefault="00751802" w:rsidP="00AF18FE">
      <w:pPr>
        <w:numPr>
          <w:ilvl w:val="0"/>
          <w:numId w:val="3"/>
        </w:numPr>
        <w:spacing w:line="240" w:lineRule="auto"/>
        <w:contextualSpacing/>
        <w:jc w:val="both"/>
        <w:rPr>
          <w:rFonts w:ascii="Sylfaen" w:eastAsiaTheme="minorEastAsia" w:hAnsi="Sylfaen"/>
          <w:noProof/>
          <w:sz w:val="24"/>
          <w:szCs w:val="24"/>
          <w:lang w:val="ka-GE"/>
        </w:rPr>
      </w:pPr>
      <w:r w:rsidRPr="00084080">
        <w:rPr>
          <w:rFonts w:ascii="Sylfaen" w:eastAsiaTheme="minorEastAsia" w:hAnsi="Sylfaen"/>
          <w:noProof/>
          <w:sz w:val="24"/>
          <w:szCs w:val="24"/>
          <w:lang w:val="ka-GE"/>
        </w:rPr>
        <w:t xml:space="preserve">Putting into operation </w:t>
      </w:r>
      <w:r w:rsidR="00D81E72" w:rsidRPr="00084080">
        <w:rPr>
          <w:rFonts w:ascii="Sylfaen" w:eastAsiaTheme="minorEastAsia" w:hAnsi="Sylfaen"/>
          <w:noProof/>
          <w:sz w:val="24"/>
          <w:szCs w:val="24"/>
          <w:lang w:val="ka-GE"/>
        </w:rPr>
        <w:t>the pumping station of the Merekrdzela-Kaprovani (S</w:t>
      </w:r>
      <w:r w:rsidRPr="00084080">
        <w:rPr>
          <w:rFonts w:ascii="Sylfaen" w:eastAsiaTheme="minorEastAsia" w:hAnsi="Sylfaen"/>
          <w:noProof/>
          <w:sz w:val="24"/>
          <w:szCs w:val="24"/>
          <w:lang w:val="ka-GE"/>
        </w:rPr>
        <w:t>hekvetili</w:t>
      </w:r>
      <w:r w:rsidR="00D81E72" w:rsidRPr="00084080">
        <w:rPr>
          <w:rFonts w:ascii="Sylfaen" w:eastAsiaTheme="minorEastAsia" w:hAnsi="Sylfaen"/>
          <w:noProof/>
          <w:sz w:val="24"/>
          <w:szCs w:val="24"/>
          <w:lang w:val="ka-GE"/>
        </w:rPr>
        <w:t>) massif dr</w:t>
      </w:r>
      <w:r w:rsidR="009427DD" w:rsidRPr="00084080">
        <w:rPr>
          <w:rFonts w:ascii="Sylfaen" w:eastAsiaTheme="minorEastAsia" w:hAnsi="Sylfaen"/>
          <w:noProof/>
          <w:sz w:val="24"/>
          <w:szCs w:val="24"/>
          <w:lang w:val="ka-GE"/>
        </w:rPr>
        <w:t xml:space="preserve">inage </w:t>
      </w:r>
      <w:r w:rsidR="00D81E72" w:rsidRPr="00084080">
        <w:rPr>
          <w:rFonts w:ascii="Sylfaen" w:eastAsiaTheme="minorEastAsia" w:hAnsi="Sylfaen"/>
          <w:noProof/>
          <w:sz w:val="24"/>
          <w:szCs w:val="24"/>
          <w:lang w:val="ka-GE"/>
        </w:rPr>
        <w:t>system;</w:t>
      </w:r>
    </w:p>
    <w:p w14:paraId="2C4A0D43" w14:textId="5D7F73D0" w:rsidR="00AF18FE" w:rsidRPr="00084080" w:rsidRDefault="00751802" w:rsidP="00AF18FE">
      <w:pPr>
        <w:numPr>
          <w:ilvl w:val="0"/>
          <w:numId w:val="3"/>
        </w:numPr>
        <w:spacing w:line="240" w:lineRule="auto"/>
        <w:contextualSpacing/>
        <w:jc w:val="both"/>
        <w:rPr>
          <w:rFonts w:ascii="Sylfaen" w:eastAsiaTheme="minorEastAsia" w:hAnsi="Sylfaen"/>
          <w:noProof/>
          <w:sz w:val="24"/>
          <w:szCs w:val="24"/>
          <w:lang w:val="ka-GE"/>
        </w:rPr>
      </w:pPr>
      <w:r w:rsidRPr="00084080">
        <w:rPr>
          <w:rFonts w:ascii="Sylfaen" w:eastAsiaTheme="minorEastAsia" w:hAnsi="Sylfaen"/>
          <w:noProof/>
          <w:sz w:val="24"/>
          <w:szCs w:val="24"/>
          <w:lang w:val="ka-GE"/>
        </w:rPr>
        <w:t xml:space="preserve">Installation of Tsivi-Tekhuri </w:t>
      </w:r>
      <w:r w:rsidR="00CF0BCD" w:rsidRPr="00CF0BCD">
        <w:rPr>
          <w:rFonts w:ascii="conv_bpg_arial_2010" w:hAnsi="conv_bpg_arial_2010"/>
          <w:color w:val="3B3B3B"/>
          <w:sz w:val="21"/>
          <w:szCs w:val="21"/>
          <w:lang w:val="ka-GE"/>
        </w:rPr>
        <w:t xml:space="preserve">inverted siphon </w:t>
      </w:r>
      <w:r w:rsidRPr="00084080">
        <w:rPr>
          <w:rFonts w:ascii="Sylfaen" w:eastAsiaTheme="minorEastAsia" w:hAnsi="Sylfaen"/>
          <w:noProof/>
          <w:sz w:val="24"/>
          <w:szCs w:val="24"/>
          <w:lang w:val="ka-GE"/>
        </w:rPr>
        <w:t xml:space="preserve">lifting gear and shields on the Tsivi river; </w:t>
      </w:r>
      <w:r w:rsidR="00F969E3" w:rsidRPr="00084080">
        <w:rPr>
          <w:rFonts w:ascii="Sylfaen" w:eastAsiaTheme="minorEastAsia" w:hAnsi="Sylfaen"/>
          <w:noProof/>
          <w:sz w:val="24"/>
          <w:szCs w:val="24"/>
          <w:lang w:val="ka-GE"/>
        </w:rPr>
        <w:t>installation</w:t>
      </w:r>
      <w:r w:rsidRPr="00084080">
        <w:rPr>
          <w:rFonts w:ascii="Sylfaen" w:eastAsiaTheme="minorEastAsia" w:hAnsi="Sylfaen"/>
          <w:noProof/>
          <w:sz w:val="24"/>
          <w:szCs w:val="24"/>
          <w:lang w:val="ka-GE"/>
        </w:rPr>
        <w:t xml:space="preserve"> of a </w:t>
      </w:r>
      <w:r w:rsidR="00F969E3" w:rsidRPr="00084080">
        <w:rPr>
          <w:rFonts w:ascii="Sylfaen" w:eastAsiaTheme="minorEastAsia" w:hAnsi="Sylfaen"/>
          <w:noProof/>
          <w:sz w:val="24"/>
          <w:szCs w:val="24"/>
          <w:lang w:val="ka-GE"/>
        </w:rPr>
        <w:t>drainage</w:t>
      </w:r>
      <w:r w:rsidRPr="00084080">
        <w:rPr>
          <w:rFonts w:ascii="Sylfaen" w:eastAsiaTheme="minorEastAsia" w:hAnsi="Sylfaen"/>
          <w:noProof/>
          <w:sz w:val="24"/>
          <w:szCs w:val="24"/>
          <w:lang w:val="ka-GE"/>
        </w:rPr>
        <w:t xml:space="preserve"> well </w:t>
      </w:r>
      <w:r w:rsidR="00F969E3" w:rsidRPr="00084080">
        <w:rPr>
          <w:rFonts w:ascii="Sylfaen" w:eastAsiaTheme="minorEastAsia" w:hAnsi="Sylfaen"/>
          <w:noProof/>
          <w:sz w:val="24"/>
          <w:szCs w:val="24"/>
          <w:lang w:val="ka-GE"/>
        </w:rPr>
        <w:t>for</w:t>
      </w:r>
      <w:r w:rsidRPr="00084080">
        <w:rPr>
          <w:rFonts w:ascii="Sylfaen" w:eastAsiaTheme="minorEastAsia" w:hAnsi="Sylfaen"/>
          <w:noProof/>
          <w:sz w:val="24"/>
          <w:szCs w:val="24"/>
          <w:lang w:val="ka-GE"/>
        </w:rPr>
        <w:t xml:space="preserve"> the mechanical</w:t>
      </w:r>
      <w:r w:rsidR="00F969E3" w:rsidRPr="00084080">
        <w:rPr>
          <w:rFonts w:ascii="Sylfaen" w:eastAsiaTheme="minorEastAsia" w:hAnsi="Sylfaen"/>
          <w:noProof/>
          <w:sz w:val="24"/>
          <w:szCs w:val="24"/>
          <w:lang w:val="ka-GE"/>
        </w:rPr>
        <w:t xml:space="preserve"> gear-drive</w:t>
      </w:r>
      <w:r w:rsidRPr="00084080">
        <w:rPr>
          <w:rFonts w:ascii="Sylfaen" w:eastAsiaTheme="minorEastAsia" w:hAnsi="Sylfaen"/>
          <w:noProof/>
          <w:sz w:val="24"/>
          <w:szCs w:val="24"/>
          <w:lang w:val="ka-GE"/>
        </w:rPr>
        <w:t xml:space="preserve"> irrigation system </w:t>
      </w:r>
      <w:r w:rsidR="00F969E3" w:rsidRPr="00084080">
        <w:rPr>
          <w:rFonts w:ascii="Sylfaen" w:eastAsiaTheme="minorEastAsia" w:hAnsi="Sylfaen"/>
          <w:noProof/>
          <w:sz w:val="24"/>
          <w:szCs w:val="24"/>
          <w:lang w:val="ka-GE"/>
        </w:rPr>
        <w:t xml:space="preserve">in </w:t>
      </w:r>
      <w:r w:rsidRPr="00084080">
        <w:rPr>
          <w:rFonts w:ascii="Sylfaen" w:eastAsiaTheme="minorEastAsia" w:hAnsi="Sylfaen"/>
          <w:noProof/>
          <w:sz w:val="24"/>
          <w:szCs w:val="24"/>
          <w:lang w:val="ka-GE"/>
        </w:rPr>
        <w:t>the village of Giorgitsminda;</w:t>
      </w:r>
    </w:p>
    <w:p w14:paraId="102DF7A5" w14:textId="5E3838D3" w:rsidR="00F969E3" w:rsidRPr="00084080" w:rsidRDefault="00F969E3" w:rsidP="00F969E3">
      <w:pPr>
        <w:numPr>
          <w:ilvl w:val="0"/>
          <w:numId w:val="3"/>
        </w:numPr>
        <w:spacing w:line="240" w:lineRule="auto"/>
        <w:contextualSpacing/>
        <w:jc w:val="both"/>
        <w:rPr>
          <w:rFonts w:ascii="Sylfaen" w:eastAsiaTheme="minorEastAsia" w:hAnsi="Sylfaen"/>
          <w:noProof/>
          <w:sz w:val="24"/>
          <w:szCs w:val="24"/>
          <w:lang w:val="ka-GE"/>
        </w:rPr>
      </w:pPr>
      <w:r w:rsidRPr="00084080">
        <w:rPr>
          <w:rFonts w:ascii="Sylfaen" w:eastAsiaTheme="minorEastAsia" w:hAnsi="Sylfaen"/>
          <w:noProof/>
          <w:sz w:val="24"/>
          <w:szCs w:val="24"/>
          <w:lang w:val="ka-GE"/>
        </w:rPr>
        <w:t>Installation of a drainage well for the mechanical gear-drive irrigation system in the village of Giorgitsminda;</w:t>
      </w:r>
    </w:p>
    <w:p w14:paraId="7A17009E" w14:textId="360B9C83" w:rsidR="00AF18FE" w:rsidRPr="00084080" w:rsidRDefault="00F969E3" w:rsidP="00AF18FE">
      <w:pPr>
        <w:numPr>
          <w:ilvl w:val="0"/>
          <w:numId w:val="3"/>
        </w:numPr>
        <w:spacing w:line="240" w:lineRule="auto"/>
        <w:contextualSpacing/>
        <w:jc w:val="both"/>
        <w:rPr>
          <w:rFonts w:ascii="Sylfaen" w:eastAsiaTheme="minorEastAsia" w:hAnsi="Sylfaen"/>
          <w:noProof/>
          <w:sz w:val="24"/>
          <w:szCs w:val="24"/>
          <w:lang w:val="ka-GE"/>
        </w:rPr>
      </w:pPr>
      <w:r w:rsidRPr="00084080">
        <w:rPr>
          <w:rFonts w:ascii="Sylfaen" w:eastAsiaTheme="minorEastAsia" w:hAnsi="Sylfaen" w:cs="Sylfaen"/>
          <w:noProof/>
          <w:sz w:val="24"/>
          <w:szCs w:val="24"/>
          <w:lang w:val="ka-GE"/>
        </w:rPr>
        <w:t>Rehabilitation</w:t>
      </w:r>
      <w:r w:rsidR="009D4679" w:rsidRPr="00084080">
        <w:rPr>
          <w:rFonts w:ascii="Sylfaen" w:eastAsiaTheme="minorEastAsia" w:hAnsi="Sylfaen" w:cs="Sylfaen"/>
          <w:noProof/>
          <w:sz w:val="24"/>
          <w:szCs w:val="24"/>
          <w:lang w:val="ka-GE"/>
        </w:rPr>
        <w:t xml:space="preserve"> </w:t>
      </w:r>
      <w:r w:rsidRPr="00084080">
        <w:rPr>
          <w:rFonts w:ascii="Sylfaen" w:eastAsiaTheme="minorEastAsia" w:hAnsi="Sylfaen" w:cs="Sylfaen"/>
          <w:noProof/>
          <w:sz w:val="24"/>
          <w:szCs w:val="24"/>
          <w:lang w:val="ka-GE"/>
        </w:rPr>
        <w:t xml:space="preserve">of </w:t>
      </w:r>
      <w:r w:rsidR="00E34444" w:rsidRPr="00084080">
        <w:rPr>
          <w:rFonts w:ascii="Sylfaen" w:eastAsiaTheme="minorEastAsia" w:hAnsi="Sylfaen" w:cs="Sylfaen"/>
          <w:noProof/>
          <w:sz w:val="24"/>
          <w:szCs w:val="24"/>
          <w:lang w:val="ka-GE"/>
        </w:rPr>
        <w:t xml:space="preserve">collector </w:t>
      </w:r>
      <w:r w:rsidRPr="00084080">
        <w:rPr>
          <w:rFonts w:ascii="Sylfaen" w:eastAsiaTheme="minorEastAsia" w:hAnsi="Sylfaen" w:cs="Sylfaen"/>
          <w:noProof/>
          <w:sz w:val="24"/>
          <w:szCs w:val="24"/>
          <w:lang w:val="ka-GE"/>
        </w:rPr>
        <w:t xml:space="preserve">drainage canals and hydrotechnical facilities </w:t>
      </w:r>
      <w:r w:rsidR="00E34444" w:rsidRPr="00084080">
        <w:rPr>
          <w:rFonts w:ascii="Sylfaen" w:eastAsiaTheme="minorEastAsia" w:hAnsi="Sylfaen" w:cs="Sylfaen"/>
          <w:noProof/>
          <w:sz w:val="24"/>
          <w:szCs w:val="24"/>
          <w:lang w:val="ka-GE"/>
        </w:rPr>
        <w:t>on the massif between the Tsivi and Tekhura Rivers</w:t>
      </w:r>
      <w:r w:rsidR="00E34444" w:rsidRPr="00084080">
        <w:rPr>
          <w:rFonts w:ascii="Sylfaen" w:eastAsiaTheme="minorEastAsia" w:hAnsi="Sylfaen" w:cs="Sylfaen"/>
          <w:noProof/>
          <w:sz w:val="24"/>
          <w:szCs w:val="24"/>
        </w:rPr>
        <w:t>;</w:t>
      </w:r>
      <w:r w:rsidR="00E34444" w:rsidRPr="00084080">
        <w:rPr>
          <w:rFonts w:ascii="Sylfaen" w:eastAsiaTheme="minorEastAsia" w:hAnsi="Sylfaen" w:cs="Sylfaen"/>
          <w:noProof/>
          <w:sz w:val="24"/>
          <w:szCs w:val="24"/>
          <w:lang w:val="ka-GE"/>
        </w:rPr>
        <w:t xml:space="preserve"> </w:t>
      </w:r>
    </w:p>
    <w:p w14:paraId="5F7F9E17" w14:textId="56ECA95D" w:rsidR="00AF18FE" w:rsidRPr="00084080" w:rsidRDefault="00E34444" w:rsidP="00AF18FE">
      <w:pPr>
        <w:numPr>
          <w:ilvl w:val="0"/>
          <w:numId w:val="3"/>
        </w:numPr>
        <w:spacing w:after="137" w:line="240" w:lineRule="auto"/>
        <w:contextualSpacing/>
        <w:jc w:val="both"/>
        <w:rPr>
          <w:rFonts w:ascii="Sylfaen" w:eastAsiaTheme="minorEastAsia" w:hAnsi="Sylfaen"/>
          <w:noProof/>
          <w:sz w:val="24"/>
          <w:szCs w:val="24"/>
          <w:lang w:val="ka-GE"/>
        </w:rPr>
      </w:pPr>
      <w:r w:rsidRPr="00084080">
        <w:rPr>
          <w:rFonts w:ascii="Sylfaen" w:eastAsiaTheme="minorEastAsia" w:hAnsi="Sylfaen"/>
          <w:noProof/>
          <w:sz w:val="24"/>
          <w:szCs w:val="24"/>
          <w:lang w:val="ka-GE"/>
        </w:rPr>
        <w:t>Rehabilitation of electric devices of Kotelia-Khando-Varevan pumping station;</w:t>
      </w:r>
    </w:p>
    <w:p w14:paraId="3DE0B963" w14:textId="0F4F0AD4" w:rsidR="00AF18FE" w:rsidRPr="00084080" w:rsidRDefault="00ED5139" w:rsidP="00AF18FE">
      <w:pPr>
        <w:numPr>
          <w:ilvl w:val="0"/>
          <w:numId w:val="3"/>
        </w:numPr>
        <w:spacing w:line="240" w:lineRule="auto"/>
        <w:contextualSpacing/>
        <w:jc w:val="both"/>
        <w:rPr>
          <w:rFonts w:ascii="Sylfaen" w:eastAsiaTheme="minorEastAsia" w:hAnsi="Sylfaen"/>
          <w:noProof/>
          <w:sz w:val="24"/>
          <w:szCs w:val="24"/>
          <w:lang w:val="ka-GE"/>
        </w:rPr>
      </w:pPr>
      <w:r w:rsidRPr="00084080">
        <w:rPr>
          <w:rFonts w:ascii="Sylfaen" w:eastAsiaTheme="minorEastAsia" w:hAnsi="Sylfaen"/>
          <w:noProof/>
          <w:sz w:val="24"/>
          <w:szCs w:val="24"/>
          <w:lang w:val="ka-GE"/>
        </w:rPr>
        <w:t xml:space="preserve">Restoration-rehabilitation of Partskhisi N2 three-wire </w:t>
      </w:r>
      <w:r w:rsidR="00CF0BCD" w:rsidRPr="008B63DC">
        <w:rPr>
          <w:rFonts w:ascii="conv_bpg_arial_2010" w:hAnsi="conv_bpg_arial_2010"/>
          <w:color w:val="000000" w:themeColor="text1"/>
          <w:sz w:val="24"/>
          <w:szCs w:val="24"/>
          <w:lang w:val="ka-GE"/>
        </w:rPr>
        <w:t>inverted siphon</w:t>
      </w:r>
      <w:r w:rsidRPr="008B63DC">
        <w:rPr>
          <w:rFonts w:ascii="Sylfaen" w:eastAsiaTheme="minorEastAsia" w:hAnsi="Sylfaen"/>
          <w:noProof/>
          <w:color w:val="000000" w:themeColor="text1"/>
          <w:sz w:val="24"/>
          <w:szCs w:val="24"/>
          <w:lang w:val="ka-GE"/>
        </w:rPr>
        <w:t xml:space="preserve"> of</w:t>
      </w:r>
      <w:r w:rsidRPr="008B63DC">
        <w:rPr>
          <w:rFonts w:ascii="Sylfaen" w:eastAsiaTheme="minorEastAsia" w:hAnsi="Sylfaen"/>
          <w:noProof/>
          <w:sz w:val="24"/>
          <w:szCs w:val="24"/>
          <w:lang w:val="ka-GE"/>
        </w:rPr>
        <w:t xml:space="preserve"> Tbisi-Kumisi irrigation</w:t>
      </w:r>
      <w:r w:rsidRPr="00084080">
        <w:rPr>
          <w:rFonts w:ascii="Sylfaen" w:eastAsiaTheme="minorEastAsia" w:hAnsi="Sylfaen"/>
          <w:noProof/>
          <w:sz w:val="24"/>
          <w:szCs w:val="24"/>
          <w:lang w:val="ka-GE"/>
        </w:rPr>
        <w:t xml:space="preserve"> system (from PC 29+60 to PC 31+60);</w:t>
      </w:r>
    </w:p>
    <w:p w14:paraId="7134ED6B" w14:textId="0D182F55" w:rsidR="00AF18FE" w:rsidRPr="00084080" w:rsidRDefault="00D22197" w:rsidP="00AF18FE">
      <w:pPr>
        <w:numPr>
          <w:ilvl w:val="0"/>
          <w:numId w:val="3"/>
        </w:numPr>
        <w:spacing w:line="240" w:lineRule="auto"/>
        <w:contextualSpacing/>
        <w:jc w:val="both"/>
        <w:rPr>
          <w:rFonts w:ascii="Sylfaen" w:eastAsiaTheme="minorEastAsia" w:hAnsi="Sylfaen"/>
          <w:noProof/>
          <w:sz w:val="24"/>
          <w:szCs w:val="24"/>
          <w:lang w:val="ka-GE"/>
        </w:rPr>
      </w:pPr>
      <w:r w:rsidRPr="00084080">
        <w:rPr>
          <w:rFonts w:ascii="Sylfaen" w:eastAsiaTheme="minorEastAsia" w:hAnsi="Sylfaen" w:cs="Sylfaen"/>
          <w:noProof/>
          <w:sz w:val="24"/>
          <w:szCs w:val="24"/>
          <w:lang w:val="ka-GE"/>
        </w:rPr>
        <w:t xml:space="preserve">Installation of 2 1D1250/63, 1100 r.p.m. pumps (without engine) at Lezhbadin pumping station; </w:t>
      </w:r>
    </w:p>
    <w:p w14:paraId="168515A3" w14:textId="71215AC1" w:rsidR="00AF18FE" w:rsidRPr="00084080" w:rsidRDefault="00D22197" w:rsidP="00AF18FE">
      <w:pPr>
        <w:numPr>
          <w:ilvl w:val="0"/>
          <w:numId w:val="3"/>
        </w:numPr>
        <w:spacing w:line="240" w:lineRule="auto"/>
        <w:contextualSpacing/>
        <w:jc w:val="both"/>
        <w:rPr>
          <w:rFonts w:ascii="Sylfaen" w:eastAsiaTheme="minorEastAsia" w:hAnsi="Sylfaen"/>
          <w:noProof/>
          <w:sz w:val="24"/>
          <w:szCs w:val="24"/>
          <w:lang w:val="ka-GE"/>
        </w:rPr>
      </w:pPr>
      <w:r w:rsidRPr="00084080">
        <w:rPr>
          <w:rFonts w:ascii="Sylfaen" w:eastAsiaTheme="minorEastAsia" w:hAnsi="Sylfaen"/>
          <w:noProof/>
          <w:sz w:val="24"/>
          <w:szCs w:val="24"/>
          <w:lang w:val="ka-GE"/>
        </w:rPr>
        <w:t xml:space="preserve">Dismantling and installation of pump </w:t>
      </w:r>
      <w:r w:rsidR="004B23D5" w:rsidRPr="00084080">
        <w:rPr>
          <w:rFonts w:ascii="Sylfaen" w:eastAsiaTheme="minorEastAsia" w:hAnsi="Sylfaen"/>
          <w:noProof/>
          <w:sz w:val="24"/>
          <w:szCs w:val="24"/>
          <w:lang w:val="ka-GE"/>
        </w:rPr>
        <w:t>aggregate</w:t>
      </w:r>
      <w:r w:rsidRPr="00084080">
        <w:rPr>
          <w:rFonts w:ascii="Sylfaen" w:eastAsiaTheme="minorEastAsia" w:hAnsi="Sylfaen"/>
          <w:noProof/>
          <w:sz w:val="24"/>
          <w:szCs w:val="24"/>
          <w:lang w:val="ka-GE"/>
        </w:rPr>
        <w:t xml:space="preserve"> at Mughanlo Lezhbadin pumping station</w:t>
      </w:r>
      <w:r w:rsidR="004B23D5" w:rsidRPr="00084080">
        <w:rPr>
          <w:rFonts w:ascii="Sylfaen" w:eastAsiaTheme="minorEastAsia" w:hAnsi="Sylfaen"/>
          <w:noProof/>
          <w:sz w:val="24"/>
          <w:szCs w:val="24"/>
          <w:lang w:val="ka-GE"/>
        </w:rPr>
        <w:t xml:space="preserve"> N2</w:t>
      </w:r>
      <w:r w:rsidRPr="00084080">
        <w:rPr>
          <w:rFonts w:ascii="Sylfaen" w:eastAsiaTheme="minorEastAsia" w:hAnsi="Sylfaen"/>
          <w:noProof/>
          <w:sz w:val="24"/>
          <w:szCs w:val="24"/>
          <w:lang w:val="ka-GE"/>
        </w:rPr>
        <w:t>;</w:t>
      </w:r>
    </w:p>
    <w:p w14:paraId="4B6A9642" w14:textId="4A991FC5" w:rsidR="004B23D5" w:rsidRPr="00084080" w:rsidRDefault="004B23D5" w:rsidP="004B23D5">
      <w:pPr>
        <w:numPr>
          <w:ilvl w:val="0"/>
          <w:numId w:val="3"/>
        </w:numPr>
        <w:spacing w:line="240" w:lineRule="auto"/>
        <w:contextualSpacing/>
        <w:jc w:val="both"/>
        <w:rPr>
          <w:rFonts w:ascii="Sylfaen" w:eastAsiaTheme="minorEastAsia" w:hAnsi="Sylfaen"/>
          <w:noProof/>
          <w:sz w:val="24"/>
          <w:szCs w:val="24"/>
          <w:lang w:val="ka-GE"/>
        </w:rPr>
      </w:pPr>
      <w:r w:rsidRPr="00084080">
        <w:rPr>
          <w:rFonts w:ascii="Sylfaen" w:eastAsiaTheme="minorEastAsia" w:hAnsi="Sylfaen"/>
          <w:noProof/>
          <w:sz w:val="24"/>
          <w:szCs w:val="24"/>
          <w:lang w:val="ka-GE"/>
        </w:rPr>
        <w:t>Installation of pump aggregate at Mughanlo Lezhbadin pumping station N3;</w:t>
      </w:r>
    </w:p>
    <w:p w14:paraId="180B8AD1" w14:textId="1E5C7EA8" w:rsidR="00AF18FE" w:rsidRPr="00084080" w:rsidRDefault="004B37C8" w:rsidP="00AF18FE">
      <w:pPr>
        <w:numPr>
          <w:ilvl w:val="0"/>
          <w:numId w:val="3"/>
        </w:numPr>
        <w:spacing w:line="240" w:lineRule="auto"/>
        <w:contextualSpacing/>
        <w:jc w:val="both"/>
        <w:rPr>
          <w:rFonts w:ascii="Sylfaen" w:eastAsiaTheme="minorEastAsia" w:hAnsi="Sylfaen"/>
          <w:noProof/>
          <w:sz w:val="24"/>
          <w:szCs w:val="24"/>
          <w:lang w:val="ka-GE"/>
        </w:rPr>
      </w:pPr>
      <w:r w:rsidRPr="00084080">
        <w:rPr>
          <w:rFonts w:ascii="Sylfaen" w:eastAsiaTheme="minorEastAsia" w:hAnsi="Sylfaen"/>
          <w:noProof/>
          <w:sz w:val="24"/>
          <w:szCs w:val="24"/>
          <w:lang w:val="ka-GE"/>
        </w:rPr>
        <w:t xml:space="preserve">Repair-installation of electrical devices </w:t>
      </w:r>
      <w:r w:rsidR="001E7DA3" w:rsidRPr="00084080">
        <w:rPr>
          <w:rFonts w:ascii="Sylfaen" w:eastAsiaTheme="minorEastAsia" w:hAnsi="Sylfaen"/>
          <w:noProof/>
          <w:sz w:val="24"/>
          <w:szCs w:val="24"/>
          <w:lang w:val="ka-GE"/>
        </w:rPr>
        <w:t xml:space="preserve">of washer rubs at </w:t>
      </w:r>
      <w:r w:rsidR="004B23D5" w:rsidRPr="00084080">
        <w:rPr>
          <w:rFonts w:ascii="Sylfaen" w:eastAsiaTheme="minorEastAsia" w:hAnsi="Sylfaen"/>
          <w:noProof/>
          <w:sz w:val="24"/>
          <w:szCs w:val="24"/>
          <w:lang w:val="ka-GE"/>
        </w:rPr>
        <w:t xml:space="preserve">Paldo </w:t>
      </w:r>
      <w:r w:rsidR="00521CDA" w:rsidRPr="00084080">
        <w:rPr>
          <w:rFonts w:ascii="Sylfaen" w:eastAsiaTheme="minorEastAsia" w:hAnsi="Sylfaen"/>
          <w:noProof/>
          <w:sz w:val="24"/>
          <w:szCs w:val="24"/>
        </w:rPr>
        <w:t>headworks</w:t>
      </w:r>
      <w:r w:rsidR="00AF18FE" w:rsidRPr="00084080">
        <w:rPr>
          <w:rFonts w:ascii="Sylfaen" w:eastAsiaTheme="minorEastAsia" w:hAnsi="Sylfaen"/>
          <w:noProof/>
          <w:sz w:val="24"/>
          <w:szCs w:val="24"/>
          <w:lang w:val="ka-GE"/>
        </w:rPr>
        <w:t>;</w:t>
      </w:r>
    </w:p>
    <w:p w14:paraId="0DD92635" w14:textId="5B9D6D5D" w:rsidR="00AF18FE" w:rsidRPr="00084080" w:rsidRDefault="00521CDA" w:rsidP="00AF18FE">
      <w:pPr>
        <w:numPr>
          <w:ilvl w:val="0"/>
          <w:numId w:val="3"/>
        </w:numPr>
        <w:spacing w:line="240" w:lineRule="auto"/>
        <w:contextualSpacing/>
        <w:jc w:val="both"/>
        <w:rPr>
          <w:rFonts w:ascii="Sylfaen" w:eastAsiaTheme="minorEastAsia" w:hAnsi="Sylfaen"/>
          <w:noProof/>
          <w:sz w:val="24"/>
          <w:szCs w:val="24"/>
          <w:lang w:val="ka-GE"/>
        </w:rPr>
      </w:pPr>
      <w:r w:rsidRPr="00084080">
        <w:rPr>
          <w:rFonts w:ascii="Sylfaen" w:eastAsiaTheme="minorEastAsia" w:hAnsi="Sylfaen"/>
          <w:noProof/>
          <w:sz w:val="24"/>
          <w:szCs w:val="24"/>
          <w:lang w:val="ka-GE"/>
        </w:rPr>
        <w:t>Installation of engine at Samgori headworks</w:t>
      </w:r>
      <w:r w:rsidRPr="00084080">
        <w:rPr>
          <w:rFonts w:ascii="Sylfaen" w:eastAsiaTheme="minorEastAsia" w:hAnsi="Sylfaen"/>
          <w:noProof/>
          <w:sz w:val="24"/>
          <w:szCs w:val="24"/>
        </w:rPr>
        <w:t>;</w:t>
      </w:r>
    </w:p>
    <w:p w14:paraId="5E9B6E28" w14:textId="2FE3A0FC" w:rsidR="00AF18FE" w:rsidRPr="00084080" w:rsidRDefault="00D71FB4" w:rsidP="00AF18FE">
      <w:pPr>
        <w:numPr>
          <w:ilvl w:val="0"/>
          <w:numId w:val="3"/>
        </w:numPr>
        <w:spacing w:line="240" w:lineRule="auto"/>
        <w:contextualSpacing/>
        <w:jc w:val="both"/>
        <w:rPr>
          <w:rFonts w:ascii="Sylfaen" w:eastAsiaTheme="minorEastAsia" w:hAnsi="Sylfaen"/>
          <w:noProof/>
          <w:sz w:val="24"/>
          <w:szCs w:val="24"/>
          <w:lang w:val="ka-GE"/>
        </w:rPr>
      </w:pPr>
      <w:r w:rsidRPr="00084080">
        <w:rPr>
          <w:rFonts w:ascii="Sylfaen" w:eastAsiaTheme="minorEastAsia" w:hAnsi="Sylfaen"/>
          <w:noProof/>
          <w:sz w:val="24"/>
          <w:szCs w:val="24"/>
          <w:lang w:val="ka-GE"/>
        </w:rPr>
        <w:t>I</w:t>
      </w:r>
      <w:r w:rsidR="00521CDA" w:rsidRPr="00084080">
        <w:rPr>
          <w:rFonts w:ascii="Sylfaen" w:eastAsiaTheme="minorEastAsia" w:hAnsi="Sylfaen"/>
          <w:noProof/>
          <w:sz w:val="24"/>
          <w:szCs w:val="24"/>
          <w:lang w:val="ka-GE"/>
        </w:rPr>
        <w:t xml:space="preserve">nstallation of power transformer and high voltage enclosure </w:t>
      </w:r>
      <w:r w:rsidRPr="00084080">
        <w:rPr>
          <w:rFonts w:ascii="Sylfaen" w:eastAsiaTheme="minorEastAsia" w:hAnsi="Sylfaen"/>
          <w:noProof/>
          <w:sz w:val="24"/>
          <w:szCs w:val="24"/>
          <w:lang w:val="ka-GE"/>
        </w:rPr>
        <w:t>for transmitting alternating current of Lezhbadin-Mughalo pumping station</w:t>
      </w:r>
      <w:r w:rsidR="00521CDA" w:rsidRPr="00084080">
        <w:rPr>
          <w:rFonts w:ascii="Sylfaen" w:eastAsiaTheme="minorEastAsia" w:hAnsi="Sylfaen"/>
          <w:noProof/>
          <w:sz w:val="24"/>
          <w:szCs w:val="24"/>
          <w:lang w:val="ka-GE"/>
        </w:rPr>
        <w:t>;</w:t>
      </w:r>
    </w:p>
    <w:p w14:paraId="0BDDE97F" w14:textId="6610CA55" w:rsidR="00AF18FE" w:rsidRPr="00084080" w:rsidRDefault="00F73F40" w:rsidP="00AF18FE">
      <w:pPr>
        <w:numPr>
          <w:ilvl w:val="0"/>
          <w:numId w:val="3"/>
        </w:numPr>
        <w:spacing w:after="137" w:line="240" w:lineRule="auto"/>
        <w:contextualSpacing/>
        <w:jc w:val="both"/>
        <w:rPr>
          <w:rFonts w:ascii="Sylfaen" w:eastAsiaTheme="minorEastAsia" w:hAnsi="Sylfaen"/>
          <w:noProof/>
          <w:sz w:val="24"/>
          <w:szCs w:val="24"/>
          <w:lang w:val="ka-GE"/>
        </w:rPr>
      </w:pPr>
      <w:r w:rsidRPr="00084080">
        <w:rPr>
          <w:rFonts w:ascii="Sylfaen" w:eastAsiaTheme="minorEastAsia" w:hAnsi="Sylfaen"/>
          <w:noProof/>
          <w:sz w:val="24"/>
          <w:szCs w:val="24"/>
          <w:lang w:val="ka-GE"/>
        </w:rPr>
        <w:t>I</w:t>
      </w:r>
      <w:r w:rsidR="00D71FB4" w:rsidRPr="00084080">
        <w:rPr>
          <w:rFonts w:ascii="Sylfaen" w:eastAsiaTheme="minorEastAsia" w:hAnsi="Sylfaen"/>
          <w:noProof/>
          <w:sz w:val="24"/>
          <w:szCs w:val="24"/>
          <w:lang w:val="ka-GE"/>
        </w:rPr>
        <w:t>nstallation of pump runner of the Okami pumping station;</w:t>
      </w:r>
    </w:p>
    <w:p w14:paraId="5B53755E" w14:textId="012F6BBD" w:rsidR="00AF18FE" w:rsidRPr="00084080" w:rsidRDefault="006D4214" w:rsidP="00AF18FE">
      <w:pPr>
        <w:numPr>
          <w:ilvl w:val="0"/>
          <w:numId w:val="3"/>
        </w:numPr>
        <w:spacing w:line="240" w:lineRule="auto"/>
        <w:contextualSpacing/>
        <w:jc w:val="both"/>
        <w:rPr>
          <w:rFonts w:ascii="Sylfaen" w:eastAsiaTheme="minorEastAsia" w:hAnsi="Sylfaen"/>
          <w:noProof/>
          <w:sz w:val="24"/>
          <w:szCs w:val="24"/>
          <w:lang w:val="ka-GE"/>
        </w:rPr>
      </w:pPr>
      <w:r w:rsidRPr="00084080">
        <w:rPr>
          <w:rFonts w:ascii="Sylfaen" w:eastAsiaTheme="minorEastAsia" w:hAnsi="Sylfaen"/>
          <w:noProof/>
          <w:sz w:val="24"/>
          <w:szCs w:val="24"/>
          <w:lang w:val="ka-GE"/>
        </w:rPr>
        <w:t>Rehabilitation of the main canal of the Skra-Kareli irrigation system and of the hydrotechnical facilities on it;</w:t>
      </w:r>
    </w:p>
    <w:p w14:paraId="2BCA74E3" w14:textId="60EDD185" w:rsidR="00AF18FE" w:rsidRPr="00084080" w:rsidRDefault="00935992" w:rsidP="00AF18FE">
      <w:pPr>
        <w:numPr>
          <w:ilvl w:val="0"/>
          <w:numId w:val="3"/>
        </w:numPr>
        <w:spacing w:line="240" w:lineRule="auto"/>
        <w:contextualSpacing/>
        <w:jc w:val="both"/>
        <w:rPr>
          <w:rFonts w:ascii="Sylfaen" w:eastAsiaTheme="minorEastAsia" w:hAnsi="Sylfaen"/>
          <w:noProof/>
          <w:sz w:val="24"/>
          <w:szCs w:val="24"/>
          <w:lang w:val="ka-GE"/>
        </w:rPr>
      </w:pPr>
      <w:r w:rsidRPr="00084080">
        <w:rPr>
          <w:rFonts w:ascii="Sylfaen" w:eastAsiaTheme="minorEastAsia" w:hAnsi="Sylfaen"/>
          <w:noProof/>
          <w:sz w:val="24"/>
          <w:szCs w:val="24"/>
        </w:rPr>
        <w:t>R</w:t>
      </w:r>
      <w:r w:rsidRPr="00084080">
        <w:rPr>
          <w:rFonts w:ascii="Sylfaen" w:eastAsiaTheme="minorEastAsia" w:hAnsi="Sylfaen"/>
          <w:noProof/>
          <w:sz w:val="24"/>
          <w:szCs w:val="24"/>
          <w:lang w:val="ka-GE"/>
        </w:rPr>
        <w:t xml:space="preserve">estoration-rehabilitation of the damaged section of the </w:t>
      </w:r>
      <w:r w:rsidR="006D4214" w:rsidRPr="00084080">
        <w:rPr>
          <w:rFonts w:ascii="Sylfaen" w:eastAsiaTheme="minorEastAsia" w:hAnsi="Sylfaen"/>
          <w:noProof/>
          <w:sz w:val="24"/>
          <w:szCs w:val="24"/>
          <w:lang w:val="ka-GE"/>
        </w:rPr>
        <w:t>Khram</w:t>
      </w:r>
      <w:r w:rsidR="00A9367D" w:rsidRPr="00084080">
        <w:rPr>
          <w:rFonts w:ascii="Sylfaen" w:eastAsiaTheme="minorEastAsia" w:hAnsi="Sylfaen"/>
          <w:noProof/>
          <w:sz w:val="24"/>
          <w:szCs w:val="24"/>
        </w:rPr>
        <w:t>i</w:t>
      </w:r>
      <w:r w:rsidR="006D4214" w:rsidRPr="00084080">
        <w:rPr>
          <w:rFonts w:ascii="Sylfaen" w:eastAsiaTheme="minorEastAsia" w:hAnsi="Sylfaen"/>
          <w:noProof/>
          <w:sz w:val="24"/>
          <w:szCs w:val="24"/>
          <w:lang w:val="ka-GE"/>
        </w:rPr>
        <w:t xml:space="preserve"> </w:t>
      </w:r>
      <w:r w:rsidRPr="00084080">
        <w:rPr>
          <w:rFonts w:ascii="Sylfaen" w:eastAsiaTheme="minorEastAsia" w:hAnsi="Sylfaen"/>
          <w:noProof/>
          <w:sz w:val="24"/>
          <w:szCs w:val="24"/>
          <w:lang w:val="ka-GE"/>
        </w:rPr>
        <w:t xml:space="preserve">canal </w:t>
      </w:r>
      <w:r w:rsidR="006D4214" w:rsidRPr="00084080">
        <w:rPr>
          <w:rFonts w:ascii="Sylfaen" w:eastAsiaTheme="minorEastAsia" w:hAnsi="Sylfaen"/>
          <w:noProof/>
          <w:sz w:val="24"/>
          <w:szCs w:val="24"/>
          <w:lang w:val="ka-GE"/>
        </w:rPr>
        <w:t>(from PC 114+10 to PC 117+80) (III row);</w:t>
      </w:r>
    </w:p>
    <w:p w14:paraId="10F2E4DC" w14:textId="57EA1918" w:rsidR="00AF18FE" w:rsidRPr="00084080" w:rsidRDefault="005A2C74" w:rsidP="00AF18FE">
      <w:pPr>
        <w:numPr>
          <w:ilvl w:val="0"/>
          <w:numId w:val="3"/>
        </w:numPr>
        <w:spacing w:after="120" w:line="240" w:lineRule="auto"/>
        <w:contextualSpacing/>
        <w:jc w:val="both"/>
        <w:rPr>
          <w:rFonts w:ascii="Sylfaen" w:eastAsiaTheme="minorEastAsia" w:hAnsi="Sylfaen"/>
          <w:noProof/>
          <w:sz w:val="24"/>
          <w:szCs w:val="24"/>
          <w:lang w:val="ka-GE"/>
        </w:rPr>
      </w:pPr>
      <w:r w:rsidRPr="00084080">
        <w:rPr>
          <w:rFonts w:ascii="Sylfaen" w:eastAsiaTheme="minorEastAsia" w:hAnsi="Sylfaen"/>
          <w:noProof/>
          <w:sz w:val="24"/>
          <w:szCs w:val="24"/>
          <w:lang w:val="ka-GE"/>
        </w:rPr>
        <w:t xml:space="preserve">Rehabilitation </w:t>
      </w:r>
      <w:r w:rsidR="00091A7B" w:rsidRPr="00084080">
        <w:rPr>
          <w:rFonts w:ascii="Sylfaen" w:eastAsiaTheme="minorEastAsia" w:hAnsi="Sylfaen"/>
          <w:noProof/>
          <w:sz w:val="24"/>
          <w:szCs w:val="24"/>
          <w:lang w:val="ka-GE"/>
        </w:rPr>
        <w:t xml:space="preserve">of </w:t>
      </w:r>
      <w:r w:rsidRPr="00084080">
        <w:rPr>
          <w:rFonts w:ascii="Sylfaen" w:eastAsiaTheme="minorEastAsia" w:hAnsi="Sylfaen"/>
          <w:noProof/>
          <w:sz w:val="24"/>
          <w:szCs w:val="24"/>
          <w:lang w:val="ka-GE"/>
        </w:rPr>
        <w:t>G-22; G-23; G-25; G-27; G-30; G-31; G-32; G-33; G-35 and G-36 distributors of Skra-Kareli irrigation system and distributors of other series;</w:t>
      </w:r>
    </w:p>
    <w:p w14:paraId="51428ED5" w14:textId="3750CF73" w:rsidR="00AF18FE" w:rsidRPr="00084080" w:rsidRDefault="00091A7B" w:rsidP="00AF18FE">
      <w:pPr>
        <w:numPr>
          <w:ilvl w:val="0"/>
          <w:numId w:val="3"/>
        </w:numPr>
        <w:spacing w:after="137" w:line="240" w:lineRule="auto"/>
        <w:contextualSpacing/>
        <w:jc w:val="both"/>
        <w:rPr>
          <w:rFonts w:ascii="Sylfaen" w:eastAsiaTheme="minorEastAsia" w:hAnsi="Sylfaen"/>
          <w:noProof/>
          <w:sz w:val="24"/>
          <w:szCs w:val="24"/>
          <w:lang w:val="ka-GE"/>
        </w:rPr>
      </w:pPr>
      <w:r w:rsidRPr="00084080">
        <w:rPr>
          <w:rFonts w:ascii="Sylfaen" w:eastAsiaTheme="minorEastAsia" w:hAnsi="Sylfaen"/>
          <w:noProof/>
          <w:sz w:val="24"/>
          <w:szCs w:val="24"/>
          <w:lang w:val="ka-GE"/>
        </w:rPr>
        <w:t xml:space="preserve">Rehabilitation </w:t>
      </w:r>
      <w:r w:rsidR="00386D1C" w:rsidRPr="00084080">
        <w:rPr>
          <w:rFonts w:ascii="Sylfaen" w:eastAsiaTheme="minorEastAsia" w:hAnsi="Sylfaen"/>
          <w:noProof/>
          <w:sz w:val="24"/>
          <w:szCs w:val="24"/>
          <w:lang w:val="ka-GE"/>
        </w:rPr>
        <w:t>of G-49 distributors of Zemo Alazni irrigation system;</w:t>
      </w:r>
    </w:p>
    <w:p w14:paraId="632C74DF" w14:textId="633C4DA8" w:rsidR="00386D1C" w:rsidRPr="00084080" w:rsidRDefault="00386D1C" w:rsidP="00386D1C">
      <w:pPr>
        <w:numPr>
          <w:ilvl w:val="0"/>
          <w:numId w:val="3"/>
        </w:numPr>
        <w:spacing w:after="137" w:line="240" w:lineRule="auto"/>
        <w:contextualSpacing/>
        <w:jc w:val="both"/>
        <w:rPr>
          <w:rFonts w:ascii="Sylfaen" w:eastAsiaTheme="minorEastAsia" w:hAnsi="Sylfaen"/>
          <w:noProof/>
          <w:sz w:val="24"/>
          <w:szCs w:val="24"/>
          <w:lang w:val="ka-GE"/>
        </w:rPr>
      </w:pPr>
      <w:r w:rsidRPr="00084080">
        <w:rPr>
          <w:rFonts w:ascii="Sylfaen" w:eastAsiaTheme="minorEastAsia" w:hAnsi="Sylfaen"/>
          <w:noProof/>
          <w:sz w:val="24"/>
          <w:szCs w:val="24"/>
          <w:lang w:val="ka-GE"/>
        </w:rPr>
        <w:t>Rehabilitation of G-33 distributors of Zemo Alazni irrigation system;</w:t>
      </w:r>
    </w:p>
    <w:p w14:paraId="02DC1771" w14:textId="43FC495A" w:rsidR="00AF18FE" w:rsidRPr="00084080" w:rsidRDefault="00F008F3" w:rsidP="00AF18FE">
      <w:pPr>
        <w:numPr>
          <w:ilvl w:val="0"/>
          <w:numId w:val="3"/>
        </w:numPr>
        <w:spacing w:line="240" w:lineRule="auto"/>
        <w:contextualSpacing/>
        <w:jc w:val="both"/>
        <w:rPr>
          <w:rFonts w:ascii="Sylfaen" w:eastAsiaTheme="minorEastAsia" w:hAnsi="Sylfaen"/>
          <w:noProof/>
          <w:sz w:val="24"/>
          <w:szCs w:val="24"/>
          <w:lang w:val="ka-GE"/>
        </w:rPr>
      </w:pPr>
      <w:r w:rsidRPr="00084080">
        <w:rPr>
          <w:rFonts w:ascii="Sylfaen" w:eastAsiaTheme="minorEastAsia" w:hAnsi="Sylfaen"/>
          <w:noProof/>
          <w:sz w:val="24"/>
          <w:szCs w:val="24"/>
          <w:lang w:val="ka-GE"/>
        </w:rPr>
        <w:t>Rehabilitation of G-38 distributors of the main canal of Kvemo Alazni irrigation system;</w:t>
      </w:r>
    </w:p>
    <w:p w14:paraId="507BF25D" w14:textId="4282DB92" w:rsidR="00AF18FE" w:rsidRPr="00084080" w:rsidRDefault="00F008F3" w:rsidP="00AF18FE">
      <w:pPr>
        <w:numPr>
          <w:ilvl w:val="0"/>
          <w:numId w:val="3"/>
        </w:numPr>
        <w:spacing w:line="240" w:lineRule="auto"/>
        <w:contextualSpacing/>
        <w:jc w:val="both"/>
        <w:rPr>
          <w:rFonts w:ascii="Sylfaen" w:eastAsiaTheme="minorEastAsia" w:hAnsi="Sylfaen"/>
          <w:noProof/>
          <w:sz w:val="24"/>
          <w:szCs w:val="24"/>
          <w:lang w:val="ka-GE"/>
        </w:rPr>
      </w:pPr>
      <w:r w:rsidRPr="00084080">
        <w:rPr>
          <w:rFonts w:ascii="Sylfaen" w:eastAsiaTheme="minorEastAsia" w:hAnsi="Sylfaen"/>
          <w:noProof/>
          <w:sz w:val="24"/>
          <w:szCs w:val="24"/>
          <w:lang w:val="ka-GE"/>
        </w:rPr>
        <w:t>Rehabilitation of the first section of the main channel of Agmashenebeli-Tamaris irrigation system;</w:t>
      </w:r>
    </w:p>
    <w:p w14:paraId="3E0DB47C" w14:textId="1AE3545D" w:rsidR="00AF18FE" w:rsidRPr="00084080" w:rsidRDefault="00F008F3" w:rsidP="00AF18FE">
      <w:pPr>
        <w:numPr>
          <w:ilvl w:val="0"/>
          <w:numId w:val="3"/>
        </w:numPr>
        <w:spacing w:after="157" w:line="240" w:lineRule="auto"/>
        <w:contextualSpacing/>
        <w:jc w:val="both"/>
        <w:rPr>
          <w:rFonts w:ascii="Sylfaen" w:eastAsiaTheme="minorEastAsia" w:hAnsi="Sylfaen"/>
          <w:noProof/>
          <w:sz w:val="24"/>
          <w:szCs w:val="24"/>
          <w:lang w:val="ka-GE"/>
        </w:rPr>
      </w:pPr>
      <w:r w:rsidRPr="00084080">
        <w:rPr>
          <w:rFonts w:ascii="Sylfaen" w:eastAsiaTheme="minorEastAsia" w:hAnsi="Sylfaen"/>
          <w:noProof/>
          <w:sz w:val="24"/>
          <w:szCs w:val="24"/>
          <w:lang w:val="ka-GE"/>
        </w:rPr>
        <w:lastRenderedPageBreak/>
        <w:t xml:space="preserve">Construction of an additional section (1.4 km) of the external </w:t>
      </w:r>
      <w:r w:rsidRPr="00084080">
        <w:rPr>
          <w:rFonts w:ascii="Sylfaen" w:eastAsiaTheme="minorEastAsia" w:hAnsi="Sylfaen"/>
          <w:noProof/>
          <w:sz w:val="24"/>
          <w:szCs w:val="24"/>
        </w:rPr>
        <w:t xml:space="preserve">power </w:t>
      </w:r>
      <w:r w:rsidRPr="00084080">
        <w:rPr>
          <w:rFonts w:ascii="Sylfaen" w:eastAsiaTheme="minorEastAsia" w:hAnsi="Sylfaen"/>
          <w:noProof/>
          <w:sz w:val="24"/>
          <w:szCs w:val="24"/>
          <w:lang w:val="ka-GE"/>
        </w:rPr>
        <w:t xml:space="preserve">supply of </w:t>
      </w:r>
      <w:r w:rsidRPr="00084080">
        <w:rPr>
          <w:rFonts w:ascii="Sylfaen" w:eastAsiaTheme="minorEastAsia" w:hAnsi="Sylfaen"/>
          <w:noProof/>
          <w:sz w:val="24"/>
          <w:szCs w:val="24"/>
        </w:rPr>
        <w:t xml:space="preserve">the Kondoli headworks of </w:t>
      </w:r>
      <w:r w:rsidRPr="00084080">
        <w:rPr>
          <w:rFonts w:ascii="Sylfaen" w:eastAsiaTheme="minorEastAsia" w:hAnsi="Sylfaen"/>
          <w:noProof/>
          <w:sz w:val="24"/>
          <w:szCs w:val="24"/>
          <w:lang w:val="ka-GE"/>
        </w:rPr>
        <w:t>the Kvemo Alaz</w:t>
      </w:r>
      <w:r w:rsidR="000C3B68" w:rsidRPr="00084080">
        <w:rPr>
          <w:rFonts w:ascii="Sylfaen" w:eastAsiaTheme="minorEastAsia" w:hAnsi="Sylfaen"/>
          <w:noProof/>
          <w:sz w:val="24"/>
          <w:szCs w:val="24"/>
        </w:rPr>
        <w:t>a</w:t>
      </w:r>
      <w:r w:rsidRPr="00084080">
        <w:rPr>
          <w:rFonts w:ascii="Sylfaen" w:eastAsiaTheme="minorEastAsia" w:hAnsi="Sylfaen"/>
          <w:noProof/>
          <w:sz w:val="24"/>
          <w:szCs w:val="24"/>
          <w:lang w:val="ka-GE"/>
        </w:rPr>
        <w:t>ni irrigation system</w:t>
      </w:r>
      <w:r w:rsidRPr="00084080">
        <w:rPr>
          <w:rFonts w:ascii="Sylfaen" w:eastAsiaTheme="minorEastAsia" w:hAnsi="Sylfaen"/>
          <w:noProof/>
          <w:sz w:val="24"/>
          <w:szCs w:val="24"/>
        </w:rPr>
        <w:t>.</w:t>
      </w:r>
    </w:p>
    <w:p w14:paraId="2ED1CA58" w14:textId="77777777" w:rsidR="00AF18FE" w:rsidRPr="007136C0" w:rsidRDefault="00AF18FE" w:rsidP="00AF18FE">
      <w:pPr>
        <w:spacing w:after="157" w:line="240" w:lineRule="auto"/>
        <w:contextualSpacing/>
        <w:jc w:val="both"/>
        <w:rPr>
          <w:rFonts w:ascii="Sylfaen" w:eastAsiaTheme="minorEastAsia" w:hAnsi="Sylfaen"/>
          <w:noProof/>
          <w:color w:val="000000" w:themeColor="text1"/>
          <w:sz w:val="24"/>
          <w:szCs w:val="24"/>
          <w:lang w:val="ka-GE"/>
        </w:rPr>
      </w:pPr>
    </w:p>
    <w:p w14:paraId="66BD6994" w14:textId="06B7AA2D" w:rsidR="000C3B68" w:rsidRPr="007136C0" w:rsidRDefault="000C3B68" w:rsidP="000C3B68">
      <w:pPr>
        <w:numPr>
          <w:ilvl w:val="0"/>
          <w:numId w:val="2"/>
        </w:numPr>
        <w:tabs>
          <w:tab w:val="left" w:pos="-90"/>
          <w:tab w:val="left" w:pos="284"/>
          <w:tab w:val="left" w:pos="540"/>
          <w:tab w:val="left" w:pos="630"/>
        </w:tabs>
        <w:spacing w:after="0" w:line="360" w:lineRule="auto"/>
        <w:ind w:hanging="710"/>
        <w:contextualSpacing/>
        <w:rPr>
          <w:rFonts w:ascii="Sylfaen" w:eastAsiaTheme="minorEastAsia" w:hAnsi="Sylfaen"/>
          <w:noProof/>
          <w:color w:val="000000" w:themeColor="text1"/>
          <w:sz w:val="24"/>
          <w:szCs w:val="24"/>
          <w:lang w:val="ka-GE"/>
        </w:rPr>
      </w:pPr>
      <w:r w:rsidRPr="007136C0">
        <w:rPr>
          <w:rFonts w:ascii="Sylfaen" w:eastAsiaTheme="minorEastAsia" w:hAnsi="Sylfaen" w:cs="Sylfaen"/>
          <w:noProof/>
          <w:color w:val="000000" w:themeColor="text1"/>
          <w:sz w:val="24"/>
          <w:szCs w:val="24"/>
          <w:lang w:val="ka-GE"/>
        </w:rPr>
        <w:t>The activiti</w:t>
      </w:r>
      <w:r w:rsidRPr="007136C0">
        <w:rPr>
          <w:rFonts w:ascii="Sylfaen" w:eastAsiaTheme="minorEastAsia" w:hAnsi="Sylfaen" w:cs="Sylfaen"/>
          <w:noProof/>
          <w:color w:val="000000" w:themeColor="text1"/>
          <w:sz w:val="24"/>
          <w:szCs w:val="24"/>
        </w:rPr>
        <w:t>e</w:t>
      </w:r>
      <w:r w:rsidRPr="007136C0">
        <w:rPr>
          <w:rFonts w:ascii="Sylfaen" w:eastAsiaTheme="minorEastAsia" w:hAnsi="Sylfaen" w:cs="Sylfaen"/>
          <w:noProof/>
          <w:color w:val="000000" w:themeColor="text1"/>
          <w:sz w:val="24"/>
          <w:szCs w:val="24"/>
          <w:lang w:val="ka-GE"/>
        </w:rPr>
        <w:t xml:space="preserve">s that </w:t>
      </w:r>
      <w:r w:rsidRPr="007136C0">
        <w:rPr>
          <w:rFonts w:ascii="Sylfaen" w:eastAsiaTheme="minorEastAsia" w:hAnsi="Sylfaen" w:cs="Sylfaen"/>
          <w:noProof/>
          <w:color w:val="000000" w:themeColor="text1"/>
          <w:sz w:val="24"/>
          <w:szCs w:val="24"/>
        </w:rPr>
        <w:t xml:space="preserve">continued to be carried out </w:t>
      </w:r>
      <w:r w:rsidRPr="007136C0">
        <w:rPr>
          <w:rFonts w:ascii="Sylfaen" w:eastAsiaTheme="minorEastAsia" w:hAnsi="Sylfaen" w:cs="Sylfaen"/>
          <w:noProof/>
          <w:color w:val="000000" w:themeColor="text1"/>
          <w:sz w:val="24"/>
          <w:szCs w:val="24"/>
          <w:lang w:val="ka-GE"/>
        </w:rPr>
        <w:t>during th</w:t>
      </w:r>
      <w:r w:rsidRPr="007136C0">
        <w:rPr>
          <w:rFonts w:ascii="Sylfaen" w:eastAsiaTheme="minorEastAsia" w:hAnsi="Sylfaen" w:cs="Sylfaen"/>
          <w:noProof/>
          <w:color w:val="000000" w:themeColor="text1"/>
          <w:sz w:val="24"/>
          <w:szCs w:val="24"/>
        </w:rPr>
        <w:t>e reporting period</w:t>
      </w:r>
      <w:r w:rsidRPr="007136C0">
        <w:rPr>
          <w:rFonts w:ascii="Sylfaen" w:eastAsiaTheme="minorEastAsia" w:hAnsi="Sylfaen"/>
          <w:noProof/>
          <w:color w:val="000000" w:themeColor="text1"/>
          <w:sz w:val="24"/>
          <w:szCs w:val="24"/>
          <w:lang w:val="ka-GE"/>
        </w:rPr>
        <w:t>:</w:t>
      </w:r>
    </w:p>
    <w:p w14:paraId="2C469092" w14:textId="5EAA9BEE" w:rsidR="00AF18FE" w:rsidRPr="007136C0" w:rsidRDefault="003932DB" w:rsidP="00AF18FE">
      <w:pPr>
        <w:numPr>
          <w:ilvl w:val="0"/>
          <w:numId w:val="3"/>
        </w:numPr>
        <w:spacing w:line="240" w:lineRule="auto"/>
        <w:contextualSpacing/>
        <w:jc w:val="both"/>
        <w:rPr>
          <w:rFonts w:ascii="Sylfaen" w:eastAsiaTheme="minorEastAsia" w:hAnsi="Sylfaen"/>
          <w:noProof/>
          <w:color w:val="000000" w:themeColor="text1"/>
          <w:sz w:val="24"/>
          <w:szCs w:val="24"/>
          <w:lang w:val="ka-GE"/>
        </w:rPr>
      </w:pPr>
      <w:r w:rsidRPr="007136C0">
        <w:rPr>
          <w:rFonts w:ascii="Sylfaen" w:eastAsiaTheme="minorEastAsia" w:hAnsi="Sylfaen" w:cs="Sylfaen"/>
          <w:noProof/>
          <w:color w:val="000000" w:themeColor="text1"/>
          <w:sz w:val="24"/>
          <w:szCs w:val="24"/>
        </w:rPr>
        <w:t>P</w:t>
      </w:r>
      <w:r w:rsidRPr="007136C0">
        <w:rPr>
          <w:rFonts w:ascii="Sylfaen" w:eastAsiaTheme="minorEastAsia" w:hAnsi="Sylfaen" w:cs="Sylfaen"/>
          <w:noProof/>
          <w:color w:val="000000" w:themeColor="text1"/>
          <w:sz w:val="24"/>
          <w:szCs w:val="24"/>
          <w:lang w:val="ka-GE"/>
        </w:rPr>
        <w:t>ump installation at Anag</w:t>
      </w:r>
      <w:r w:rsidR="007136C0" w:rsidRPr="007136C0">
        <w:rPr>
          <w:rFonts w:ascii="Sylfaen" w:eastAsiaTheme="minorEastAsia" w:hAnsi="Sylfaen" w:cs="Sylfaen"/>
          <w:noProof/>
          <w:color w:val="000000" w:themeColor="text1"/>
          <w:sz w:val="24"/>
          <w:szCs w:val="24"/>
        </w:rPr>
        <w:t>a</w:t>
      </w:r>
      <w:r w:rsidRPr="007136C0">
        <w:rPr>
          <w:rFonts w:ascii="Sylfaen" w:eastAsiaTheme="minorEastAsia" w:hAnsi="Sylfaen" w:cs="Sylfaen"/>
          <w:noProof/>
          <w:color w:val="000000" w:themeColor="text1"/>
          <w:sz w:val="24"/>
          <w:szCs w:val="24"/>
          <w:lang w:val="ka-GE"/>
        </w:rPr>
        <w:t xml:space="preserve"> pumping station;</w:t>
      </w:r>
    </w:p>
    <w:p w14:paraId="2A24FAEC" w14:textId="7F522F1F" w:rsidR="00AF18FE" w:rsidRPr="007136C0" w:rsidRDefault="001839C2" w:rsidP="00AF18FE">
      <w:pPr>
        <w:numPr>
          <w:ilvl w:val="0"/>
          <w:numId w:val="3"/>
        </w:numPr>
        <w:spacing w:line="240" w:lineRule="auto"/>
        <w:contextualSpacing/>
        <w:jc w:val="both"/>
        <w:rPr>
          <w:rFonts w:ascii="Sylfaen" w:eastAsiaTheme="minorEastAsia" w:hAnsi="Sylfaen"/>
          <w:noProof/>
          <w:color w:val="000000" w:themeColor="text1"/>
          <w:sz w:val="24"/>
          <w:szCs w:val="24"/>
          <w:lang w:val="ka-GE"/>
        </w:rPr>
      </w:pPr>
      <w:r w:rsidRPr="007136C0">
        <w:rPr>
          <w:rFonts w:ascii="Sylfaen" w:hAnsi="Sylfaen"/>
          <w:color w:val="000000" w:themeColor="text1"/>
          <w:sz w:val="24"/>
          <w:szCs w:val="24"/>
          <w:lang w:val="ka-GE"/>
        </w:rPr>
        <w:t>Rehabilitation of the lifting pumping station of the Phersi and Mugareti irrigation systems</w:t>
      </w:r>
      <w:r w:rsidRPr="007136C0">
        <w:rPr>
          <w:rFonts w:ascii="Sylfaen" w:hAnsi="Sylfaen"/>
          <w:color w:val="000000" w:themeColor="text1"/>
          <w:sz w:val="24"/>
          <w:szCs w:val="24"/>
        </w:rPr>
        <w:t>;</w:t>
      </w:r>
      <w:r w:rsidRPr="007136C0">
        <w:rPr>
          <w:rFonts w:ascii="Sylfaen" w:hAnsi="Sylfaen"/>
          <w:color w:val="000000" w:themeColor="text1"/>
          <w:sz w:val="24"/>
          <w:szCs w:val="24"/>
          <w:lang w:val="ka-GE"/>
        </w:rPr>
        <w:t xml:space="preserve"> </w:t>
      </w:r>
    </w:p>
    <w:p w14:paraId="67BAE6F4" w14:textId="70E5D972" w:rsidR="00AF18FE" w:rsidRPr="007136C0" w:rsidRDefault="001839C2" w:rsidP="00AF18FE">
      <w:pPr>
        <w:numPr>
          <w:ilvl w:val="0"/>
          <w:numId w:val="3"/>
        </w:numPr>
        <w:spacing w:after="137" w:line="240" w:lineRule="auto"/>
        <w:contextualSpacing/>
        <w:jc w:val="both"/>
        <w:rPr>
          <w:rFonts w:ascii="Sylfaen" w:eastAsiaTheme="minorEastAsia" w:hAnsi="Sylfaen"/>
          <w:noProof/>
          <w:color w:val="000000" w:themeColor="text1"/>
          <w:sz w:val="24"/>
          <w:szCs w:val="24"/>
          <w:lang w:val="ka-GE"/>
        </w:rPr>
      </w:pPr>
      <w:r w:rsidRPr="007136C0">
        <w:rPr>
          <w:rFonts w:ascii="Sylfaen" w:eastAsiaTheme="minorEastAsia" w:hAnsi="Sylfaen"/>
          <w:noProof/>
          <w:color w:val="000000" w:themeColor="text1"/>
          <w:sz w:val="24"/>
          <w:szCs w:val="24"/>
          <w:lang w:val="ka-GE"/>
        </w:rPr>
        <w:t>Pump installation at the Khviti pumping station;</w:t>
      </w:r>
    </w:p>
    <w:p w14:paraId="083B19D4" w14:textId="116A5F77" w:rsidR="00AF18FE" w:rsidRPr="007136C0" w:rsidRDefault="001839C2" w:rsidP="00AF18FE">
      <w:pPr>
        <w:numPr>
          <w:ilvl w:val="0"/>
          <w:numId w:val="3"/>
        </w:numPr>
        <w:spacing w:after="137" w:line="240" w:lineRule="auto"/>
        <w:contextualSpacing/>
        <w:jc w:val="both"/>
        <w:rPr>
          <w:rFonts w:ascii="Sylfaen" w:eastAsiaTheme="minorEastAsia" w:hAnsi="Sylfaen"/>
          <w:noProof/>
          <w:color w:val="000000" w:themeColor="text1"/>
          <w:sz w:val="24"/>
          <w:szCs w:val="24"/>
          <w:lang w:val="ka-GE"/>
        </w:rPr>
      </w:pPr>
      <w:r w:rsidRPr="007136C0">
        <w:rPr>
          <w:rFonts w:ascii="Sylfaen" w:eastAsiaTheme="minorEastAsia" w:hAnsi="Sylfaen"/>
          <w:noProof/>
          <w:color w:val="000000" w:themeColor="text1"/>
          <w:sz w:val="24"/>
          <w:szCs w:val="24"/>
          <w:lang w:val="ka-GE"/>
        </w:rPr>
        <w:t xml:space="preserve">Pump and bolt installation at </w:t>
      </w:r>
      <w:r w:rsidRPr="007136C0">
        <w:rPr>
          <w:rFonts w:ascii="Sylfaen" w:hAnsi="Sylfaen"/>
          <w:color w:val="000000" w:themeColor="text1"/>
          <w:sz w:val="24"/>
          <w:szCs w:val="24"/>
          <w:lang w:val="ka-GE"/>
        </w:rPr>
        <w:t xml:space="preserve">the Saro-Khizabavra </w:t>
      </w:r>
      <w:r w:rsidRPr="007136C0">
        <w:rPr>
          <w:rFonts w:ascii="Sylfaen" w:eastAsiaTheme="minorEastAsia" w:hAnsi="Sylfaen"/>
          <w:noProof/>
          <w:color w:val="000000" w:themeColor="text1"/>
          <w:sz w:val="24"/>
          <w:szCs w:val="24"/>
          <w:lang w:val="ka-GE"/>
        </w:rPr>
        <w:t xml:space="preserve">II </w:t>
      </w:r>
      <w:r w:rsidRPr="007136C0">
        <w:rPr>
          <w:rFonts w:ascii="Sylfaen" w:hAnsi="Sylfaen"/>
          <w:color w:val="000000" w:themeColor="text1"/>
          <w:sz w:val="24"/>
          <w:szCs w:val="24"/>
          <w:lang w:val="ka-GE"/>
        </w:rPr>
        <w:t>lifting pumping station</w:t>
      </w:r>
      <w:r w:rsidRPr="007136C0">
        <w:rPr>
          <w:rFonts w:ascii="Sylfaen" w:hAnsi="Sylfaen"/>
          <w:color w:val="000000" w:themeColor="text1"/>
          <w:sz w:val="24"/>
          <w:szCs w:val="24"/>
        </w:rPr>
        <w:t>;</w:t>
      </w:r>
    </w:p>
    <w:p w14:paraId="5E5A7ECE" w14:textId="3C18AF5A" w:rsidR="00AF18FE" w:rsidRPr="007136C0" w:rsidRDefault="00EF6F20" w:rsidP="00AF18FE">
      <w:pPr>
        <w:numPr>
          <w:ilvl w:val="0"/>
          <w:numId w:val="3"/>
        </w:numPr>
        <w:spacing w:after="137" w:line="240" w:lineRule="auto"/>
        <w:contextualSpacing/>
        <w:jc w:val="both"/>
        <w:rPr>
          <w:rFonts w:ascii="Sylfaen" w:eastAsiaTheme="minorEastAsia" w:hAnsi="Sylfaen"/>
          <w:noProof/>
          <w:color w:val="000000" w:themeColor="text1"/>
          <w:sz w:val="24"/>
          <w:szCs w:val="24"/>
          <w:lang w:val="ka-GE"/>
        </w:rPr>
      </w:pPr>
      <w:r w:rsidRPr="007136C0">
        <w:rPr>
          <w:rFonts w:ascii="Sylfaen" w:eastAsiaTheme="minorEastAsia" w:hAnsi="Sylfaen"/>
          <w:noProof/>
          <w:color w:val="000000" w:themeColor="text1"/>
          <w:sz w:val="24"/>
          <w:szCs w:val="24"/>
          <w:lang w:val="ka-GE"/>
        </w:rPr>
        <w:t xml:space="preserve">Pump installation at </w:t>
      </w:r>
      <w:r w:rsidR="001839C2" w:rsidRPr="007136C0">
        <w:rPr>
          <w:rFonts w:ascii="Sylfaen" w:eastAsiaTheme="minorEastAsia" w:hAnsi="Sylfaen"/>
          <w:noProof/>
          <w:color w:val="000000" w:themeColor="text1"/>
          <w:sz w:val="24"/>
          <w:szCs w:val="24"/>
          <w:lang w:val="ka-GE"/>
        </w:rPr>
        <w:t>Ateni pumping station;</w:t>
      </w:r>
    </w:p>
    <w:p w14:paraId="50BF85CB" w14:textId="0765F195" w:rsidR="00AF18FE" w:rsidRPr="007136C0" w:rsidRDefault="00EF6F20" w:rsidP="00AF18FE">
      <w:pPr>
        <w:numPr>
          <w:ilvl w:val="0"/>
          <w:numId w:val="3"/>
        </w:numPr>
        <w:spacing w:after="137" w:line="240" w:lineRule="auto"/>
        <w:contextualSpacing/>
        <w:jc w:val="both"/>
        <w:rPr>
          <w:rFonts w:ascii="Sylfaen" w:eastAsiaTheme="minorEastAsia" w:hAnsi="Sylfaen"/>
          <w:noProof/>
          <w:color w:val="000000" w:themeColor="text1"/>
          <w:sz w:val="24"/>
          <w:szCs w:val="24"/>
          <w:lang w:val="ka-GE"/>
        </w:rPr>
      </w:pPr>
      <w:r w:rsidRPr="007136C0">
        <w:rPr>
          <w:rFonts w:ascii="Sylfaen" w:eastAsiaTheme="minorEastAsia" w:hAnsi="Sylfaen"/>
          <w:noProof/>
          <w:color w:val="000000" w:themeColor="text1"/>
          <w:sz w:val="24"/>
          <w:szCs w:val="24"/>
          <w:lang w:val="ka-GE"/>
        </w:rPr>
        <w:t>Replacement of pump rotor and impeller at Meghvrekisi pumping station;</w:t>
      </w:r>
    </w:p>
    <w:p w14:paraId="5E7C983B" w14:textId="705E3DB1" w:rsidR="00AF18FE" w:rsidRPr="007136C0" w:rsidRDefault="00EF6F20" w:rsidP="00AF18FE">
      <w:pPr>
        <w:numPr>
          <w:ilvl w:val="0"/>
          <w:numId w:val="3"/>
        </w:numPr>
        <w:spacing w:line="240" w:lineRule="auto"/>
        <w:contextualSpacing/>
        <w:jc w:val="both"/>
        <w:rPr>
          <w:rFonts w:ascii="Sylfaen" w:eastAsiaTheme="minorEastAsia" w:hAnsi="Sylfaen"/>
          <w:noProof/>
          <w:color w:val="000000" w:themeColor="text1"/>
          <w:sz w:val="24"/>
          <w:szCs w:val="24"/>
          <w:lang w:val="ka-GE"/>
        </w:rPr>
      </w:pPr>
      <w:r w:rsidRPr="007136C0">
        <w:rPr>
          <w:rFonts w:ascii="Sylfaen" w:eastAsiaTheme="minorEastAsia" w:hAnsi="Sylfaen" w:cs="Sylfaen"/>
          <w:noProof/>
          <w:color w:val="000000" w:themeColor="text1"/>
          <w:sz w:val="24"/>
          <w:szCs w:val="24"/>
          <w:lang w:val="ka-GE"/>
        </w:rPr>
        <w:t>Replacement of the set necessary for the rehabilitation of 6 pumps at Meghvrekisi pumping station.;</w:t>
      </w:r>
    </w:p>
    <w:p w14:paraId="42CAA03E" w14:textId="530AEE5E" w:rsidR="00AF18FE" w:rsidRPr="007136C0" w:rsidRDefault="008F3BCF" w:rsidP="00AF18FE">
      <w:pPr>
        <w:numPr>
          <w:ilvl w:val="0"/>
          <w:numId w:val="3"/>
        </w:numPr>
        <w:spacing w:line="240" w:lineRule="auto"/>
        <w:contextualSpacing/>
        <w:jc w:val="both"/>
        <w:rPr>
          <w:rFonts w:ascii="Sylfaen" w:eastAsiaTheme="minorEastAsia" w:hAnsi="Sylfaen"/>
          <w:noProof/>
          <w:color w:val="000000" w:themeColor="text1"/>
          <w:sz w:val="24"/>
          <w:szCs w:val="24"/>
          <w:lang w:val="ka-GE"/>
        </w:rPr>
      </w:pPr>
      <w:r w:rsidRPr="007136C0">
        <w:rPr>
          <w:rFonts w:ascii="Sylfaen" w:eastAsiaTheme="minorEastAsia" w:hAnsi="Sylfaen" w:cs="Sylfaen"/>
          <w:noProof/>
          <w:color w:val="000000" w:themeColor="text1"/>
          <w:sz w:val="24"/>
          <w:szCs w:val="24"/>
          <w:lang w:val="ka-GE"/>
        </w:rPr>
        <w:t>Replacement of mechanical devices of Keshalo pumping station;</w:t>
      </w:r>
    </w:p>
    <w:p w14:paraId="72724110" w14:textId="6A61E5CE" w:rsidR="00AF18FE" w:rsidRPr="007136C0" w:rsidRDefault="001711D8" w:rsidP="00AF18FE">
      <w:pPr>
        <w:numPr>
          <w:ilvl w:val="0"/>
          <w:numId w:val="3"/>
        </w:numPr>
        <w:spacing w:line="240" w:lineRule="auto"/>
        <w:contextualSpacing/>
        <w:jc w:val="both"/>
        <w:rPr>
          <w:rFonts w:ascii="Sylfaen" w:eastAsiaTheme="minorEastAsia" w:hAnsi="Sylfaen"/>
          <w:noProof/>
          <w:color w:val="000000" w:themeColor="text1"/>
          <w:sz w:val="24"/>
          <w:szCs w:val="24"/>
          <w:lang w:val="ka-GE"/>
        </w:rPr>
      </w:pPr>
      <w:r w:rsidRPr="007136C0">
        <w:rPr>
          <w:rFonts w:ascii="Sylfaen" w:eastAsiaTheme="minorEastAsia" w:hAnsi="Sylfaen"/>
          <w:noProof/>
          <w:color w:val="000000" w:themeColor="text1"/>
          <w:sz w:val="24"/>
          <w:szCs w:val="24"/>
        </w:rPr>
        <w:t>I</w:t>
      </w:r>
      <w:r w:rsidRPr="007136C0">
        <w:rPr>
          <w:rFonts w:ascii="Sylfaen" w:eastAsiaTheme="minorEastAsia" w:hAnsi="Sylfaen"/>
          <w:noProof/>
          <w:color w:val="000000" w:themeColor="text1"/>
          <w:sz w:val="24"/>
          <w:szCs w:val="24"/>
          <w:lang w:val="ka-GE"/>
        </w:rPr>
        <w:t>nstallation of 2 d=300mm PN16</w:t>
      </w:r>
      <w:r w:rsidRPr="007136C0">
        <w:rPr>
          <w:rFonts w:ascii="Sylfaen" w:eastAsiaTheme="minorEastAsia" w:hAnsi="Sylfaen"/>
          <w:noProof/>
          <w:color w:val="000000" w:themeColor="text1"/>
          <w:sz w:val="24"/>
          <w:szCs w:val="24"/>
        </w:rPr>
        <w:t xml:space="preserve"> </w:t>
      </w:r>
      <w:r w:rsidRPr="007136C0">
        <w:rPr>
          <w:rFonts w:ascii="Sylfaen" w:eastAsiaTheme="minorEastAsia" w:hAnsi="Sylfaen"/>
          <w:noProof/>
          <w:color w:val="000000" w:themeColor="text1"/>
          <w:sz w:val="24"/>
          <w:szCs w:val="24"/>
          <w:lang w:val="ka-GE"/>
        </w:rPr>
        <w:t xml:space="preserve">steel bolts </w:t>
      </w:r>
      <w:r w:rsidRPr="007136C0">
        <w:rPr>
          <w:rFonts w:ascii="Sylfaen" w:eastAsiaTheme="minorEastAsia" w:hAnsi="Sylfaen"/>
          <w:noProof/>
          <w:color w:val="000000" w:themeColor="text1"/>
          <w:sz w:val="24"/>
          <w:szCs w:val="24"/>
        </w:rPr>
        <w:t xml:space="preserve">at </w:t>
      </w:r>
      <w:r w:rsidR="008F3BCF" w:rsidRPr="007136C0">
        <w:rPr>
          <w:rFonts w:ascii="Sylfaen" w:eastAsiaTheme="minorEastAsia" w:hAnsi="Sylfaen"/>
          <w:noProof/>
          <w:color w:val="000000" w:themeColor="text1"/>
          <w:sz w:val="24"/>
          <w:szCs w:val="24"/>
          <w:lang w:val="ka-GE"/>
        </w:rPr>
        <w:t>Lezhbadini village pumping station;</w:t>
      </w:r>
    </w:p>
    <w:p w14:paraId="2436FB26" w14:textId="3D0FEEA8" w:rsidR="00AF18FE" w:rsidRPr="007136C0" w:rsidRDefault="008F3BCF" w:rsidP="00AF18FE">
      <w:pPr>
        <w:numPr>
          <w:ilvl w:val="0"/>
          <w:numId w:val="3"/>
        </w:numPr>
        <w:spacing w:line="240" w:lineRule="auto"/>
        <w:contextualSpacing/>
        <w:jc w:val="both"/>
        <w:rPr>
          <w:rFonts w:ascii="Sylfaen" w:eastAsiaTheme="minorEastAsia" w:hAnsi="Sylfaen"/>
          <w:noProof/>
          <w:color w:val="000000" w:themeColor="text1"/>
          <w:sz w:val="24"/>
          <w:szCs w:val="24"/>
          <w:lang w:val="ka-GE"/>
        </w:rPr>
      </w:pPr>
      <w:r w:rsidRPr="007136C0">
        <w:rPr>
          <w:rFonts w:ascii="Sylfaen" w:eastAsiaTheme="minorEastAsia" w:hAnsi="Sylfaen" w:cs="Sylfaen"/>
          <w:noProof/>
          <w:color w:val="000000" w:themeColor="text1"/>
          <w:sz w:val="24"/>
          <w:szCs w:val="24"/>
          <w:lang w:val="ka-GE"/>
        </w:rPr>
        <w:t xml:space="preserve">Installation of 1 1D1250/63, 1100 </w:t>
      </w:r>
      <w:r w:rsidR="001711D8" w:rsidRPr="007136C0">
        <w:rPr>
          <w:rFonts w:ascii="Sylfaen" w:eastAsiaTheme="minorEastAsia" w:hAnsi="Sylfaen" w:cs="Sylfaen"/>
          <w:noProof/>
          <w:color w:val="000000" w:themeColor="text1"/>
          <w:sz w:val="24"/>
          <w:szCs w:val="24"/>
          <w:lang w:val="ka-GE"/>
        </w:rPr>
        <w:t xml:space="preserve">R.P.M. </w:t>
      </w:r>
      <w:r w:rsidRPr="007136C0">
        <w:rPr>
          <w:rFonts w:ascii="Sylfaen" w:eastAsiaTheme="minorEastAsia" w:hAnsi="Sylfaen" w:cs="Sylfaen"/>
          <w:noProof/>
          <w:color w:val="000000" w:themeColor="text1"/>
          <w:sz w:val="24"/>
          <w:szCs w:val="24"/>
          <w:lang w:val="ka-GE"/>
        </w:rPr>
        <w:t xml:space="preserve">pump (without </w:t>
      </w:r>
      <w:r w:rsidR="001711D8" w:rsidRPr="007136C0">
        <w:rPr>
          <w:rFonts w:ascii="Sylfaen" w:eastAsiaTheme="minorEastAsia" w:hAnsi="Sylfaen" w:cs="Sylfaen"/>
          <w:noProof/>
          <w:color w:val="000000" w:themeColor="text1"/>
          <w:sz w:val="24"/>
          <w:szCs w:val="24"/>
          <w:lang w:val="ka-GE"/>
        </w:rPr>
        <w:t>engine</w:t>
      </w:r>
      <w:r w:rsidRPr="007136C0">
        <w:rPr>
          <w:rFonts w:ascii="Sylfaen" w:eastAsiaTheme="minorEastAsia" w:hAnsi="Sylfaen" w:cs="Sylfaen"/>
          <w:noProof/>
          <w:color w:val="000000" w:themeColor="text1"/>
          <w:sz w:val="24"/>
          <w:szCs w:val="24"/>
          <w:lang w:val="ka-GE"/>
        </w:rPr>
        <w:t>) at Lezhbadin pumping station;</w:t>
      </w:r>
    </w:p>
    <w:p w14:paraId="6C4DAFDA" w14:textId="13168977" w:rsidR="00AF18FE" w:rsidRPr="007136C0" w:rsidRDefault="001711D8" w:rsidP="00AF18FE">
      <w:pPr>
        <w:numPr>
          <w:ilvl w:val="0"/>
          <w:numId w:val="3"/>
        </w:numPr>
        <w:spacing w:line="240" w:lineRule="auto"/>
        <w:contextualSpacing/>
        <w:jc w:val="both"/>
        <w:rPr>
          <w:rFonts w:ascii="Sylfaen" w:eastAsiaTheme="minorEastAsia" w:hAnsi="Sylfaen"/>
          <w:noProof/>
          <w:color w:val="000000" w:themeColor="text1"/>
          <w:sz w:val="24"/>
          <w:szCs w:val="24"/>
          <w:lang w:val="ka-GE"/>
        </w:rPr>
      </w:pPr>
      <w:r w:rsidRPr="007136C0">
        <w:rPr>
          <w:rFonts w:ascii="Sylfaen" w:eastAsiaTheme="minorEastAsia" w:hAnsi="Sylfaen"/>
          <w:noProof/>
          <w:color w:val="000000" w:themeColor="text1"/>
          <w:sz w:val="24"/>
          <w:szCs w:val="24"/>
          <w:lang w:val="ka-GE"/>
        </w:rPr>
        <w:t>Installation of new rotors on D=1250/125 pump aggregates at Kavtishkevi N1 pumping station (overhaul N6/32)";</w:t>
      </w:r>
    </w:p>
    <w:p w14:paraId="7B60303C" w14:textId="72BD0165" w:rsidR="00AF18FE" w:rsidRPr="007136C0" w:rsidRDefault="001711D8" w:rsidP="00AF18FE">
      <w:pPr>
        <w:numPr>
          <w:ilvl w:val="0"/>
          <w:numId w:val="3"/>
        </w:numPr>
        <w:spacing w:line="240" w:lineRule="auto"/>
        <w:contextualSpacing/>
        <w:jc w:val="both"/>
        <w:rPr>
          <w:rFonts w:ascii="Sylfaen" w:eastAsiaTheme="minorEastAsia" w:hAnsi="Sylfaen"/>
          <w:noProof/>
          <w:color w:val="000000" w:themeColor="text1"/>
          <w:sz w:val="24"/>
          <w:szCs w:val="24"/>
          <w:lang w:val="ka-GE"/>
        </w:rPr>
      </w:pPr>
      <w:r w:rsidRPr="007136C0">
        <w:rPr>
          <w:rFonts w:ascii="Sylfaen" w:eastAsiaTheme="minorEastAsia" w:hAnsi="Sylfaen"/>
          <w:noProof/>
          <w:color w:val="000000" w:themeColor="text1"/>
          <w:sz w:val="24"/>
          <w:szCs w:val="24"/>
          <w:lang w:val="ka-GE"/>
        </w:rPr>
        <w:t>Repair works of Mamtsvari main channel and distribution network;</w:t>
      </w:r>
    </w:p>
    <w:p w14:paraId="34275952" w14:textId="28EC9C07" w:rsidR="00AF18FE" w:rsidRPr="007136C0" w:rsidRDefault="007A5E73" w:rsidP="00AF18FE">
      <w:pPr>
        <w:numPr>
          <w:ilvl w:val="0"/>
          <w:numId w:val="3"/>
        </w:numPr>
        <w:spacing w:line="240" w:lineRule="auto"/>
        <w:contextualSpacing/>
        <w:jc w:val="both"/>
        <w:rPr>
          <w:rFonts w:ascii="Sylfaen" w:eastAsiaTheme="minorEastAsia" w:hAnsi="Sylfaen"/>
          <w:noProof/>
          <w:color w:val="000000" w:themeColor="text1"/>
          <w:sz w:val="24"/>
          <w:szCs w:val="24"/>
          <w:lang w:val="ka-GE"/>
        </w:rPr>
      </w:pPr>
      <w:r w:rsidRPr="007136C0">
        <w:rPr>
          <w:rFonts w:ascii="Sylfaen" w:eastAsiaTheme="minorEastAsia" w:hAnsi="Sylfaen"/>
          <w:noProof/>
          <w:color w:val="000000" w:themeColor="text1"/>
          <w:sz w:val="24"/>
          <w:szCs w:val="24"/>
          <w:lang w:val="ka-GE"/>
        </w:rPr>
        <w:t>Rehabilitation of distributors of Saltvisi irrigation system G-2 (PK40+00 ÷ PK54+57 and PK88+89 ÷ PK97+08.5 sections), G-2-1, G-2-2, G-2-5, G-2- 6 and G-2-9 (I stage);</w:t>
      </w:r>
    </w:p>
    <w:p w14:paraId="649A6B70" w14:textId="4F9F7BD9" w:rsidR="00AF18FE" w:rsidRPr="007136C0" w:rsidRDefault="00BF7AC2" w:rsidP="00AF18FE">
      <w:pPr>
        <w:numPr>
          <w:ilvl w:val="0"/>
          <w:numId w:val="3"/>
        </w:numPr>
        <w:spacing w:line="240" w:lineRule="auto"/>
        <w:contextualSpacing/>
        <w:jc w:val="both"/>
        <w:rPr>
          <w:rFonts w:ascii="Sylfaen" w:eastAsiaTheme="minorEastAsia" w:hAnsi="Sylfaen"/>
          <w:noProof/>
          <w:color w:val="000000" w:themeColor="text1"/>
          <w:sz w:val="24"/>
          <w:szCs w:val="24"/>
          <w:lang w:val="ka-GE"/>
        </w:rPr>
      </w:pPr>
      <w:r>
        <w:rPr>
          <w:rFonts w:ascii="Sylfaen" w:eastAsiaTheme="minorEastAsia" w:hAnsi="Sylfaen"/>
          <w:noProof/>
          <w:color w:val="000000" w:themeColor="text1"/>
          <w:sz w:val="24"/>
          <w:szCs w:val="24"/>
        </w:rPr>
        <w:t xml:space="preserve">Rehabilitation </w:t>
      </w:r>
      <w:r w:rsidR="007A5E73" w:rsidRPr="007136C0">
        <w:rPr>
          <w:rFonts w:ascii="Sylfaen" w:eastAsiaTheme="minorEastAsia" w:hAnsi="Sylfaen"/>
          <w:noProof/>
          <w:color w:val="000000" w:themeColor="text1"/>
          <w:sz w:val="24"/>
          <w:szCs w:val="24"/>
          <w:lang w:val="ka-GE"/>
        </w:rPr>
        <w:t>of Lom</w:t>
      </w:r>
      <w:r w:rsidR="00FB3583">
        <w:rPr>
          <w:rFonts w:ascii="Sylfaen" w:eastAsiaTheme="minorEastAsia" w:hAnsi="Sylfaen"/>
          <w:noProof/>
          <w:color w:val="000000" w:themeColor="text1"/>
          <w:sz w:val="24"/>
          <w:szCs w:val="24"/>
          <w:lang w:val="ka-GE"/>
        </w:rPr>
        <w:t>tagora Main Irrigation Canal (P</w:t>
      </w:r>
      <w:r w:rsidR="00FB3583">
        <w:rPr>
          <w:rFonts w:ascii="Sylfaen" w:eastAsiaTheme="minorEastAsia" w:hAnsi="Sylfaen"/>
          <w:noProof/>
          <w:color w:val="000000" w:themeColor="text1"/>
          <w:sz w:val="24"/>
          <w:szCs w:val="24"/>
        </w:rPr>
        <w:t>K</w:t>
      </w:r>
      <w:r w:rsidR="007A5E73" w:rsidRPr="007136C0">
        <w:rPr>
          <w:rFonts w:ascii="Sylfaen" w:eastAsiaTheme="minorEastAsia" w:hAnsi="Sylfaen"/>
          <w:noProof/>
          <w:color w:val="000000" w:themeColor="text1"/>
          <w:sz w:val="24"/>
          <w:szCs w:val="24"/>
          <w:lang w:val="ka-GE"/>
        </w:rPr>
        <w:t>0+00 ÷ P</w:t>
      </w:r>
      <w:r w:rsidR="00FB3583">
        <w:rPr>
          <w:rFonts w:ascii="Sylfaen" w:eastAsiaTheme="minorEastAsia" w:hAnsi="Sylfaen"/>
          <w:noProof/>
          <w:color w:val="000000" w:themeColor="text1"/>
          <w:sz w:val="24"/>
          <w:szCs w:val="24"/>
        </w:rPr>
        <w:t>K</w:t>
      </w:r>
      <w:r w:rsidR="007A5E73" w:rsidRPr="007136C0">
        <w:rPr>
          <w:rFonts w:ascii="Sylfaen" w:eastAsiaTheme="minorEastAsia" w:hAnsi="Sylfaen"/>
          <w:noProof/>
          <w:color w:val="000000" w:themeColor="text1"/>
          <w:sz w:val="24"/>
          <w:szCs w:val="24"/>
          <w:lang w:val="ka-GE"/>
        </w:rPr>
        <w:t>122+44);</w:t>
      </w:r>
      <w:r w:rsidRPr="00BF7AC2">
        <w:rPr>
          <w:rFonts w:ascii="Sylfaen" w:eastAsiaTheme="minorEastAsia" w:hAnsi="Sylfaen"/>
          <w:noProof/>
          <w:color w:val="000000" w:themeColor="text1"/>
          <w:sz w:val="24"/>
          <w:szCs w:val="24"/>
          <w:lang w:val="ka-GE"/>
        </w:rPr>
        <w:t xml:space="preserve"> </w:t>
      </w:r>
      <w:r w:rsidRPr="007136C0">
        <w:rPr>
          <w:rFonts w:ascii="Sylfaen" w:eastAsiaTheme="minorEastAsia" w:hAnsi="Sylfaen"/>
          <w:noProof/>
          <w:color w:val="000000" w:themeColor="text1"/>
          <w:sz w:val="24"/>
          <w:szCs w:val="24"/>
          <w:lang w:val="ka-GE"/>
        </w:rPr>
        <w:t>Design-build</w:t>
      </w:r>
    </w:p>
    <w:p w14:paraId="1318A0ED" w14:textId="0B2C24A8" w:rsidR="00AF18FE" w:rsidRPr="007136C0" w:rsidRDefault="00A9367D" w:rsidP="00AF18FE">
      <w:pPr>
        <w:numPr>
          <w:ilvl w:val="0"/>
          <w:numId w:val="3"/>
        </w:numPr>
        <w:spacing w:after="137" w:line="240" w:lineRule="auto"/>
        <w:contextualSpacing/>
        <w:jc w:val="both"/>
        <w:rPr>
          <w:rFonts w:ascii="Sylfaen" w:eastAsiaTheme="minorEastAsia" w:hAnsi="Sylfaen"/>
          <w:noProof/>
          <w:color w:val="000000" w:themeColor="text1"/>
          <w:sz w:val="24"/>
          <w:szCs w:val="24"/>
          <w:lang w:val="ka-GE"/>
        </w:rPr>
      </w:pPr>
      <w:r w:rsidRPr="007136C0">
        <w:rPr>
          <w:rFonts w:ascii="Sylfaen" w:eastAsiaTheme="minorEastAsia" w:hAnsi="Sylfaen"/>
          <w:noProof/>
          <w:color w:val="000000" w:themeColor="text1"/>
          <w:sz w:val="24"/>
          <w:szCs w:val="24"/>
          <w:lang w:val="ka-GE"/>
        </w:rPr>
        <w:t>Rehabilitation of Aarkhlo and Ranchpar main canals;</w:t>
      </w:r>
    </w:p>
    <w:p w14:paraId="62343722" w14:textId="77777777" w:rsidR="007136C0" w:rsidRPr="007136C0" w:rsidRDefault="007136C0" w:rsidP="00AF18FE">
      <w:pPr>
        <w:numPr>
          <w:ilvl w:val="0"/>
          <w:numId w:val="3"/>
        </w:numPr>
        <w:spacing w:after="137" w:line="240" w:lineRule="auto"/>
        <w:contextualSpacing/>
        <w:jc w:val="both"/>
        <w:rPr>
          <w:rFonts w:ascii="Sylfaen" w:eastAsiaTheme="minorEastAsia" w:hAnsi="Sylfaen"/>
          <w:noProof/>
          <w:color w:val="000000" w:themeColor="text1"/>
          <w:sz w:val="24"/>
          <w:szCs w:val="24"/>
          <w:lang w:val="ka-GE"/>
        </w:rPr>
      </w:pPr>
      <w:r w:rsidRPr="007136C0">
        <w:rPr>
          <w:rFonts w:ascii="Sylfaen" w:eastAsia="Sylfaen" w:hAnsi="Sylfaen"/>
          <w:color w:val="000000"/>
          <w:sz w:val="24"/>
          <w:szCs w:val="24"/>
        </w:rPr>
        <w:t>Repair (repair and equipping/finishing) of the 1st row distributor (Tsereteli canal) of the Khrami canal irrigation system;</w:t>
      </w:r>
    </w:p>
    <w:p w14:paraId="2FAB3B0F" w14:textId="3EF899E2" w:rsidR="00AF18FE" w:rsidRPr="007136C0" w:rsidRDefault="00A9367D" w:rsidP="00AF18FE">
      <w:pPr>
        <w:numPr>
          <w:ilvl w:val="0"/>
          <w:numId w:val="3"/>
        </w:numPr>
        <w:spacing w:after="137" w:line="240" w:lineRule="auto"/>
        <w:contextualSpacing/>
        <w:jc w:val="both"/>
        <w:rPr>
          <w:rFonts w:ascii="Sylfaen" w:eastAsiaTheme="minorEastAsia" w:hAnsi="Sylfaen"/>
          <w:noProof/>
          <w:color w:val="000000" w:themeColor="text1"/>
          <w:sz w:val="24"/>
          <w:szCs w:val="24"/>
          <w:lang w:val="ka-GE"/>
        </w:rPr>
      </w:pPr>
      <w:r w:rsidRPr="007136C0">
        <w:rPr>
          <w:rFonts w:ascii="Sylfaen" w:eastAsiaTheme="minorEastAsia" w:hAnsi="Sylfaen"/>
          <w:noProof/>
          <w:color w:val="000000" w:themeColor="text1"/>
          <w:sz w:val="24"/>
          <w:szCs w:val="24"/>
          <w:lang w:val="ka-GE"/>
        </w:rPr>
        <w:t>Rehabilitation-modernization-equipment of Idleti main canal;</w:t>
      </w:r>
    </w:p>
    <w:p w14:paraId="57058032" w14:textId="53FB1B52" w:rsidR="00AF18FE" w:rsidRPr="007136C0" w:rsidRDefault="00A9367D" w:rsidP="00AF18FE">
      <w:pPr>
        <w:numPr>
          <w:ilvl w:val="0"/>
          <w:numId w:val="3"/>
        </w:numPr>
        <w:spacing w:line="240" w:lineRule="auto"/>
        <w:contextualSpacing/>
        <w:jc w:val="both"/>
        <w:rPr>
          <w:rFonts w:ascii="Sylfaen" w:eastAsiaTheme="minorEastAsia" w:hAnsi="Sylfaen"/>
          <w:noProof/>
          <w:color w:val="000000" w:themeColor="text1"/>
          <w:sz w:val="24"/>
          <w:szCs w:val="24"/>
          <w:lang w:val="ka-GE"/>
        </w:rPr>
      </w:pPr>
      <w:r w:rsidRPr="007136C0">
        <w:rPr>
          <w:rFonts w:ascii="Sylfaen" w:eastAsiaTheme="minorEastAsia" w:hAnsi="Sylfaen" w:cs="Sylfaen"/>
          <w:noProof/>
          <w:color w:val="000000" w:themeColor="text1"/>
          <w:sz w:val="24"/>
          <w:szCs w:val="24"/>
          <w:lang w:val="ka-GE"/>
        </w:rPr>
        <w:t xml:space="preserve">Rehabilitation </w:t>
      </w:r>
      <w:r w:rsidR="00421AF2" w:rsidRPr="007136C0">
        <w:rPr>
          <w:rFonts w:ascii="Sylfaen" w:eastAsiaTheme="minorEastAsia" w:hAnsi="Sylfaen" w:cs="Sylfaen"/>
          <w:noProof/>
          <w:color w:val="000000" w:themeColor="text1"/>
          <w:sz w:val="24"/>
          <w:szCs w:val="24"/>
          <w:lang w:val="ka-GE"/>
        </w:rPr>
        <w:t>(P</w:t>
      </w:r>
      <w:r w:rsidR="00FB3583">
        <w:rPr>
          <w:rFonts w:ascii="Sylfaen" w:eastAsiaTheme="minorEastAsia" w:hAnsi="Sylfaen" w:cs="Sylfaen"/>
          <w:noProof/>
          <w:color w:val="000000" w:themeColor="text1"/>
          <w:sz w:val="24"/>
          <w:szCs w:val="24"/>
        </w:rPr>
        <w:t>K</w:t>
      </w:r>
      <w:r w:rsidR="00421AF2" w:rsidRPr="007136C0">
        <w:rPr>
          <w:rFonts w:ascii="Sylfaen" w:eastAsiaTheme="minorEastAsia" w:hAnsi="Sylfaen" w:cs="Sylfaen"/>
          <w:noProof/>
          <w:color w:val="000000" w:themeColor="text1"/>
          <w:sz w:val="24"/>
          <w:szCs w:val="24"/>
          <w:lang w:val="ka-GE"/>
        </w:rPr>
        <w:t>10+60 to P</w:t>
      </w:r>
      <w:r w:rsidR="00FB3583">
        <w:rPr>
          <w:rFonts w:ascii="Sylfaen" w:eastAsiaTheme="minorEastAsia" w:hAnsi="Sylfaen" w:cs="Sylfaen"/>
          <w:noProof/>
          <w:color w:val="000000" w:themeColor="text1"/>
          <w:sz w:val="24"/>
          <w:szCs w:val="24"/>
        </w:rPr>
        <w:t>K</w:t>
      </w:r>
      <w:r w:rsidR="00421AF2" w:rsidRPr="007136C0">
        <w:rPr>
          <w:rFonts w:ascii="Sylfaen" w:eastAsiaTheme="minorEastAsia" w:hAnsi="Sylfaen" w:cs="Sylfaen"/>
          <w:noProof/>
          <w:color w:val="000000" w:themeColor="text1"/>
          <w:sz w:val="24"/>
          <w:szCs w:val="24"/>
          <w:lang w:val="ka-GE"/>
        </w:rPr>
        <w:t xml:space="preserve">42+10) </w:t>
      </w:r>
      <w:r w:rsidRPr="007136C0">
        <w:rPr>
          <w:rFonts w:ascii="Sylfaen" w:eastAsiaTheme="minorEastAsia" w:hAnsi="Sylfaen" w:cs="Sylfaen"/>
          <w:noProof/>
          <w:color w:val="000000" w:themeColor="text1"/>
          <w:sz w:val="24"/>
          <w:szCs w:val="24"/>
          <w:lang w:val="ka-GE"/>
        </w:rPr>
        <w:t>of G-6 distributor of the irrigation system fed from Na</w:t>
      </w:r>
      <w:r w:rsidR="00421AF2" w:rsidRPr="007136C0">
        <w:rPr>
          <w:rFonts w:ascii="Sylfaen" w:eastAsiaTheme="minorEastAsia" w:hAnsi="Sylfaen" w:cs="Sylfaen"/>
          <w:noProof/>
          <w:color w:val="000000" w:themeColor="text1"/>
          <w:sz w:val="24"/>
          <w:szCs w:val="24"/>
          <w:lang w:val="ka-GE"/>
        </w:rPr>
        <w:t xml:space="preserve">darbazevi </w:t>
      </w:r>
      <w:r w:rsidRPr="007136C0">
        <w:rPr>
          <w:rFonts w:ascii="Sylfaen" w:eastAsiaTheme="minorEastAsia" w:hAnsi="Sylfaen" w:cs="Sylfaen"/>
          <w:noProof/>
          <w:color w:val="000000" w:themeColor="text1"/>
          <w:sz w:val="24"/>
          <w:szCs w:val="24"/>
          <w:lang w:val="ka-GE"/>
        </w:rPr>
        <w:t>reservoir;</w:t>
      </w:r>
      <w:r w:rsidR="00AF18FE" w:rsidRPr="007136C0">
        <w:rPr>
          <w:rFonts w:ascii="Sylfaen" w:eastAsiaTheme="minorEastAsia" w:hAnsi="Sylfaen"/>
          <w:noProof/>
          <w:color w:val="000000" w:themeColor="text1"/>
          <w:sz w:val="24"/>
          <w:szCs w:val="24"/>
          <w:lang w:val="ka-GE"/>
        </w:rPr>
        <w:t xml:space="preserve"> </w:t>
      </w:r>
    </w:p>
    <w:p w14:paraId="0913DE87" w14:textId="6C38DBF0" w:rsidR="00AF18FE" w:rsidRPr="007136C0" w:rsidRDefault="00557BA9" w:rsidP="00AF18FE">
      <w:pPr>
        <w:numPr>
          <w:ilvl w:val="0"/>
          <w:numId w:val="3"/>
        </w:numPr>
        <w:spacing w:line="240" w:lineRule="auto"/>
        <w:contextualSpacing/>
        <w:jc w:val="both"/>
        <w:rPr>
          <w:rFonts w:ascii="Sylfaen" w:eastAsiaTheme="minorEastAsia" w:hAnsi="Sylfaen"/>
          <w:noProof/>
          <w:color w:val="000000" w:themeColor="text1"/>
          <w:sz w:val="24"/>
          <w:szCs w:val="24"/>
          <w:lang w:val="ka-GE"/>
        </w:rPr>
      </w:pPr>
      <w:r w:rsidRPr="007136C0">
        <w:rPr>
          <w:rFonts w:ascii="Sylfaen" w:eastAsiaTheme="minorEastAsia" w:hAnsi="Sylfaen"/>
          <w:noProof/>
          <w:color w:val="000000" w:themeColor="text1"/>
          <w:sz w:val="24"/>
          <w:szCs w:val="24"/>
          <w:lang w:val="ka-GE"/>
        </w:rPr>
        <w:t xml:space="preserve">Rehabilitation of the closed pipeline of the I-row distributor on G-82 of the Upper Alazni irrigation system, PK 11+00 ÷ PK 15+02; </w:t>
      </w:r>
    </w:p>
    <w:p w14:paraId="5A4C84C8" w14:textId="62640A5C" w:rsidR="00AF18FE" w:rsidRPr="007136C0" w:rsidRDefault="00557BA9" w:rsidP="00AF18FE">
      <w:pPr>
        <w:numPr>
          <w:ilvl w:val="0"/>
          <w:numId w:val="3"/>
        </w:numPr>
        <w:spacing w:line="240" w:lineRule="auto"/>
        <w:contextualSpacing/>
        <w:jc w:val="both"/>
        <w:rPr>
          <w:rFonts w:ascii="Sylfaen" w:eastAsiaTheme="minorEastAsia" w:hAnsi="Sylfaen"/>
          <w:noProof/>
          <w:color w:val="000000" w:themeColor="text1"/>
          <w:sz w:val="24"/>
          <w:szCs w:val="24"/>
          <w:lang w:val="ka-GE"/>
        </w:rPr>
      </w:pPr>
      <w:r w:rsidRPr="007136C0">
        <w:rPr>
          <w:rFonts w:ascii="Sylfaen" w:hAnsi="Sylfaen"/>
          <w:color w:val="000000" w:themeColor="text1"/>
          <w:sz w:val="24"/>
          <w:szCs w:val="24"/>
          <w:lang w:val="ka-GE"/>
        </w:rPr>
        <w:t>Works for arranging canal protection structure on the main canal (pk20+16 to pk20+63) and drainage scheme and anti-leakage works on the section of secondary distribution canal D2 Pk49+26 to pk53+04) of Dimi-Rokiti irrigation scheme.   </w:t>
      </w:r>
    </w:p>
    <w:p w14:paraId="448EDF26" w14:textId="4E83F2AF" w:rsidR="00AF18FE" w:rsidRPr="007136C0" w:rsidRDefault="00184546" w:rsidP="00AF18FE">
      <w:pPr>
        <w:numPr>
          <w:ilvl w:val="0"/>
          <w:numId w:val="3"/>
        </w:numPr>
        <w:spacing w:line="240" w:lineRule="auto"/>
        <w:contextualSpacing/>
        <w:jc w:val="both"/>
        <w:rPr>
          <w:rFonts w:ascii="Sylfaen" w:eastAsiaTheme="minorEastAsia" w:hAnsi="Sylfaen"/>
          <w:noProof/>
          <w:color w:val="000000" w:themeColor="text1"/>
          <w:sz w:val="24"/>
          <w:szCs w:val="24"/>
          <w:lang w:val="ka-GE"/>
        </w:rPr>
      </w:pPr>
      <w:r w:rsidRPr="007136C0">
        <w:rPr>
          <w:rFonts w:ascii="Sylfaen" w:eastAsiaTheme="minorEastAsia" w:hAnsi="Sylfaen"/>
          <w:noProof/>
          <w:color w:val="000000" w:themeColor="text1"/>
          <w:sz w:val="24"/>
          <w:szCs w:val="24"/>
          <w:lang w:val="ka-GE"/>
        </w:rPr>
        <w:t>Restoration-reinforcement of the eroded slope near the entrance</w:t>
      </w:r>
      <w:r w:rsidR="00156BD0" w:rsidRPr="007136C0">
        <w:rPr>
          <w:rFonts w:ascii="Sylfaen" w:eastAsiaTheme="minorEastAsia" w:hAnsi="Sylfaen"/>
          <w:noProof/>
          <w:color w:val="000000" w:themeColor="text1"/>
          <w:sz w:val="24"/>
          <w:szCs w:val="24"/>
        </w:rPr>
        <w:t xml:space="preserve"> headwall</w:t>
      </w:r>
      <w:r w:rsidRPr="007136C0">
        <w:rPr>
          <w:rFonts w:ascii="Sylfaen" w:eastAsiaTheme="minorEastAsia" w:hAnsi="Sylfaen"/>
          <w:noProof/>
          <w:color w:val="000000" w:themeColor="text1"/>
          <w:sz w:val="24"/>
          <w:szCs w:val="24"/>
          <w:lang w:val="ka-GE"/>
        </w:rPr>
        <w:t xml:space="preserve"> of the </w:t>
      </w:r>
      <w:r w:rsidR="00156BD0" w:rsidRPr="007136C0">
        <w:rPr>
          <w:rFonts w:ascii="Sylfaen" w:eastAsiaTheme="minorEastAsia" w:hAnsi="Sylfaen"/>
          <w:noProof/>
          <w:color w:val="000000" w:themeColor="text1"/>
          <w:sz w:val="24"/>
          <w:szCs w:val="24"/>
        </w:rPr>
        <w:t xml:space="preserve"> reinforced </w:t>
      </w:r>
      <w:r w:rsidRPr="007136C0">
        <w:rPr>
          <w:rFonts w:ascii="Sylfaen" w:eastAsiaTheme="minorEastAsia" w:hAnsi="Sylfaen"/>
          <w:noProof/>
          <w:color w:val="000000" w:themeColor="text1"/>
          <w:sz w:val="24"/>
          <w:szCs w:val="24"/>
          <w:lang w:val="ka-GE"/>
        </w:rPr>
        <w:t xml:space="preserve">concrete </w:t>
      </w:r>
      <w:r w:rsidR="00CF0BCD" w:rsidRPr="007136C0">
        <w:rPr>
          <w:rFonts w:ascii="Sylfaen" w:hAnsi="Sylfaen"/>
          <w:color w:val="000000" w:themeColor="text1"/>
          <w:sz w:val="24"/>
          <w:szCs w:val="24"/>
          <w:lang w:val="ka-GE"/>
        </w:rPr>
        <w:t>inverted siphon</w:t>
      </w:r>
      <w:r w:rsidRPr="007136C0">
        <w:rPr>
          <w:rFonts w:ascii="Sylfaen" w:eastAsiaTheme="minorEastAsia" w:hAnsi="Sylfaen"/>
          <w:noProof/>
          <w:color w:val="000000" w:themeColor="text1"/>
          <w:sz w:val="24"/>
          <w:szCs w:val="24"/>
          <w:lang w:val="ka-GE"/>
        </w:rPr>
        <w:t xml:space="preserve"> at PK60+00 section of the new Sadakhlo main channel;</w:t>
      </w:r>
    </w:p>
    <w:p w14:paraId="74DDB93D" w14:textId="77777777" w:rsidR="00184546" w:rsidRPr="007136C0" w:rsidRDefault="00184546" w:rsidP="00AF18FE">
      <w:pPr>
        <w:numPr>
          <w:ilvl w:val="0"/>
          <w:numId w:val="3"/>
        </w:numPr>
        <w:spacing w:line="240" w:lineRule="auto"/>
        <w:contextualSpacing/>
        <w:jc w:val="both"/>
        <w:rPr>
          <w:rFonts w:ascii="Sylfaen" w:eastAsiaTheme="minorEastAsia" w:hAnsi="Sylfaen"/>
          <w:noProof/>
          <w:color w:val="000000" w:themeColor="text1"/>
          <w:sz w:val="24"/>
          <w:szCs w:val="24"/>
          <w:lang w:val="ka-GE"/>
        </w:rPr>
      </w:pPr>
      <w:r w:rsidRPr="007136C0">
        <w:rPr>
          <w:rFonts w:ascii="Sylfaen" w:eastAsiaTheme="minorEastAsia" w:hAnsi="Sylfaen" w:cs="Sylfaen"/>
          <w:noProof/>
          <w:color w:val="000000" w:themeColor="text1"/>
          <w:sz w:val="24"/>
          <w:szCs w:val="24"/>
          <w:lang w:val="ka-GE"/>
        </w:rPr>
        <w:t>Installation of a 10-ton overhead crane in the Meghvrekisi pumping station;</w:t>
      </w:r>
    </w:p>
    <w:p w14:paraId="5EB93F9E" w14:textId="7B374E72" w:rsidR="00AF18FE" w:rsidRPr="001B03FB" w:rsidRDefault="00AC3548" w:rsidP="00AF18FE">
      <w:pPr>
        <w:numPr>
          <w:ilvl w:val="0"/>
          <w:numId w:val="3"/>
        </w:numPr>
        <w:spacing w:line="240" w:lineRule="auto"/>
        <w:contextualSpacing/>
        <w:jc w:val="both"/>
        <w:rPr>
          <w:rFonts w:ascii="Sylfaen" w:eastAsiaTheme="minorEastAsia" w:hAnsi="Sylfaen"/>
          <w:noProof/>
          <w:color w:val="000000" w:themeColor="text1"/>
          <w:sz w:val="24"/>
          <w:szCs w:val="24"/>
          <w:lang w:val="ka-GE"/>
        </w:rPr>
      </w:pPr>
      <w:r w:rsidRPr="001B03FB">
        <w:rPr>
          <w:rFonts w:ascii="Sylfaen" w:eastAsiaTheme="minorEastAsia" w:hAnsi="Sylfaen"/>
          <w:noProof/>
          <w:color w:val="000000" w:themeColor="text1"/>
          <w:sz w:val="24"/>
          <w:szCs w:val="24"/>
          <w:lang w:val="ka-GE"/>
        </w:rPr>
        <w:lastRenderedPageBreak/>
        <w:t xml:space="preserve">Anti-leakage measures on the PK70+48 to PK71+68 section of the </w:t>
      </w:r>
      <w:r w:rsidR="00AC25F4" w:rsidRPr="001B03FB">
        <w:rPr>
          <w:rFonts w:ascii="Sylfaen" w:eastAsiaTheme="minorEastAsia" w:hAnsi="Sylfaen"/>
          <w:noProof/>
          <w:color w:val="000000" w:themeColor="text1"/>
          <w:sz w:val="24"/>
          <w:szCs w:val="24"/>
          <w:lang w:val="ka-GE"/>
        </w:rPr>
        <w:t xml:space="preserve">main canal of </w:t>
      </w:r>
      <w:r w:rsidRPr="001B03FB">
        <w:rPr>
          <w:rFonts w:ascii="Sylfaen" w:eastAsiaTheme="minorEastAsia" w:hAnsi="Sylfaen"/>
          <w:noProof/>
          <w:color w:val="000000" w:themeColor="text1"/>
          <w:sz w:val="24"/>
          <w:szCs w:val="24"/>
          <w:lang w:val="ka-GE"/>
        </w:rPr>
        <w:t>Tezi-Okami irrigation system (next to the church in Lamiskana</w:t>
      </w:r>
      <w:r w:rsidR="00AC25F4" w:rsidRPr="001B03FB">
        <w:rPr>
          <w:rFonts w:ascii="Sylfaen" w:eastAsiaTheme="minorEastAsia" w:hAnsi="Sylfaen"/>
          <w:noProof/>
          <w:color w:val="000000" w:themeColor="text1"/>
          <w:sz w:val="24"/>
          <w:szCs w:val="24"/>
          <w:lang w:val="ka-GE"/>
        </w:rPr>
        <w:t xml:space="preserve"> village</w:t>
      </w:r>
      <w:r w:rsidRPr="001B03FB">
        <w:rPr>
          <w:rFonts w:ascii="Sylfaen" w:eastAsiaTheme="minorEastAsia" w:hAnsi="Sylfaen"/>
          <w:noProof/>
          <w:color w:val="000000" w:themeColor="text1"/>
          <w:sz w:val="24"/>
          <w:szCs w:val="24"/>
          <w:lang w:val="ka-GE"/>
        </w:rPr>
        <w:t>)</w:t>
      </w:r>
      <w:r w:rsidR="00AC25F4" w:rsidRPr="001B03FB">
        <w:rPr>
          <w:rFonts w:ascii="Sylfaen" w:eastAsiaTheme="minorEastAsia" w:hAnsi="Sylfaen"/>
          <w:noProof/>
          <w:color w:val="000000" w:themeColor="text1"/>
          <w:sz w:val="24"/>
          <w:szCs w:val="24"/>
          <w:lang w:val="ka-GE"/>
        </w:rPr>
        <w:t>;</w:t>
      </w:r>
      <w:r w:rsidRPr="001B03FB">
        <w:rPr>
          <w:rFonts w:ascii="Sylfaen" w:eastAsiaTheme="minorEastAsia" w:hAnsi="Sylfaen"/>
          <w:noProof/>
          <w:color w:val="000000" w:themeColor="text1"/>
          <w:sz w:val="24"/>
          <w:szCs w:val="24"/>
          <w:lang w:val="ka-GE"/>
        </w:rPr>
        <w:t xml:space="preserve"> </w:t>
      </w:r>
      <w:r w:rsidR="00AC25F4" w:rsidRPr="001B03FB">
        <w:rPr>
          <w:rFonts w:ascii="Sylfaen" w:eastAsiaTheme="minorEastAsia" w:hAnsi="Sylfaen"/>
          <w:noProof/>
          <w:color w:val="000000" w:themeColor="text1"/>
          <w:sz w:val="24"/>
          <w:szCs w:val="24"/>
          <w:lang w:val="ka-GE"/>
        </w:rPr>
        <w:t xml:space="preserve">rehabilitation of </w:t>
      </w:r>
      <w:r w:rsidRPr="001B03FB">
        <w:rPr>
          <w:rFonts w:ascii="Sylfaen" w:eastAsiaTheme="minorEastAsia" w:hAnsi="Sylfaen"/>
          <w:noProof/>
          <w:color w:val="000000" w:themeColor="text1"/>
          <w:sz w:val="24"/>
          <w:szCs w:val="24"/>
          <w:lang w:val="ka-GE"/>
        </w:rPr>
        <w:t>the existing aqueduct from PK29+77 to PK30+09 and</w:t>
      </w:r>
      <w:r w:rsidR="00AC25F4" w:rsidRPr="001B03FB">
        <w:rPr>
          <w:rFonts w:ascii="Sylfaen" w:eastAsiaTheme="minorEastAsia" w:hAnsi="Sylfaen"/>
          <w:noProof/>
          <w:color w:val="000000" w:themeColor="text1"/>
          <w:sz w:val="24"/>
          <w:szCs w:val="24"/>
          <w:lang w:val="ka-GE"/>
        </w:rPr>
        <w:t xml:space="preserve"> of the culvert at </w:t>
      </w:r>
      <w:r w:rsidRPr="001B03FB">
        <w:rPr>
          <w:rFonts w:ascii="Sylfaen" w:eastAsiaTheme="minorEastAsia" w:hAnsi="Sylfaen"/>
          <w:noProof/>
          <w:color w:val="000000" w:themeColor="text1"/>
          <w:sz w:val="24"/>
          <w:szCs w:val="24"/>
          <w:lang w:val="ka-GE"/>
        </w:rPr>
        <w:t>PK118+65 (</w:t>
      </w:r>
      <w:r w:rsidR="00AC25F4" w:rsidRPr="001B03FB">
        <w:rPr>
          <w:rFonts w:ascii="Sylfaen" w:eastAsiaTheme="minorEastAsia" w:hAnsi="Sylfaen"/>
          <w:noProof/>
          <w:color w:val="000000" w:themeColor="text1"/>
          <w:sz w:val="24"/>
          <w:szCs w:val="24"/>
        </w:rPr>
        <w:t>D</w:t>
      </w:r>
      <w:r w:rsidR="00AC25F4" w:rsidRPr="001B03FB">
        <w:rPr>
          <w:rFonts w:ascii="Sylfaen" w:eastAsiaTheme="minorEastAsia" w:hAnsi="Sylfaen"/>
          <w:noProof/>
          <w:color w:val="000000" w:themeColor="text1"/>
          <w:sz w:val="24"/>
          <w:szCs w:val="24"/>
          <w:lang w:val="ka-GE"/>
        </w:rPr>
        <w:t>esign-build</w:t>
      </w:r>
      <w:r w:rsidRPr="001B03FB">
        <w:rPr>
          <w:rFonts w:ascii="Sylfaen" w:eastAsiaTheme="minorEastAsia" w:hAnsi="Sylfaen"/>
          <w:noProof/>
          <w:color w:val="000000" w:themeColor="text1"/>
          <w:sz w:val="24"/>
          <w:szCs w:val="24"/>
          <w:lang w:val="ka-GE"/>
        </w:rPr>
        <w:t>);</w:t>
      </w:r>
    </w:p>
    <w:p w14:paraId="03CA66CB" w14:textId="07A7C53A" w:rsidR="00AF18FE" w:rsidRPr="001B03FB" w:rsidRDefault="00AF18FE" w:rsidP="00AF18FE">
      <w:pPr>
        <w:numPr>
          <w:ilvl w:val="0"/>
          <w:numId w:val="3"/>
        </w:numPr>
        <w:spacing w:line="240" w:lineRule="auto"/>
        <w:contextualSpacing/>
        <w:jc w:val="both"/>
        <w:rPr>
          <w:rFonts w:ascii="Sylfaen" w:eastAsiaTheme="minorEastAsia" w:hAnsi="Sylfaen"/>
          <w:noProof/>
          <w:color w:val="000000" w:themeColor="text1"/>
          <w:sz w:val="24"/>
          <w:szCs w:val="24"/>
          <w:lang w:val="ka-GE"/>
        </w:rPr>
      </w:pPr>
      <w:r w:rsidRPr="001B03FB">
        <w:rPr>
          <w:rFonts w:ascii="Sylfaen" w:eastAsiaTheme="minorEastAsia" w:hAnsi="Sylfaen"/>
          <w:noProof/>
          <w:color w:val="000000" w:themeColor="text1"/>
          <w:sz w:val="24"/>
          <w:szCs w:val="24"/>
          <w:lang w:val="ka-GE"/>
        </w:rPr>
        <w:t>Design</w:t>
      </w:r>
      <w:r w:rsidR="00C62EB5" w:rsidRPr="001B03FB">
        <w:rPr>
          <w:rFonts w:ascii="Sylfaen" w:eastAsiaTheme="minorEastAsia" w:hAnsi="Sylfaen"/>
          <w:noProof/>
          <w:color w:val="000000" w:themeColor="text1"/>
          <w:sz w:val="24"/>
          <w:szCs w:val="24"/>
          <w:lang w:val="ka-GE"/>
        </w:rPr>
        <w:t>ing</w:t>
      </w:r>
      <w:r w:rsidRPr="001B03FB">
        <w:rPr>
          <w:rFonts w:ascii="Sylfaen" w:eastAsiaTheme="minorEastAsia" w:hAnsi="Sylfaen"/>
          <w:noProof/>
          <w:color w:val="000000" w:themeColor="text1"/>
          <w:sz w:val="24"/>
          <w:szCs w:val="24"/>
          <w:lang w:val="ka-GE"/>
        </w:rPr>
        <w:t>-build</w:t>
      </w:r>
      <w:r w:rsidR="00C62EB5" w:rsidRPr="001B03FB">
        <w:rPr>
          <w:rFonts w:ascii="Sylfaen" w:eastAsiaTheme="minorEastAsia" w:hAnsi="Sylfaen"/>
          <w:noProof/>
          <w:color w:val="000000" w:themeColor="text1"/>
          <w:sz w:val="24"/>
          <w:szCs w:val="24"/>
          <w:lang w:val="ka-GE"/>
        </w:rPr>
        <w:t xml:space="preserve">ing </w:t>
      </w:r>
      <w:r w:rsidR="00AC25F4" w:rsidRPr="001B03FB">
        <w:rPr>
          <w:rFonts w:ascii="Sylfaen" w:eastAsiaTheme="minorEastAsia" w:hAnsi="Sylfaen"/>
          <w:noProof/>
          <w:color w:val="000000" w:themeColor="text1"/>
          <w:sz w:val="24"/>
          <w:szCs w:val="24"/>
          <w:lang w:val="ka-GE"/>
        </w:rPr>
        <w:t xml:space="preserve">an additional irrigation network </w:t>
      </w:r>
      <w:r w:rsidR="00C62EB5" w:rsidRPr="001B03FB">
        <w:rPr>
          <w:rFonts w:ascii="Sylfaen" w:eastAsiaTheme="minorEastAsia" w:hAnsi="Sylfaen"/>
          <w:noProof/>
          <w:color w:val="000000" w:themeColor="text1"/>
          <w:sz w:val="24"/>
          <w:szCs w:val="24"/>
          <w:lang w:val="ka-GE"/>
        </w:rPr>
        <w:t>fo</w:t>
      </w:r>
      <w:r w:rsidR="00C62EB5" w:rsidRPr="001B03FB">
        <w:rPr>
          <w:rFonts w:ascii="Sylfaen" w:eastAsiaTheme="minorEastAsia" w:hAnsi="Sylfaen"/>
          <w:noProof/>
          <w:color w:val="000000" w:themeColor="text1"/>
          <w:sz w:val="24"/>
          <w:szCs w:val="24"/>
        </w:rPr>
        <w:t>r</w:t>
      </w:r>
      <w:r w:rsidR="00AC25F4" w:rsidRPr="001B03FB">
        <w:rPr>
          <w:rFonts w:ascii="Sylfaen" w:eastAsiaTheme="minorEastAsia" w:hAnsi="Sylfaen"/>
          <w:noProof/>
          <w:color w:val="000000" w:themeColor="text1"/>
          <w:sz w:val="24"/>
          <w:szCs w:val="24"/>
          <w:lang w:val="ka-GE"/>
        </w:rPr>
        <w:t xml:space="preserve"> the mechanical irrigation system of old Anag</w:t>
      </w:r>
      <w:r w:rsidR="00C62EB5" w:rsidRPr="001B03FB">
        <w:rPr>
          <w:rFonts w:ascii="Sylfaen" w:eastAsiaTheme="minorEastAsia" w:hAnsi="Sylfaen"/>
          <w:noProof/>
          <w:color w:val="000000" w:themeColor="text1"/>
          <w:sz w:val="24"/>
          <w:szCs w:val="24"/>
          <w:lang w:val="ka-GE"/>
        </w:rPr>
        <w:t>a</w:t>
      </w:r>
      <w:r w:rsidR="00436F59" w:rsidRPr="001B03FB">
        <w:rPr>
          <w:rFonts w:ascii="Sylfaen" w:eastAsiaTheme="minorEastAsia" w:hAnsi="Sylfaen"/>
          <w:noProof/>
          <w:color w:val="000000" w:themeColor="text1"/>
          <w:sz w:val="24"/>
          <w:szCs w:val="24"/>
        </w:rPr>
        <w:t>;</w:t>
      </w:r>
    </w:p>
    <w:p w14:paraId="06D63DC9" w14:textId="0DDD71F7" w:rsidR="00AF18FE" w:rsidRPr="001B03FB" w:rsidRDefault="00436F59" w:rsidP="00AF18FE">
      <w:pPr>
        <w:numPr>
          <w:ilvl w:val="0"/>
          <w:numId w:val="3"/>
        </w:numPr>
        <w:spacing w:after="120" w:line="240" w:lineRule="auto"/>
        <w:contextualSpacing/>
        <w:jc w:val="both"/>
        <w:rPr>
          <w:rFonts w:ascii="Sylfaen" w:eastAsiaTheme="minorEastAsia" w:hAnsi="Sylfaen"/>
          <w:noProof/>
          <w:color w:val="000000" w:themeColor="text1"/>
          <w:sz w:val="24"/>
          <w:szCs w:val="24"/>
          <w:lang w:val="ka-GE"/>
        </w:rPr>
      </w:pPr>
      <w:r w:rsidRPr="001B03FB">
        <w:rPr>
          <w:rFonts w:ascii="Sylfaen" w:hAnsi="Sylfaen"/>
          <w:color w:val="000000" w:themeColor="text1"/>
          <w:sz w:val="24"/>
          <w:szCs w:val="24"/>
          <w:lang w:val="ka-GE"/>
        </w:rPr>
        <w:t>Rehabilitation</w:t>
      </w:r>
      <w:r w:rsidRPr="001B03FB">
        <w:rPr>
          <w:rFonts w:ascii="Sylfaen" w:eastAsiaTheme="minorEastAsia" w:hAnsi="Sylfaen" w:cs="Sylfaen"/>
          <w:noProof/>
          <w:color w:val="000000" w:themeColor="text1"/>
          <w:sz w:val="24"/>
          <w:szCs w:val="24"/>
          <w:lang w:val="ka-GE"/>
        </w:rPr>
        <w:t xml:space="preserve"> of the section from PK00+00 to PK20+00</w:t>
      </w:r>
      <w:r w:rsidR="00084080" w:rsidRPr="001B03FB">
        <w:rPr>
          <w:rFonts w:ascii="Sylfaen" w:eastAsiaTheme="minorEastAsia" w:hAnsi="Sylfaen" w:cs="Sylfaen"/>
          <w:noProof/>
          <w:color w:val="000000" w:themeColor="text1"/>
          <w:sz w:val="24"/>
          <w:szCs w:val="24"/>
          <w:lang w:val="ka-GE"/>
        </w:rPr>
        <w:t>;</w:t>
      </w:r>
      <w:r w:rsidRPr="001B03FB">
        <w:rPr>
          <w:rFonts w:ascii="Sylfaen" w:eastAsiaTheme="minorEastAsia" w:hAnsi="Sylfaen" w:cs="Sylfaen"/>
          <w:noProof/>
          <w:color w:val="000000" w:themeColor="text1"/>
          <w:sz w:val="24"/>
          <w:szCs w:val="24"/>
          <w:lang w:val="ka-GE"/>
        </w:rPr>
        <w:t xml:space="preserve"> from PK36+00 to PK73+31of G-12 of </w:t>
      </w:r>
      <w:r w:rsidR="00084080" w:rsidRPr="001B03FB">
        <w:rPr>
          <w:rFonts w:ascii="Sylfaen" w:eastAsiaTheme="minorEastAsia" w:hAnsi="Sylfaen" w:cs="Sylfaen"/>
          <w:noProof/>
          <w:color w:val="000000" w:themeColor="text1"/>
          <w:sz w:val="24"/>
          <w:szCs w:val="24"/>
          <w:lang w:val="ka-GE"/>
        </w:rPr>
        <w:t xml:space="preserve">row I of </w:t>
      </w:r>
      <w:r w:rsidRPr="001B03FB">
        <w:rPr>
          <w:rFonts w:ascii="Sylfaen" w:eastAsiaTheme="minorEastAsia" w:hAnsi="Sylfaen" w:cs="Sylfaen"/>
          <w:noProof/>
          <w:color w:val="000000" w:themeColor="text1"/>
          <w:sz w:val="24"/>
          <w:szCs w:val="24"/>
          <w:lang w:val="ka-GE"/>
        </w:rPr>
        <w:t xml:space="preserve">the left main canal of the Kvemo Samgori irrigation system; and </w:t>
      </w:r>
      <w:r w:rsidR="00084080" w:rsidRPr="001B03FB">
        <w:rPr>
          <w:rFonts w:ascii="Sylfaen" w:eastAsiaTheme="minorEastAsia" w:hAnsi="Sylfaen" w:cs="Sylfaen"/>
          <w:noProof/>
          <w:color w:val="000000" w:themeColor="text1"/>
          <w:sz w:val="24"/>
          <w:szCs w:val="24"/>
        </w:rPr>
        <w:t xml:space="preserve">rehabilitation of </w:t>
      </w:r>
      <w:r w:rsidR="00084080" w:rsidRPr="001B03FB">
        <w:rPr>
          <w:rFonts w:ascii="Sylfaen" w:eastAsiaTheme="minorEastAsia" w:hAnsi="Sylfaen" w:cs="Sylfaen"/>
          <w:noProof/>
          <w:color w:val="000000" w:themeColor="text1"/>
          <w:sz w:val="24"/>
          <w:szCs w:val="24"/>
          <w:lang w:val="ka-GE"/>
        </w:rPr>
        <w:t xml:space="preserve">G-12-1, G-12-1', G-12-2, G-12-5 and G-12-6 distributors of row II </w:t>
      </w:r>
      <w:r w:rsidRPr="001B03FB">
        <w:rPr>
          <w:rFonts w:ascii="Sylfaen" w:eastAsiaTheme="minorEastAsia" w:hAnsi="Sylfaen" w:cs="Sylfaen"/>
          <w:noProof/>
          <w:color w:val="000000" w:themeColor="text1"/>
          <w:sz w:val="24"/>
          <w:szCs w:val="24"/>
          <w:lang w:val="ka-GE"/>
        </w:rPr>
        <w:t>(I stage)</w:t>
      </w:r>
      <w:r w:rsidR="00084080" w:rsidRPr="001B03FB">
        <w:rPr>
          <w:rFonts w:ascii="Sylfaen" w:eastAsiaTheme="minorEastAsia" w:hAnsi="Sylfaen" w:cs="Sylfaen"/>
          <w:noProof/>
          <w:color w:val="000000" w:themeColor="text1"/>
          <w:sz w:val="24"/>
          <w:szCs w:val="24"/>
        </w:rPr>
        <w:t>;</w:t>
      </w:r>
    </w:p>
    <w:p w14:paraId="640CF8CC" w14:textId="3C269AF0" w:rsidR="00AF18FE" w:rsidRPr="001B03FB" w:rsidRDefault="00084080" w:rsidP="00AF18FE">
      <w:pPr>
        <w:numPr>
          <w:ilvl w:val="0"/>
          <w:numId w:val="3"/>
        </w:numPr>
        <w:spacing w:after="120" w:line="240" w:lineRule="auto"/>
        <w:contextualSpacing/>
        <w:jc w:val="both"/>
        <w:rPr>
          <w:rFonts w:ascii="Sylfaen" w:eastAsiaTheme="minorEastAsia" w:hAnsi="Sylfaen"/>
          <w:noProof/>
          <w:color w:val="000000" w:themeColor="text1"/>
          <w:sz w:val="24"/>
          <w:szCs w:val="24"/>
          <w:lang w:val="ka-GE"/>
        </w:rPr>
      </w:pPr>
      <w:r w:rsidRPr="001B03FB">
        <w:rPr>
          <w:rFonts w:ascii="Sylfaen" w:eastAsiaTheme="minorEastAsia" w:hAnsi="Sylfaen"/>
          <w:noProof/>
          <w:color w:val="000000" w:themeColor="text1"/>
          <w:sz w:val="24"/>
          <w:szCs w:val="24"/>
          <w:lang w:val="ka-GE"/>
        </w:rPr>
        <w:t>Rehabilitation of G-12 distributors of row I and G-12-3, G-12-4 and G-12-4 distributors of row II of the main left canal of the Kvemo Samgori irrigation system (II stage);</w:t>
      </w:r>
    </w:p>
    <w:p w14:paraId="60B18D76" w14:textId="6B22AB74" w:rsidR="00AF18FE" w:rsidRPr="001B03FB" w:rsidRDefault="005F6D0B" w:rsidP="00AF18FE">
      <w:pPr>
        <w:numPr>
          <w:ilvl w:val="0"/>
          <w:numId w:val="3"/>
        </w:numPr>
        <w:spacing w:line="240" w:lineRule="auto"/>
        <w:contextualSpacing/>
        <w:jc w:val="both"/>
        <w:rPr>
          <w:rFonts w:ascii="Sylfaen" w:eastAsiaTheme="minorEastAsia" w:hAnsi="Sylfaen"/>
          <w:noProof/>
          <w:color w:val="000000" w:themeColor="text1"/>
          <w:sz w:val="24"/>
          <w:szCs w:val="24"/>
          <w:lang w:val="ka-GE"/>
        </w:rPr>
      </w:pPr>
      <w:r w:rsidRPr="001B03FB">
        <w:rPr>
          <w:rFonts w:ascii="Sylfaen" w:eastAsiaTheme="minorEastAsia" w:hAnsi="Sylfaen"/>
          <w:noProof/>
          <w:color w:val="000000" w:themeColor="text1"/>
          <w:sz w:val="24"/>
          <w:szCs w:val="24"/>
          <w:lang w:val="ka-GE"/>
        </w:rPr>
        <w:t>Restoration-rehabilitation of about  35-50 meter-long damaged section of tunnel N5 of Zemo Alazani main canal;</w:t>
      </w:r>
    </w:p>
    <w:p w14:paraId="168CE287" w14:textId="621BC725" w:rsidR="00AF18FE" w:rsidRPr="001B03FB" w:rsidRDefault="001B1AB6" w:rsidP="00AF18FE">
      <w:pPr>
        <w:numPr>
          <w:ilvl w:val="0"/>
          <w:numId w:val="3"/>
        </w:numPr>
        <w:spacing w:line="240" w:lineRule="auto"/>
        <w:contextualSpacing/>
        <w:jc w:val="both"/>
        <w:rPr>
          <w:rFonts w:ascii="Sylfaen" w:eastAsiaTheme="minorEastAsia" w:hAnsi="Sylfaen"/>
          <w:noProof/>
          <w:color w:val="000000" w:themeColor="text1"/>
          <w:sz w:val="24"/>
          <w:szCs w:val="24"/>
          <w:lang w:val="ka-GE"/>
        </w:rPr>
      </w:pPr>
      <w:r w:rsidRPr="001B03FB">
        <w:rPr>
          <w:rFonts w:ascii="Sylfaen" w:hAnsi="Sylfaen"/>
          <w:color w:val="000000" w:themeColor="text1"/>
          <w:sz w:val="24"/>
          <w:szCs w:val="24"/>
        </w:rPr>
        <w:t xml:space="preserve">Repair-rehabilitation of the </w:t>
      </w:r>
      <w:r w:rsidRPr="001B03FB">
        <w:rPr>
          <w:rFonts w:ascii="Sylfaen" w:eastAsiaTheme="minorEastAsia" w:hAnsi="Sylfaen"/>
          <w:noProof/>
          <w:color w:val="000000" w:themeColor="text1"/>
          <w:sz w:val="24"/>
          <w:szCs w:val="24"/>
          <w:lang w:val="ka-GE"/>
        </w:rPr>
        <w:t>1400</w:t>
      </w:r>
      <w:r w:rsidRPr="001B03FB">
        <w:rPr>
          <w:rFonts w:ascii="Sylfaen" w:eastAsiaTheme="minorEastAsia" w:hAnsi="Sylfaen"/>
          <w:noProof/>
          <w:color w:val="000000" w:themeColor="text1"/>
          <w:sz w:val="24"/>
          <w:szCs w:val="24"/>
        </w:rPr>
        <w:t>-</w:t>
      </w:r>
      <w:r w:rsidRPr="001B03FB">
        <w:rPr>
          <w:rFonts w:ascii="Sylfaen" w:eastAsiaTheme="minorEastAsia" w:hAnsi="Sylfaen"/>
          <w:noProof/>
          <w:color w:val="000000" w:themeColor="text1"/>
          <w:sz w:val="24"/>
          <w:szCs w:val="24"/>
          <w:lang w:val="ka-GE"/>
        </w:rPr>
        <w:t>m</w:t>
      </w:r>
      <w:r w:rsidRPr="001B03FB">
        <w:rPr>
          <w:rFonts w:ascii="Sylfaen" w:eastAsiaTheme="minorEastAsia" w:hAnsi="Sylfaen"/>
          <w:noProof/>
          <w:color w:val="000000" w:themeColor="text1"/>
          <w:sz w:val="24"/>
          <w:szCs w:val="24"/>
        </w:rPr>
        <w:t xml:space="preserve">etre </w:t>
      </w:r>
      <w:r w:rsidRPr="001B03FB">
        <w:rPr>
          <w:rFonts w:ascii="Sylfaen" w:eastAsiaTheme="minorEastAsia" w:hAnsi="Sylfaen"/>
          <w:noProof/>
          <w:color w:val="000000" w:themeColor="text1"/>
          <w:sz w:val="24"/>
          <w:szCs w:val="24"/>
          <w:lang w:val="ka-GE"/>
        </w:rPr>
        <w:t>left sections (pk 0+00 ÷ pk 14+00)</w:t>
      </w:r>
      <w:r w:rsidRPr="001B03FB">
        <w:rPr>
          <w:rFonts w:ascii="Sylfaen" w:hAnsi="Sylfaen"/>
          <w:color w:val="000000" w:themeColor="text1"/>
          <w:sz w:val="24"/>
          <w:szCs w:val="24"/>
        </w:rPr>
        <w:t xml:space="preserve"> of corrosive pressure pipeline of Keshalo pumping station fed from Mtkvari River and of the </w:t>
      </w:r>
      <w:r w:rsidRPr="001B03FB">
        <w:rPr>
          <w:rFonts w:ascii="Sylfaen" w:eastAsiaTheme="minorEastAsia" w:hAnsi="Sylfaen"/>
          <w:noProof/>
          <w:color w:val="000000" w:themeColor="text1"/>
          <w:sz w:val="24"/>
          <w:szCs w:val="24"/>
          <w:lang w:val="ka-GE"/>
        </w:rPr>
        <w:t>350</w:t>
      </w:r>
      <w:r w:rsidRPr="001B03FB">
        <w:rPr>
          <w:rFonts w:ascii="Sylfaen" w:eastAsiaTheme="minorEastAsia" w:hAnsi="Sylfaen"/>
          <w:noProof/>
          <w:color w:val="000000" w:themeColor="text1"/>
          <w:sz w:val="24"/>
          <w:szCs w:val="24"/>
        </w:rPr>
        <w:t>-</w:t>
      </w:r>
      <w:r w:rsidRPr="001B03FB">
        <w:rPr>
          <w:rFonts w:ascii="Sylfaen" w:eastAsiaTheme="minorEastAsia" w:hAnsi="Sylfaen"/>
          <w:noProof/>
          <w:color w:val="000000" w:themeColor="text1"/>
          <w:sz w:val="24"/>
          <w:szCs w:val="24"/>
          <w:lang w:val="ka-GE"/>
        </w:rPr>
        <w:t>m</w:t>
      </w:r>
      <w:r w:rsidRPr="001B03FB">
        <w:rPr>
          <w:rFonts w:ascii="Sylfaen" w:eastAsiaTheme="minorEastAsia" w:hAnsi="Sylfaen"/>
          <w:noProof/>
          <w:color w:val="000000" w:themeColor="text1"/>
          <w:sz w:val="24"/>
          <w:szCs w:val="24"/>
        </w:rPr>
        <w:t xml:space="preserve">etre </w:t>
      </w:r>
      <w:r w:rsidRPr="001B03FB">
        <w:rPr>
          <w:rFonts w:ascii="Sylfaen" w:eastAsiaTheme="minorEastAsia" w:hAnsi="Sylfaen"/>
          <w:noProof/>
          <w:color w:val="000000" w:themeColor="text1"/>
          <w:sz w:val="24"/>
          <w:szCs w:val="24"/>
          <w:lang w:val="ka-GE"/>
        </w:rPr>
        <w:t>right section (pk 0+00 ÷ pk 3+50)</w:t>
      </w:r>
      <w:r w:rsidRPr="001B03FB">
        <w:rPr>
          <w:rFonts w:ascii="Sylfaen" w:eastAsiaTheme="minorEastAsia" w:hAnsi="Sylfaen"/>
          <w:noProof/>
          <w:color w:val="000000" w:themeColor="text1"/>
          <w:sz w:val="24"/>
          <w:szCs w:val="24"/>
        </w:rPr>
        <w:t xml:space="preserve"> </w:t>
      </w:r>
      <w:r w:rsidR="00AF18FE" w:rsidRPr="001B03FB">
        <w:rPr>
          <w:rFonts w:ascii="Sylfaen" w:eastAsiaTheme="minorEastAsia" w:hAnsi="Sylfaen"/>
          <w:noProof/>
          <w:color w:val="000000" w:themeColor="text1"/>
          <w:sz w:val="24"/>
          <w:szCs w:val="24"/>
          <w:lang w:val="ka-GE"/>
        </w:rPr>
        <w:t>(Design-build);</w:t>
      </w:r>
      <w:r w:rsidR="005F6D0B" w:rsidRPr="001B03FB">
        <w:rPr>
          <w:rFonts w:ascii="Sylfaen" w:eastAsiaTheme="minorEastAsia" w:hAnsi="Sylfaen"/>
          <w:noProof/>
          <w:color w:val="000000" w:themeColor="text1"/>
          <w:sz w:val="24"/>
          <w:szCs w:val="24"/>
          <w:lang w:val="ka-GE"/>
        </w:rPr>
        <w:t xml:space="preserve"> </w:t>
      </w:r>
    </w:p>
    <w:p w14:paraId="35DB15C8" w14:textId="64D2605D" w:rsidR="00AF18FE" w:rsidRPr="001B03FB" w:rsidRDefault="00CF0BCD" w:rsidP="00AF18FE">
      <w:pPr>
        <w:numPr>
          <w:ilvl w:val="0"/>
          <w:numId w:val="3"/>
        </w:numPr>
        <w:spacing w:line="240" w:lineRule="auto"/>
        <w:contextualSpacing/>
        <w:jc w:val="both"/>
        <w:rPr>
          <w:rFonts w:ascii="Sylfaen" w:eastAsiaTheme="minorEastAsia" w:hAnsi="Sylfaen"/>
          <w:noProof/>
          <w:color w:val="000000" w:themeColor="text1"/>
          <w:sz w:val="24"/>
          <w:szCs w:val="24"/>
          <w:lang w:val="ka-GE"/>
        </w:rPr>
      </w:pPr>
      <w:r w:rsidRPr="001B03FB">
        <w:rPr>
          <w:rFonts w:ascii="Sylfaen" w:hAnsi="Sylfaen"/>
          <w:color w:val="000000" w:themeColor="text1"/>
          <w:sz w:val="24"/>
          <w:szCs w:val="24"/>
          <w:lang w:val="ka-GE"/>
        </w:rPr>
        <w:t xml:space="preserve">Repair-rehabilitation of damaged section </w:t>
      </w:r>
      <w:r w:rsidRPr="001B03FB">
        <w:rPr>
          <w:rFonts w:ascii="Sylfaen" w:eastAsiaTheme="minorEastAsia" w:hAnsi="Sylfaen"/>
          <w:noProof/>
          <w:color w:val="000000" w:themeColor="text1"/>
          <w:sz w:val="24"/>
          <w:szCs w:val="24"/>
          <w:lang w:val="ka-GE"/>
        </w:rPr>
        <w:t xml:space="preserve">(from PK25+00 to PK36+50 and from PK47+00 to PK49+18) </w:t>
      </w:r>
      <w:r w:rsidRPr="001B03FB">
        <w:rPr>
          <w:rFonts w:ascii="Sylfaen" w:hAnsi="Sylfaen"/>
          <w:color w:val="000000" w:themeColor="text1"/>
          <w:sz w:val="24"/>
          <w:szCs w:val="24"/>
          <w:lang w:val="ka-GE"/>
        </w:rPr>
        <w:t>of left pipe of Algeti inverted siphon of Tbisi-Kumisi irrigation system and designing-building of distributary on Shavsakdrisi pipeline</w:t>
      </w:r>
      <w:r w:rsidRPr="001B03FB">
        <w:rPr>
          <w:rFonts w:ascii="Sylfaen" w:hAnsi="Sylfaen"/>
          <w:color w:val="000000" w:themeColor="text1"/>
          <w:sz w:val="24"/>
          <w:szCs w:val="24"/>
        </w:rPr>
        <w:t>;</w:t>
      </w:r>
    </w:p>
    <w:p w14:paraId="30DF7119" w14:textId="5B53B784" w:rsidR="00AF18FE" w:rsidRPr="001B03FB" w:rsidRDefault="00CF0BCD" w:rsidP="00AF18FE">
      <w:pPr>
        <w:numPr>
          <w:ilvl w:val="0"/>
          <w:numId w:val="3"/>
        </w:numPr>
        <w:spacing w:line="240" w:lineRule="auto"/>
        <w:contextualSpacing/>
        <w:jc w:val="both"/>
        <w:rPr>
          <w:rFonts w:ascii="Sylfaen" w:eastAsiaTheme="minorEastAsia" w:hAnsi="Sylfaen"/>
          <w:noProof/>
          <w:color w:val="000000" w:themeColor="text1"/>
          <w:sz w:val="24"/>
          <w:szCs w:val="24"/>
          <w:lang w:val="ka-GE"/>
        </w:rPr>
      </w:pPr>
      <w:r w:rsidRPr="001B03FB">
        <w:rPr>
          <w:rFonts w:ascii="Sylfaen" w:hAnsi="Sylfaen"/>
          <w:color w:val="000000" w:themeColor="text1"/>
          <w:sz w:val="24"/>
          <w:szCs w:val="24"/>
          <w:lang w:val="ka-GE"/>
        </w:rPr>
        <w:t xml:space="preserve">Repair-rehabilitation of damaged section </w:t>
      </w:r>
      <w:r w:rsidRPr="001B03FB">
        <w:rPr>
          <w:rFonts w:ascii="Sylfaen" w:eastAsiaTheme="minorEastAsia" w:hAnsi="Sylfaen"/>
          <w:noProof/>
          <w:color w:val="000000" w:themeColor="text1"/>
          <w:sz w:val="24"/>
          <w:szCs w:val="24"/>
          <w:lang w:val="ka-GE"/>
        </w:rPr>
        <w:t>(from PK 01+65 to 3+95PK)</w:t>
      </w:r>
      <w:r w:rsidR="00B8320E" w:rsidRPr="001B03FB">
        <w:rPr>
          <w:rFonts w:ascii="Sylfaen" w:eastAsiaTheme="minorEastAsia" w:hAnsi="Sylfaen"/>
          <w:noProof/>
          <w:color w:val="000000" w:themeColor="text1"/>
          <w:sz w:val="24"/>
          <w:szCs w:val="24"/>
          <w:lang w:val="ka-GE"/>
        </w:rPr>
        <w:t xml:space="preserve"> of right pipe of Shakshaketi inverted siphon of Tashiskari irrigation system</w:t>
      </w:r>
      <w:r w:rsidR="00B8320E" w:rsidRPr="001B03FB">
        <w:rPr>
          <w:rFonts w:ascii="Sylfaen" w:eastAsiaTheme="minorEastAsia" w:hAnsi="Sylfaen"/>
          <w:noProof/>
          <w:color w:val="000000" w:themeColor="text1"/>
          <w:sz w:val="24"/>
          <w:szCs w:val="24"/>
        </w:rPr>
        <w:t>;</w:t>
      </w:r>
    </w:p>
    <w:p w14:paraId="0702A4F3" w14:textId="16787836" w:rsidR="00AF18FE" w:rsidRPr="001B03FB" w:rsidRDefault="00C350C8" w:rsidP="00AF18FE">
      <w:pPr>
        <w:numPr>
          <w:ilvl w:val="0"/>
          <w:numId w:val="3"/>
        </w:numPr>
        <w:spacing w:line="240" w:lineRule="auto"/>
        <w:contextualSpacing/>
        <w:jc w:val="both"/>
        <w:rPr>
          <w:rFonts w:ascii="Sylfaen" w:eastAsiaTheme="minorEastAsia" w:hAnsi="Sylfaen"/>
          <w:noProof/>
          <w:color w:val="000000" w:themeColor="text1"/>
          <w:sz w:val="24"/>
          <w:szCs w:val="24"/>
          <w:lang w:val="ka-GE"/>
        </w:rPr>
      </w:pPr>
      <w:r w:rsidRPr="001B03FB">
        <w:rPr>
          <w:rFonts w:ascii="Sylfaen" w:hAnsi="Sylfaen"/>
          <w:color w:val="000000" w:themeColor="text1"/>
          <w:sz w:val="24"/>
          <w:szCs w:val="24"/>
          <w:lang w:val="ka-GE"/>
        </w:rPr>
        <w:t>Repair-rehabilitation of main canal sections of Zemo Alazani irrigation system from  pk113+64 to pk 117+13 and pk118+79- to pk 122+76; installation of foot bridges on pk 40+30.3 and pk 51+17.83; anti-leakage measures  on the canal located at the viaducts of the reaches of the villages sakobiano, Bakilovani and Matani on pk 34+57;pk58+49;pk 113+64;pk125+46</w:t>
      </w:r>
      <w:r w:rsidRPr="001B03FB">
        <w:rPr>
          <w:rFonts w:ascii="Sylfaen" w:eastAsiaTheme="minorEastAsia" w:hAnsi="Sylfaen"/>
          <w:noProof/>
          <w:color w:val="000000" w:themeColor="text1"/>
          <w:sz w:val="24"/>
          <w:szCs w:val="24"/>
        </w:rPr>
        <w:t>;</w:t>
      </w:r>
    </w:p>
    <w:p w14:paraId="0B7EC217" w14:textId="29264C16" w:rsidR="00AF18FE" w:rsidRPr="001B03FB" w:rsidRDefault="00A2174D" w:rsidP="00AF18FE">
      <w:pPr>
        <w:numPr>
          <w:ilvl w:val="0"/>
          <w:numId w:val="3"/>
        </w:numPr>
        <w:spacing w:line="240" w:lineRule="auto"/>
        <w:contextualSpacing/>
        <w:jc w:val="both"/>
        <w:rPr>
          <w:rFonts w:ascii="Sylfaen" w:eastAsiaTheme="minorEastAsia" w:hAnsi="Sylfaen"/>
          <w:noProof/>
          <w:color w:val="000000" w:themeColor="text1"/>
          <w:sz w:val="24"/>
          <w:szCs w:val="24"/>
          <w:lang w:val="ka-GE"/>
        </w:rPr>
      </w:pPr>
      <w:r w:rsidRPr="001B03FB">
        <w:rPr>
          <w:rFonts w:ascii="Sylfaen" w:hAnsi="Sylfaen"/>
          <w:color w:val="000000" w:themeColor="text1"/>
          <w:sz w:val="24"/>
          <w:szCs w:val="24"/>
        </w:rPr>
        <w:t xml:space="preserve">Fee for connecting one new customer to the distribution network </w:t>
      </w:r>
      <w:r w:rsidR="00797EE1" w:rsidRPr="001B03FB">
        <w:rPr>
          <w:rFonts w:ascii="Sylfaen" w:hAnsi="Sylfaen"/>
          <w:color w:val="000000" w:themeColor="text1"/>
          <w:sz w:val="24"/>
          <w:szCs w:val="24"/>
        </w:rPr>
        <w:t>to provide</w:t>
      </w:r>
      <w:r w:rsidRPr="001B03FB">
        <w:rPr>
          <w:rFonts w:ascii="Sylfaen" w:hAnsi="Sylfaen"/>
          <w:color w:val="000000" w:themeColor="text1"/>
          <w:sz w:val="24"/>
          <w:szCs w:val="24"/>
        </w:rPr>
        <w:t xml:space="preserve"> external power supply to N3 pumping station of Supsa massif drainage system;</w:t>
      </w:r>
    </w:p>
    <w:p w14:paraId="18E8AE98" w14:textId="1D37FD28" w:rsidR="00AF18FE" w:rsidRPr="001B03FB" w:rsidRDefault="00797EE1" w:rsidP="00AF18FE">
      <w:pPr>
        <w:numPr>
          <w:ilvl w:val="0"/>
          <w:numId w:val="3"/>
        </w:numPr>
        <w:spacing w:line="240" w:lineRule="auto"/>
        <w:contextualSpacing/>
        <w:jc w:val="both"/>
        <w:rPr>
          <w:rFonts w:ascii="Sylfaen" w:eastAsiaTheme="minorEastAsia" w:hAnsi="Sylfaen"/>
          <w:noProof/>
          <w:color w:val="000000" w:themeColor="text1"/>
          <w:sz w:val="24"/>
          <w:szCs w:val="24"/>
          <w:lang w:val="ka-GE"/>
        </w:rPr>
      </w:pPr>
      <w:r w:rsidRPr="001B03FB">
        <w:rPr>
          <w:rFonts w:ascii="Sylfaen" w:hAnsi="Sylfaen"/>
          <w:color w:val="000000" w:themeColor="text1"/>
          <w:sz w:val="24"/>
          <w:szCs w:val="24"/>
          <w:lang w:val="ka-GE"/>
        </w:rPr>
        <w:t xml:space="preserve">Fee for connecting one new customer to the distribution network to provide external power supply to </w:t>
      </w:r>
      <w:r w:rsidRPr="001B03FB">
        <w:rPr>
          <w:rFonts w:ascii="Sylfaen" w:hAnsi="Sylfaen"/>
          <w:color w:val="000000" w:themeColor="text1"/>
          <w:sz w:val="24"/>
          <w:szCs w:val="24"/>
        </w:rPr>
        <w:t xml:space="preserve">Kariati </w:t>
      </w:r>
      <w:r w:rsidRPr="001B03FB">
        <w:rPr>
          <w:rFonts w:ascii="Sylfaen" w:hAnsi="Sylfaen"/>
          <w:color w:val="000000" w:themeColor="text1"/>
          <w:sz w:val="24"/>
          <w:szCs w:val="24"/>
          <w:lang w:val="ka-GE"/>
        </w:rPr>
        <w:t>pumping station</w:t>
      </w:r>
      <w:r w:rsidRPr="001B03FB">
        <w:rPr>
          <w:rFonts w:ascii="Sylfaen" w:hAnsi="Sylfaen"/>
          <w:color w:val="000000" w:themeColor="text1"/>
          <w:sz w:val="24"/>
          <w:szCs w:val="24"/>
        </w:rPr>
        <w:t xml:space="preserve"> located in the Gaghma Kariati village. </w:t>
      </w:r>
    </w:p>
    <w:p w14:paraId="43EAEBE7" w14:textId="77777777" w:rsidR="00797EE1" w:rsidRPr="00383A2B" w:rsidRDefault="00797EE1" w:rsidP="00797EE1">
      <w:pPr>
        <w:spacing w:line="240" w:lineRule="auto"/>
        <w:ind w:left="720"/>
        <w:contextualSpacing/>
        <w:jc w:val="both"/>
        <w:rPr>
          <w:rFonts w:ascii="Sylfaen" w:eastAsiaTheme="minorEastAsia" w:hAnsi="Sylfaen"/>
          <w:noProof/>
          <w:sz w:val="24"/>
          <w:szCs w:val="24"/>
          <w:lang w:val="ka-GE"/>
        </w:rPr>
      </w:pPr>
    </w:p>
    <w:p w14:paraId="317EC693" w14:textId="421F6CA1" w:rsidR="00AF18FE" w:rsidRPr="00383A2B" w:rsidRDefault="009D6FEF" w:rsidP="00AF18FE">
      <w:pPr>
        <w:numPr>
          <w:ilvl w:val="0"/>
          <w:numId w:val="5"/>
        </w:numPr>
        <w:spacing w:line="360" w:lineRule="auto"/>
        <w:ind w:hanging="426"/>
        <w:contextualSpacing/>
        <w:jc w:val="both"/>
        <w:rPr>
          <w:rFonts w:ascii="Sylfaen" w:eastAsiaTheme="minorEastAsia" w:hAnsi="Sylfaen"/>
          <w:noProof/>
          <w:sz w:val="24"/>
          <w:szCs w:val="24"/>
          <w:lang w:val="ka-GE"/>
        </w:rPr>
      </w:pPr>
      <w:r>
        <w:rPr>
          <w:rFonts w:ascii="Sylfaen" w:eastAsiaTheme="minorEastAsia" w:hAnsi="Sylfaen"/>
          <w:noProof/>
          <w:sz w:val="24"/>
          <w:szCs w:val="24"/>
        </w:rPr>
        <w:t>Activities that were discontinued:</w:t>
      </w:r>
    </w:p>
    <w:p w14:paraId="6794C892" w14:textId="3808B90E" w:rsidR="00AF18FE" w:rsidRPr="00383A2B" w:rsidRDefault="00924587" w:rsidP="00AF18FE">
      <w:pPr>
        <w:numPr>
          <w:ilvl w:val="0"/>
          <w:numId w:val="6"/>
        </w:numPr>
        <w:spacing w:line="240" w:lineRule="auto"/>
        <w:contextualSpacing/>
        <w:jc w:val="both"/>
        <w:rPr>
          <w:rFonts w:ascii="Sylfaen" w:eastAsiaTheme="minorEastAsia" w:hAnsi="Sylfaen"/>
          <w:noProof/>
          <w:sz w:val="24"/>
          <w:szCs w:val="24"/>
          <w:lang w:val="ka-GE"/>
        </w:rPr>
      </w:pPr>
      <w:r w:rsidRPr="00924587">
        <w:rPr>
          <w:rFonts w:ascii="Sylfaen" w:eastAsiaTheme="minorEastAsia" w:hAnsi="Sylfaen"/>
          <w:noProof/>
          <w:sz w:val="24"/>
          <w:szCs w:val="24"/>
          <w:lang w:val="ka-GE"/>
        </w:rPr>
        <w:t>Rehabilitation of Kvemo Samgori irrigation system, G-22 distributor of the left main c</w:t>
      </w:r>
      <w:r>
        <w:rPr>
          <w:rFonts w:ascii="Sylfaen" w:eastAsiaTheme="minorEastAsia" w:hAnsi="Sylfaen"/>
          <w:noProof/>
          <w:sz w:val="24"/>
          <w:szCs w:val="24"/>
        </w:rPr>
        <w:t>ana</w:t>
      </w:r>
      <w:r w:rsidRPr="00924587">
        <w:rPr>
          <w:rFonts w:ascii="Sylfaen" w:eastAsiaTheme="minorEastAsia" w:hAnsi="Sylfaen"/>
          <w:noProof/>
          <w:sz w:val="24"/>
          <w:szCs w:val="24"/>
          <w:lang w:val="ka-GE"/>
        </w:rPr>
        <w:t>l;</w:t>
      </w:r>
    </w:p>
    <w:p w14:paraId="51DF7AB4" w14:textId="08648C64" w:rsidR="00AF18FE" w:rsidRPr="00383A2B" w:rsidRDefault="00924587" w:rsidP="00AF18FE">
      <w:pPr>
        <w:numPr>
          <w:ilvl w:val="0"/>
          <w:numId w:val="3"/>
        </w:numPr>
        <w:spacing w:after="137" w:line="240" w:lineRule="auto"/>
        <w:contextualSpacing/>
        <w:jc w:val="both"/>
        <w:rPr>
          <w:rFonts w:ascii="Sylfaen" w:eastAsiaTheme="minorEastAsia" w:hAnsi="Sylfaen"/>
          <w:noProof/>
          <w:sz w:val="24"/>
          <w:szCs w:val="24"/>
          <w:lang w:val="ka-GE"/>
        </w:rPr>
      </w:pPr>
      <w:r w:rsidRPr="00924587">
        <w:rPr>
          <w:rFonts w:ascii="Sylfaen" w:eastAsiaTheme="minorEastAsia" w:hAnsi="Sylfaen"/>
          <w:noProof/>
          <w:sz w:val="24"/>
          <w:szCs w:val="24"/>
          <w:lang w:val="ka-GE"/>
        </w:rPr>
        <w:t>Rehabilitation of G-1 distributor of Tiriponi irrigation system;</w:t>
      </w:r>
    </w:p>
    <w:p w14:paraId="05733A4A" w14:textId="3D76E582" w:rsidR="00AF18FE" w:rsidRPr="00383A2B" w:rsidRDefault="00692426" w:rsidP="00AF18FE">
      <w:pPr>
        <w:numPr>
          <w:ilvl w:val="0"/>
          <w:numId w:val="3"/>
        </w:numPr>
        <w:spacing w:line="240" w:lineRule="auto"/>
        <w:contextualSpacing/>
        <w:jc w:val="both"/>
        <w:rPr>
          <w:rFonts w:ascii="Sylfaen" w:eastAsiaTheme="minorEastAsia" w:hAnsi="Sylfaen"/>
          <w:noProof/>
          <w:sz w:val="24"/>
          <w:szCs w:val="24"/>
          <w:lang w:val="ka-GE"/>
        </w:rPr>
      </w:pPr>
      <w:r w:rsidRPr="00692426">
        <w:rPr>
          <w:rFonts w:ascii="Sylfaen" w:eastAsiaTheme="minorEastAsia" w:hAnsi="Sylfaen"/>
          <w:noProof/>
          <w:sz w:val="24"/>
          <w:szCs w:val="24"/>
          <w:lang w:val="ka-GE"/>
        </w:rPr>
        <w:t>Rehabilitation of sections from PK29+14 to PK112+49, from PK177+36 to PK199+30 and from PK236+94 to PK269+57 (13,792 km)of the G-37 distributor of Kvemo Alazni irrigation system;</w:t>
      </w:r>
    </w:p>
    <w:p w14:paraId="28D994B3" w14:textId="77777777" w:rsidR="00692426" w:rsidRPr="00C350C8" w:rsidRDefault="00692426" w:rsidP="00692426">
      <w:pPr>
        <w:numPr>
          <w:ilvl w:val="0"/>
          <w:numId w:val="3"/>
        </w:numPr>
        <w:spacing w:line="240" w:lineRule="auto"/>
        <w:contextualSpacing/>
        <w:jc w:val="both"/>
        <w:rPr>
          <w:rFonts w:ascii="Sylfaen" w:eastAsiaTheme="minorEastAsia" w:hAnsi="Sylfaen"/>
          <w:noProof/>
          <w:sz w:val="24"/>
          <w:szCs w:val="24"/>
          <w:lang w:val="ka-GE"/>
        </w:rPr>
      </w:pPr>
      <w:r w:rsidRPr="00C350C8">
        <w:rPr>
          <w:rFonts w:ascii="Sylfaen" w:hAnsi="Sylfaen"/>
          <w:color w:val="3B3B3B"/>
          <w:sz w:val="24"/>
          <w:szCs w:val="24"/>
          <w:lang w:val="ka-GE"/>
        </w:rPr>
        <w:t xml:space="preserve">Repair-rehabilitation of damaged section </w:t>
      </w:r>
      <w:r w:rsidRPr="00C350C8">
        <w:rPr>
          <w:rFonts w:ascii="Sylfaen" w:eastAsiaTheme="minorEastAsia" w:hAnsi="Sylfaen"/>
          <w:noProof/>
          <w:sz w:val="24"/>
          <w:szCs w:val="24"/>
          <w:lang w:val="ka-GE"/>
        </w:rPr>
        <w:t>(from PK 01+65 to 3+95PK) of right pipe of Shakshaketi inverted siphon of Tashiskari irrigation system</w:t>
      </w:r>
      <w:r w:rsidRPr="00C350C8">
        <w:rPr>
          <w:rFonts w:ascii="Sylfaen" w:eastAsiaTheme="minorEastAsia" w:hAnsi="Sylfaen"/>
          <w:noProof/>
          <w:sz w:val="24"/>
          <w:szCs w:val="24"/>
        </w:rPr>
        <w:t>;</w:t>
      </w:r>
    </w:p>
    <w:p w14:paraId="28A2BB56" w14:textId="699F4DF2" w:rsidR="00E13DD7" w:rsidRPr="00156BD0" w:rsidRDefault="00E13DD7" w:rsidP="00E13DD7">
      <w:pPr>
        <w:numPr>
          <w:ilvl w:val="0"/>
          <w:numId w:val="3"/>
        </w:numPr>
        <w:spacing w:line="240" w:lineRule="auto"/>
        <w:contextualSpacing/>
        <w:jc w:val="both"/>
        <w:rPr>
          <w:rFonts w:ascii="Sylfaen" w:eastAsiaTheme="minorEastAsia" w:hAnsi="Sylfaen"/>
          <w:noProof/>
          <w:sz w:val="24"/>
          <w:szCs w:val="24"/>
          <w:lang w:val="ka-GE"/>
        </w:rPr>
      </w:pPr>
      <w:r w:rsidRPr="00156BD0">
        <w:rPr>
          <w:rFonts w:ascii="Sylfaen" w:hAnsi="Sylfaen"/>
          <w:color w:val="3B3B3B"/>
          <w:sz w:val="24"/>
          <w:szCs w:val="24"/>
        </w:rPr>
        <w:lastRenderedPageBreak/>
        <w:t xml:space="preserve">Designing-building </w:t>
      </w:r>
      <w:r w:rsidRPr="00156BD0">
        <w:rPr>
          <w:rFonts w:ascii="Sylfaen" w:hAnsi="Sylfaen"/>
          <w:color w:val="3B3B3B"/>
          <w:sz w:val="24"/>
          <w:szCs w:val="24"/>
          <w:lang w:val="ka-GE"/>
        </w:rPr>
        <w:t xml:space="preserve">of damaged section </w:t>
      </w:r>
      <w:r w:rsidRPr="00156BD0">
        <w:rPr>
          <w:rFonts w:ascii="Sylfaen" w:eastAsiaTheme="minorEastAsia" w:hAnsi="Sylfaen"/>
          <w:noProof/>
          <w:sz w:val="24"/>
          <w:szCs w:val="24"/>
          <w:lang w:val="ka-GE"/>
        </w:rPr>
        <w:t>(from PK 01+65 to 3+95PK) of right pipe of Shakshaketi inverted siphon of Tashiskari irrigation system</w:t>
      </w:r>
      <w:r w:rsidRPr="00156BD0">
        <w:rPr>
          <w:rFonts w:ascii="Sylfaen" w:eastAsiaTheme="minorEastAsia" w:hAnsi="Sylfaen"/>
          <w:noProof/>
          <w:sz w:val="24"/>
          <w:szCs w:val="24"/>
        </w:rPr>
        <w:t xml:space="preserve"> and rehabilitation of </w:t>
      </w:r>
      <w:r w:rsidR="00156BD0" w:rsidRPr="00156BD0">
        <w:rPr>
          <w:rFonts w:ascii="Sylfaen" w:hAnsi="Sylfaen" w:cs="Calibri"/>
          <w:color w:val="3B3B3B"/>
          <w:sz w:val="24"/>
          <w:szCs w:val="24"/>
        </w:rPr>
        <w:t xml:space="preserve">entrance headwall of the </w:t>
      </w:r>
      <w:r w:rsidRPr="00156BD0">
        <w:rPr>
          <w:rFonts w:ascii="Sylfaen" w:eastAsiaTheme="minorEastAsia" w:hAnsi="Sylfaen"/>
          <w:noProof/>
          <w:sz w:val="24"/>
          <w:szCs w:val="24"/>
        </w:rPr>
        <w:t>inverted siphon</w:t>
      </w:r>
      <w:r w:rsidR="00156BD0" w:rsidRPr="00156BD0">
        <w:rPr>
          <w:rFonts w:ascii="Sylfaen" w:eastAsiaTheme="minorEastAsia" w:hAnsi="Sylfaen"/>
          <w:noProof/>
          <w:sz w:val="24"/>
          <w:szCs w:val="24"/>
        </w:rPr>
        <w:t>.</w:t>
      </w:r>
    </w:p>
    <w:p w14:paraId="1908927A" w14:textId="77777777" w:rsidR="00AF18FE" w:rsidRPr="00383A2B" w:rsidRDefault="00AF18FE" w:rsidP="00AF18FE">
      <w:pPr>
        <w:spacing w:after="0" w:line="240" w:lineRule="auto"/>
        <w:rPr>
          <w:rFonts w:eastAsiaTheme="minorEastAsia"/>
          <w:noProof/>
          <w:sz w:val="24"/>
          <w:szCs w:val="24"/>
          <w:lang w:val="ka-GE"/>
        </w:rPr>
      </w:pPr>
    </w:p>
    <w:p w14:paraId="78E816BA" w14:textId="39F727B3" w:rsidR="00AF18FE" w:rsidRPr="00383A2B" w:rsidRDefault="00AF18FE" w:rsidP="00AF18FE">
      <w:pPr>
        <w:keepNext/>
        <w:keepLines/>
        <w:spacing w:before="40" w:after="0" w:line="240" w:lineRule="auto"/>
        <w:jc w:val="both"/>
        <w:outlineLvl w:val="1"/>
        <w:rPr>
          <w:rFonts w:ascii="Sylfaen" w:eastAsiaTheme="majorEastAsia" w:hAnsi="Sylfaen" w:cs="Sylfaen"/>
          <w:color w:val="2E74B5" w:themeColor="accent1" w:themeShade="BF"/>
          <w:sz w:val="24"/>
          <w:szCs w:val="24"/>
          <w:lang w:val="ka-GE"/>
        </w:rPr>
      </w:pPr>
      <w:r w:rsidRPr="00383A2B">
        <w:rPr>
          <w:rFonts w:ascii="Sylfaen" w:eastAsiaTheme="majorEastAsia" w:hAnsi="Sylfaen" w:cs="Sylfaen"/>
          <w:color w:val="2E74B5" w:themeColor="accent1" w:themeShade="BF"/>
          <w:sz w:val="24"/>
          <w:szCs w:val="24"/>
          <w:lang w:val="ka-GE"/>
        </w:rPr>
        <w:t xml:space="preserve">32 07 - </w:t>
      </w:r>
      <w:r w:rsidR="00A032EB" w:rsidRPr="00383A2B">
        <w:rPr>
          <w:rFonts w:ascii="Sylfaen" w:eastAsiaTheme="majorEastAsia" w:hAnsi="Sylfaen" w:cs="Sylfaen"/>
          <w:color w:val="2E74B5" w:themeColor="accent1" w:themeShade="BF"/>
          <w:sz w:val="24"/>
          <w:szCs w:val="24"/>
          <w:lang w:val="ka-GE"/>
        </w:rPr>
        <w:t>Education And Science Infrastructure Development</w:t>
      </w:r>
    </w:p>
    <w:p w14:paraId="7ABCD78D" w14:textId="77777777" w:rsidR="00AF18FE" w:rsidRPr="00383A2B" w:rsidRDefault="00AF18FE" w:rsidP="00AF18FE">
      <w:pPr>
        <w:spacing w:line="240" w:lineRule="auto"/>
        <w:jc w:val="both"/>
        <w:rPr>
          <w:rFonts w:ascii="Sylfaen" w:eastAsiaTheme="minorEastAsia" w:hAnsi="Sylfaen"/>
          <w:sz w:val="24"/>
          <w:szCs w:val="24"/>
          <w:lang w:val="ka-GE"/>
        </w:rPr>
      </w:pPr>
    </w:p>
    <w:p w14:paraId="39A63156" w14:textId="251E1966" w:rsidR="00AF18FE" w:rsidRPr="00383A2B" w:rsidRDefault="004E4DC5" w:rsidP="00AF18FE">
      <w:pPr>
        <w:numPr>
          <w:ilvl w:val="0"/>
          <w:numId w:val="9"/>
        </w:numPr>
        <w:spacing w:line="240" w:lineRule="auto"/>
        <w:contextualSpacing/>
        <w:jc w:val="both"/>
        <w:rPr>
          <w:rFonts w:ascii="Sylfaen" w:eastAsiaTheme="minorEastAsia" w:hAnsi="Sylfaen"/>
          <w:sz w:val="24"/>
          <w:szCs w:val="24"/>
          <w:lang w:val="ka-GE"/>
        </w:rPr>
      </w:pPr>
      <w:r w:rsidRPr="004E4DC5">
        <w:rPr>
          <w:rFonts w:ascii="Sylfaen" w:eastAsiaTheme="minorEastAsia" w:hAnsi="Sylfaen"/>
          <w:sz w:val="24"/>
          <w:szCs w:val="24"/>
          <w:lang w:val="ka-GE"/>
        </w:rPr>
        <w:t>Construction of 2 public schools and full rehabilitation works for 3 public schools were completed;</w:t>
      </w:r>
    </w:p>
    <w:p w14:paraId="7566C216" w14:textId="77777777" w:rsidR="004E4DC5" w:rsidRDefault="004E4DC5" w:rsidP="00AF18FE">
      <w:pPr>
        <w:numPr>
          <w:ilvl w:val="0"/>
          <w:numId w:val="9"/>
        </w:numPr>
        <w:spacing w:line="240" w:lineRule="auto"/>
        <w:contextualSpacing/>
        <w:jc w:val="both"/>
        <w:rPr>
          <w:rFonts w:ascii="Sylfaen" w:eastAsiaTheme="minorEastAsia" w:hAnsi="Sylfaen"/>
          <w:sz w:val="24"/>
          <w:szCs w:val="24"/>
          <w:lang w:val="ka-GE"/>
        </w:rPr>
      </w:pPr>
      <w:r w:rsidRPr="004E4DC5">
        <w:rPr>
          <w:rFonts w:ascii="Sylfaen" w:eastAsiaTheme="minorEastAsia" w:hAnsi="Sylfaen"/>
          <w:sz w:val="24"/>
          <w:szCs w:val="24"/>
          <w:lang w:val="ka-GE"/>
        </w:rPr>
        <w:t>Partial rehabilitation wer</w:t>
      </w:r>
      <w:r>
        <w:rPr>
          <w:rFonts w:ascii="Sylfaen" w:eastAsiaTheme="minorEastAsia" w:hAnsi="Sylfaen"/>
          <w:sz w:val="24"/>
          <w:szCs w:val="24"/>
        </w:rPr>
        <w:t>e</w:t>
      </w:r>
      <w:r w:rsidRPr="004E4DC5">
        <w:rPr>
          <w:rFonts w:ascii="Sylfaen" w:eastAsiaTheme="minorEastAsia" w:hAnsi="Sylfaen"/>
          <w:sz w:val="24"/>
          <w:szCs w:val="24"/>
          <w:lang w:val="ka-GE"/>
        </w:rPr>
        <w:t xml:space="preserve"> completed in 145 public schools;</w:t>
      </w:r>
    </w:p>
    <w:p w14:paraId="49971F82" w14:textId="1D1286E7" w:rsidR="00AF18FE" w:rsidRPr="00383A2B" w:rsidRDefault="004E4DC5" w:rsidP="00AF18FE">
      <w:pPr>
        <w:numPr>
          <w:ilvl w:val="0"/>
          <w:numId w:val="9"/>
        </w:numPr>
        <w:spacing w:line="240" w:lineRule="auto"/>
        <w:contextualSpacing/>
        <w:jc w:val="both"/>
        <w:rPr>
          <w:rFonts w:ascii="Sylfaen" w:eastAsiaTheme="minorEastAsia" w:hAnsi="Sylfaen"/>
          <w:sz w:val="24"/>
          <w:szCs w:val="24"/>
          <w:lang w:val="ka-GE"/>
        </w:rPr>
      </w:pPr>
      <w:r w:rsidRPr="004E4DC5">
        <w:rPr>
          <w:rFonts w:ascii="Sylfaen" w:eastAsiaTheme="minorEastAsia" w:hAnsi="Sylfaen"/>
          <w:sz w:val="24"/>
          <w:szCs w:val="24"/>
          <w:lang w:val="ka-GE"/>
        </w:rPr>
        <w:t>Construction works for 7 public schools, full rehabilitation works for 4 public schools and rehabilitation of 48 public schools were ogoing;</w:t>
      </w:r>
    </w:p>
    <w:p w14:paraId="45A09D9C" w14:textId="05D18F25" w:rsidR="00AF18FE" w:rsidRPr="00383A2B" w:rsidRDefault="004E4DC5" w:rsidP="00AF18FE">
      <w:pPr>
        <w:numPr>
          <w:ilvl w:val="0"/>
          <w:numId w:val="9"/>
        </w:numPr>
        <w:spacing w:line="240" w:lineRule="auto"/>
        <w:contextualSpacing/>
        <w:jc w:val="both"/>
        <w:rPr>
          <w:rFonts w:ascii="Sylfaen" w:eastAsiaTheme="minorEastAsia" w:hAnsi="Sylfaen"/>
          <w:sz w:val="24"/>
          <w:szCs w:val="24"/>
          <w:lang w:val="ka-GE"/>
        </w:rPr>
      </w:pPr>
      <w:r w:rsidRPr="004E4DC5">
        <w:rPr>
          <w:rFonts w:ascii="Sylfaen" w:eastAsiaTheme="minorEastAsia" w:hAnsi="Sylfaen"/>
          <w:sz w:val="24"/>
          <w:szCs w:val="24"/>
          <w:lang w:val="ka-GE"/>
        </w:rPr>
        <w:t>66 projectors were purchased and handed over to 59 public schools;</w:t>
      </w:r>
    </w:p>
    <w:p w14:paraId="3DCB4C47" w14:textId="36B84EF0" w:rsidR="00AF18FE" w:rsidRPr="00383A2B" w:rsidRDefault="004E4DC5" w:rsidP="00AF18FE">
      <w:pPr>
        <w:numPr>
          <w:ilvl w:val="0"/>
          <w:numId w:val="9"/>
        </w:numPr>
        <w:spacing w:line="240" w:lineRule="auto"/>
        <w:contextualSpacing/>
        <w:jc w:val="both"/>
        <w:rPr>
          <w:rFonts w:ascii="Sylfaen" w:eastAsiaTheme="minorEastAsia" w:hAnsi="Sylfaen"/>
          <w:sz w:val="24"/>
          <w:szCs w:val="24"/>
          <w:lang w:val="ka-GE"/>
        </w:rPr>
      </w:pPr>
      <w:r>
        <w:rPr>
          <w:rFonts w:ascii="Sylfaen" w:eastAsiaTheme="minorEastAsia" w:hAnsi="Sylfaen"/>
          <w:sz w:val="24"/>
          <w:szCs w:val="24"/>
        </w:rPr>
        <w:t>C</w:t>
      </w:r>
      <w:r w:rsidRPr="004E4DC5">
        <w:rPr>
          <w:rFonts w:ascii="Sylfaen" w:eastAsiaTheme="minorEastAsia" w:hAnsi="Sylfaen"/>
          <w:sz w:val="24"/>
          <w:szCs w:val="24"/>
          <w:lang w:val="ka-GE"/>
        </w:rPr>
        <w:t xml:space="preserve">onstruction of 2 vocational schools </w:t>
      </w:r>
      <w:r>
        <w:rPr>
          <w:rFonts w:ascii="Sylfaen" w:eastAsiaTheme="minorEastAsia" w:hAnsi="Sylfaen"/>
          <w:sz w:val="24"/>
          <w:szCs w:val="24"/>
        </w:rPr>
        <w:t>was</w:t>
      </w:r>
      <w:r w:rsidRPr="004E4DC5">
        <w:rPr>
          <w:rFonts w:ascii="Sylfaen" w:eastAsiaTheme="minorEastAsia" w:hAnsi="Sylfaen"/>
          <w:sz w:val="24"/>
          <w:szCs w:val="24"/>
          <w:lang w:val="ka-GE"/>
        </w:rPr>
        <w:t xml:space="preserve"> completed;</w:t>
      </w:r>
    </w:p>
    <w:p w14:paraId="3B3A1B22" w14:textId="21D42C6E" w:rsidR="00AF18FE" w:rsidRPr="00383A2B" w:rsidRDefault="004E4DC5" w:rsidP="00AF18FE">
      <w:pPr>
        <w:numPr>
          <w:ilvl w:val="0"/>
          <w:numId w:val="9"/>
        </w:numPr>
        <w:spacing w:line="240" w:lineRule="auto"/>
        <w:contextualSpacing/>
        <w:jc w:val="both"/>
        <w:rPr>
          <w:rFonts w:ascii="Sylfaen" w:eastAsiaTheme="minorEastAsia" w:hAnsi="Sylfaen"/>
          <w:sz w:val="24"/>
          <w:szCs w:val="24"/>
          <w:lang w:val="ka-GE"/>
        </w:rPr>
      </w:pPr>
      <w:r w:rsidRPr="004E4DC5">
        <w:rPr>
          <w:rFonts w:ascii="Sylfaen" w:eastAsiaTheme="minorEastAsia" w:hAnsi="Sylfaen"/>
          <w:sz w:val="24"/>
          <w:szCs w:val="24"/>
          <w:lang w:val="ka-GE"/>
        </w:rPr>
        <w:t>4 vocational schools were under construction;</w:t>
      </w:r>
    </w:p>
    <w:p w14:paraId="3F2FAAF0" w14:textId="08069F93" w:rsidR="00AF18FE" w:rsidRPr="00383A2B" w:rsidRDefault="004E4DC5" w:rsidP="00AF18FE">
      <w:pPr>
        <w:numPr>
          <w:ilvl w:val="0"/>
          <w:numId w:val="9"/>
        </w:numPr>
        <w:spacing w:line="240" w:lineRule="auto"/>
        <w:contextualSpacing/>
        <w:jc w:val="both"/>
        <w:rPr>
          <w:rFonts w:ascii="Sylfaen" w:eastAsiaTheme="minorEastAsia" w:hAnsi="Sylfaen"/>
          <w:sz w:val="24"/>
          <w:szCs w:val="24"/>
          <w:lang w:val="ka-GE"/>
        </w:rPr>
      </w:pPr>
      <w:r w:rsidRPr="004E4DC5">
        <w:rPr>
          <w:rFonts w:ascii="Sylfaen" w:eastAsiaTheme="minorEastAsia" w:hAnsi="Sylfaen"/>
          <w:sz w:val="24"/>
          <w:szCs w:val="24"/>
          <w:lang w:val="ka-GE"/>
        </w:rPr>
        <w:t>Desks were distributed to 158 public schools; office furniture was handed over to 117 public schools</w:t>
      </w:r>
      <w:r w:rsidR="00020EDE" w:rsidRPr="00020EDE">
        <w:rPr>
          <w:rFonts w:ascii="Sylfaen" w:eastAsiaTheme="minorEastAsia" w:hAnsi="Sylfaen"/>
          <w:sz w:val="24"/>
          <w:szCs w:val="24"/>
          <w:lang w:val="ka-GE"/>
        </w:rPr>
        <w:t>;</w:t>
      </w:r>
      <w:r w:rsidRPr="004E4DC5">
        <w:rPr>
          <w:rFonts w:ascii="Sylfaen" w:eastAsiaTheme="minorEastAsia" w:hAnsi="Sylfaen"/>
          <w:sz w:val="24"/>
          <w:szCs w:val="24"/>
          <w:lang w:val="ka-GE"/>
        </w:rPr>
        <w:t xml:space="preserve"> curtains and blinds </w:t>
      </w:r>
      <w:r w:rsidR="00020EDE" w:rsidRPr="00020EDE">
        <w:rPr>
          <w:rFonts w:ascii="Sylfaen" w:eastAsiaTheme="minorEastAsia" w:hAnsi="Sylfaen"/>
          <w:sz w:val="24"/>
          <w:szCs w:val="24"/>
          <w:lang w:val="ka-GE"/>
        </w:rPr>
        <w:t>were</w:t>
      </w:r>
      <w:r w:rsidRPr="004E4DC5">
        <w:rPr>
          <w:rFonts w:ascii="Sylfaen" w:eastAsiaTheme="minorEastAsia" w:hAnsi="Sylfaen"/>
          <w:sz w:val="24"/>
          <w:szCs w:val="24"/>
          <w:lang w:val="ka-GE"/>
        </w:rPr>
        <w:t xml:space="preserve"> installed in 117 public schools;</w:t>
      </w:r>
    </w:p>
    <w:p w14:paraId="22BD8CE2" w14:textId="751CF0D6" w:rsidR="00AF18FE" w:rsidRPr="00383A2B" w:rsidRDefault="00020EDE" w:rsidP="00AF18FE">
      <w:pPr>
        <w:numPr>
          <w:ilvl w:val="0"/>
          <w:numId w:val="9"/>
        </w:numPr>
        <w:spacing w:line="240" w:lineRule="auto"/>
        <w:contextualSpacing/>
        <w:jc w:val="both"/>
        <w:rPr>
          <w:rFonts w:ascii="Sylfaen" w:eastAsiaTheme="minorEastAsia" w:hAnsi="Sylfaen"/>
          <w:sz w:val="24"/>
          <w:szCs w:val="24"/>
          <w:lang w:val="ka-GE"/>
        </w:rPr>
      </w:pPr>
      <w:r w:rsidRPr="00020EDE">
        <w:rPr>
          <w:rFonts w:ascii="Sylfaen" w:eastAsiaTheme="minorEastAsia" w:hAnsi="Sylfaen"/>
          <w:sz w:val="24"/>
          <w:szCs w:val="24"/>
          <w:lang w:val="ka-GE"/>
        </w:rPr>
        <w:t xml:space="preserve">Medical inventory was purchased and 870 medical sets were distributed to 873 public schools; </w:t>
      </w:r>
    </w:p>
    <w:p w14:paraId="5CD28FD1" w14:textId="232170BF" w:rsidR="00AF18FE" w:rsidRPr="00383A2B" w:rsidRDefault="00020EDE" w:rsidP="00AF18FE">
      <w:pPr>
        <w:numPr>
          <w:ilvl w:val="0"/>
          <w:numId w:val="9"/>
        </w:numPr>
        <w:spacing w:line="240" w:lineRule="auto"/>
        <w:contextualSpacing/>
        <w:jc w:val="both"/>
        <w:rPr>
          <w:rFonts w:ascii="Sylfaen" w:eastAsiaTheme="minorEastAsia" w:hAnsi="Sylfaen"/>
          <w:sz w:val="24"/>
          <w:szCs w:val="24"/>
          <w:lang w:val="ka-GE"/>
        </w:rPr>
      </w:pPr>
      <w:r w:rsidRPr="00020EDE">
        <w:rPr>
          <w:rFonts w:ascii="Sylfaen" w:eastAsiaTheme="minorEastAsia" w:hAnsi="Sylfaen"/>
          <w:sz w:val="24"/>
          <w:szCs w:val="24"/>
          <w:lang w:val="ka-GE"/>
        </w:rPr>
        <w:t>Variou</w:t>
      </w:r>
      <w:r>
        <w:rPr>
          <w:rFonts w:ascii="Sylfaen" w:eastAsiaTheme="minorEastAsia" w:hAnsi="Sylfaen"/>
          <w:sz w:val="24"/>
          <w:szCs w:val="24"/>
        </w:rPr>
        <w:t xml:space="preserve">s types of office furniture </w:t>
      </w:r>
      <w:r w:rsidRPr="00020EDE">
        <w:rPr>
          <w:rFonts w:ascii="Sylfaen" w:eastAsiaTheme="minorEastAsia" w:hAnsi="Sylfaen"/>
          <w:sz w:val="24"/>
          <w:szCs w:val="24"/>
          <w:lang w:val="ka-GE"/>
        </w:rPr>
        <w:t>for 90 public schools and kitchen furniture for 117 public schools were purchased.</w:t>
      </w:r>
    </w:p>
    <w:p w14:paraId="14E43D57" w14:textId="6D24BCDF" w:rsidR="00AF18FE" w:rsidRPr="00383A2B" w:rsidRDefault="00020EDE" w:rsidP="00AF18FE">
      <w:pPr>
        <w:numPr>
          <w:ilvl w:val="0"/>
          <w:numId w:val="9"/>
        </w:numPr>
        <w:spacing w:line="240" w:lineRule="auto"/>
        <w:contextualSpacing/>
        <w:jc w:val="both"/>
        <w:rPr>
          <w:rFonts w:ascii="Sylfaen" w:eastAsiaTheme="minorEastAsia" w:hAnsi="Sylfaen"/>
          <w:sz w:val="24"/>
          <w:szCs w:val="24"/>
          <w:lang w:val="ka-GE"/>
        </w:rPr>
      </w:pPr>
      <w:r w:rsidRPr="00020EDE">
        <w:rPr>
          <w:rFonts w:ascii="Sylfaen" w:eastAsiaTheme="minorEastAsia" w:hAnsi="Sylfaen"/>
          <w:sz w:val="24"/>
          <w:szCs w:val="24"/>
          <w:lang w:val="ka-GE"/>
        </w:rPr>
        <w:t>796 public schools were financed for launching/</w:t>
      </w:r>
      <w:r>
        <w:rPr>
          <w:rFonts w:ascii="Sylfaen" w:eastAsiaTheme="minorEastAsia" w:hAnsi="Sylfaen"/>
          <w:sz w:val="24"/>
          <w:szCs w:val="24"/>
          <w:lang w:val="ka-GE"/>
        </w:rPr>
        <w:t>equipping</w:t>
      </w:r>
      <w:r w:rsidRPr="00020EDE">
        <w:rPr>
          <w:rFonts w:ascii="Sylfaen" w:eastAsiaTheme="minorEastAsia" w:hAnsi="Sylfaen"/>
          <w:sz w:val="24"/>
          <w:szCs w:val="24"/>
          <w:lang w:val="ka-GE"/>
        </w:rPr>
        <w:t xml:space="preserve"> medical rooms and partly for providing rehabilitation inventory;</w:t>
      </w:r>
    </w:p>
    <w:p w14:paraId="1311E21D" w14:textId="2BF8D20E" w:rsidR="00AF18FE" w:rsidRPr="00383A2B" w:rsidRDefault="00020EDE" w:rsidP="00AF18FE">
      <w:pPr>
        <w:numPr>
          <w:ilvl w:val="0"/>
          <w:numId w:val="9"/>
        </w:numPr>
        <w:spacing w:line="240" w:lineRule="auto"/>
        <w:contextualSpacing/>
        <w:jc w:val="both"/>
        <w:rPr>
          <w:rFonts w:ascii="Sylfaen" w:eastAsiaTheme="minorEastAsia" w:hAnsi="Sylfaen"/>
          <w:sz w:val="24"/>
          <w:szCs w:val="24"/>
          <w:lang w:val="ka-GE"/>
        </w:rPr>
      </w:pPr>
      <w:r w:rsidRPr="00020EDE">
        <w:rPr>
          <w:rFonts w:ascii="Sylfaen" w:eastAsiaTheme="minorEastAsia" w:hAnsi="Sylfaen"/>
          <w:sz w:val="24"/>
          <w:szCs w:val="24"/>
          <w:lang w:val="ka-GE"/>
        </w:rPr>
        <w:t xml:space="preserve">5,700 boards </w:t>
      </w:r>
      <w:r>
        <w:rPr>
          <w:rFonts w:ascii="Sylfaen" w:eastAsiaTheme="minorEastAsia" w:hAnsi="Sylfaen"/>
          <w:sz w:val="24"/>
          <w:szCs w:val="24"/>
        </w:rPr>
        <w:t>were</w:t>
      </w:r>
      <w:r w:rsidRPr="00020EDE">
        <w:rPr>
          <w:rFonts w:ascii="Sylfaen" w:eastAsiaTheme="minorEastAsia" w:hAnsi="Sylfaen"/>
          <w:sz w:val="24"/>
          <w:szCs w:val="24"/>
          <w:lang w:val="ka-GE"/>
        </w:rPr>
        <w:t xml:space="preserve"> purchased and fully delivered to 771 public schools</w:t>
      </w:r>
      <w:r w:rsidR="00165124">
        <w:rPr>
          <w:rFonts w:ascii="Sylfaen" w:eastAsiaTheme="minorEastAsia" w:hAnsi="Sylfaen"/>
          <w:sz w:val="24"/>
          <w:szCs w:val="24"/>
        </w:rPr>
        <w:t>;</w:t>
      </w:r>
    </w:p>
    <w:p w14:paraId="301C2C28" w14:textId="3A5E3013" w:rsidR="00AF18FE" w:rsidRPr="00383A2B" w:rsidRDefault="00165124" w:rsidP="00AF18FE">
      <w:pPr>
        <w:numPr>
          <w:ilvl w:val="0"/>
          <w:numId w:val="9"/>
        </w:numPr>
        <w:spacing w:line="240" w:lineRule="auto"/>
        <w:contextualSpacing/>
        <w:jc w:val="both"/>
        <w:rPr>
          <w:rFonts w:ascii="Sylfaen" w:eastAsiaTheme="minorEastAsia" w:hAnsi="Sylfaen"/>
          <w:sz w:val="24"/>
          <w:szCs w:val="24"/>
          <w:lang w:val="ka-GE"/>
        </w:rPr>
      </w:pPr>
      <w:r w:rsidRPr="00165124">
        <w:rPr>
          <w:rFonts w:ascii="Sylfaen" w:eastAsiaTheme="minorEastAsia" w:hAnsi="Sylfaen"/>
          <w:sz w:val="24"/>
          <w:szCs w:val="24"/>
          <w:lang w:val="ka-GE"/>
        </w:rPr>
        <w:t>Real-virtual laboratories were purchased and handed over to 4 public schools;</w:t>
      </w:r>
    </w:p>
    <w:p w14:paraId="43D6C828" w14:textId="56BEBEB5" w:rsidR="00AF18FE" w:rsidRPr="00383A2B" w:rsidRDefault="00165124" w:rsidP="00AF18FE">
      <w:pPr>
        <w:numPr>
          <w:ilvl w:val="0"/>
          <w:numId w:val="9"/>
        </w:numPr>
        <w:spacing w:line="240" w:lineRule="auto"/>
        <w:contextualSpacing/>
        <w:jc w:val="both"/>
        <w:rPr>
          <w:rFonts w:ascii="Sylfaen" w:eastAsiaTheme="minorEastAsia" w:hAnsi="Sylfaen"/>
          <w:sz w:val="24"/>
          <w:szCs w:val="24"/>
          <w:lang w:val="ka-GE"/>
        </w:rPr>
      </w:pPr>
      <w:r w:rsidRPr="00165124">
        <w:rPr>
          <w:rFonts w:ascii="Sylfaen" w:eastAsiaTheme="minorEastAsia" w:hAnsi="Sylfaen"/>
          <w:sz w:val="24"/>
          <w:szCs w:val="24"/>
          <w:lang w:val="ka-GE"/>
        </w:rPr>
        <w:t xml:space="preserve">230 standard portable computers (laptops) were purchased and 210 units were handed over to </w:t>
      </w:r>
      <w:r w:rsidR="00C95E70" w:rsidRPr="00C95E70">
        <w:rPr>
          <w:rFonts w:ascii="Sylfaen" w:eastAsiaTheme="minorEastAsia" w:hAnsi="Sylfaen"/>
          <w:sz w:val="24"/>
          <w:szCs w:val="24"/>
          <w:lang w:val="ka-GE"/>
        </w:rPr>
        <w:t>Tbilisi</w:t>
      </w:r>
      <w:r w:rsidRPr="00C95E70">
        <w:rPr>
          <w:rFonts w:ascii="Sylfaen" w:eastAsiaTheme="minorEastAsia" w:hAnsi="Sylfaen"/>
          <w:sz w:val="24"/>
          <w:szCs w:val="24"/>
          <w:lang w:val="ka-GE"/>
        </w:rPr>
        <w:t xml:space="preserve"> </w:t>
      </w:r>
      <w:r w:rsidR="00C95E70" w:rsidRPr="00C95E70">
        <w:rPr>
          <w:rFonts w:ascii="Sylfaen" w:hAnsi="Sylfaen" w:cs="Arial"/>
          <w:color w:val="4D5156"/>
          <w:sz w:val="24"/>
          <w:szCs w:val="24"/>
          <w:shd w:val="clear" w:color="auto" w:fill="FFFFFF"/>
          <w:lang w:val="ka-GE"/>
        </w:rPr>
        <w:t>Mykhailo Hrushevsky</w:t>
      </w:r>
      <w:r w:rsidR="00C95E70" w:rsidRPr="00165124">
        <w:rPr>
          <w:rFonts w:ascii="Sylfaen" w:eastAsiaTheme="minorEastAsia" w:hAnsi="Sylfaen"/>
          <w:sz w:val="24"/>
          <w:szCs w:val="24"/>
          <w:lang w:val="ka-GE"/>
        </w:rPr>
        <w:t xml:space="preserve"> </w:t>
      </w:r>
      <w:r w:rsidRPr="00165124">
        <w:rPr>
          <w:rFonts w:ascii="Sylfaen" w:eastAsiaTheme="minorEastAsia" w:hAnsi="Sylfaen"/>
          <w:sz w:val="24"/>
          <w:szCs w:val="24"/>
          <w:lang w:val="ka-GE"/>
        </w:rPr>
        <w:t>Public School N41;</w:t>
      </w:r>
    </w:p>
    <w:p w14:paraId="21C98744" w14:textId="73103F62" w:rsidR="00AF18FE" w:rsidRPr="00383A2B" w:rsidRDefault="00C95E70" w:rsidP="00AF18FE">
      <w:pPr>
        <w:numPr>
          <w:ilvl w:val="0"/>
          <w:numId w:val="9"/>
        </w:numPr>
        <w:spacing w:line="240" w:lineRule="auto"/>
        <w:contextualSpacing/>
        <w:jc w:val="both"/>
        <w:rPr>
          <w:rFonts w:ascii="Sylfaen" w:eastAsiaTheme="minorEastAsia" w:hAnsi="Sylfaen"/>
          <w:sz w:val="24"/>
          <w:szCs w:val="24"/>
          <w:lang w:val="ka-GE"/>
        </w:rPr>
      </w:pPr>
      <w:r w:rsidRPr="00C95E70">
        <w:rPr>
          <w:rFonts w:ascii="Sylfaen" w:eastAsiaTheme="minorEastAsia" w:hAnsi="Sylfaen"/>
          <w:sz w:val="24"/>
          <w:szCs w:val="24"/>
          <w:lang w:val="ka-GE"/>
        </w:rPr>
        <w:t xml:space="preserve">Contracts </w:t>
      </w:r>
      <w:r>
        <w:rPr>
          <w:rFonts w:ascii="Sylfaen" w:eastAsiaTheme="minorEastAsia" w:hAnsi="Sylfaen"/>
          <w:sz w:val="24"/>
          <w:szCs w:val="24"/>
        </w:rPr>
        <w:t>are</w:t>
      </w:r>
      <w:r w:rsidRPr="00C95E70">
        <w:rPr>
          <w:rFonts w:ascii="Sylfaen" w:eastAsiaTheme="minorEastAsia" w:hAnsi="Sylfaen"/>
          <w:sz w:val="24"/>
          <w:szCs w:val="24"/>
          <w:lang w:val="ka-GE"/>
        </w:rPr>
        <w:t xml:space="preserve"> signed for the purchase of chess demonstration boards, 50,000 desks and chairs, and sports equipment and rugby inventory for public schools in Georgia;</w:t>
      </w:r>
    </w:p>
    <w:p w14:paraId="4B570249" w14:textId="48284A37" w:rsidR="00AF18FE" w:rsidRPr="00383A2B" w:rsidRDefault="00CA7AE8" w:rsidP="00AF18FE">
      <w:pPr>
        <w:numPr>
          <w:ilvl w:val="0"/>
          <w:numId w:val="9"/>
        </w:numPr>
        <w:spacing w:line="240" w:lineRule="auto"/>
        <w:contextualSpacing/>
        <w:jc w:val="both"/>
        <w:rPr>
          <w:rFonts w:ascii="Sylfaen" w:eastAsiaTheme="minorEastAsia" w:hAnsi="Sylfaen"/>
          <w:sz w:val="24"/>
          <w:szCs w:val="24"/>
          <w:lang w:val="ka-GE"/>
        </w:rPr>
      </w:pPr>
      <w:r>
        <w:rPr>
          <w:rFonts w:ascii="Sylfaen" w:eastAsiaTheme="minorEastAsia" w:hAnsi="Sylfaen"/>
          <w:sz w:val="24"/>
          <w:szCs w:val="24"/>
        </w:rPr>
        <w:t>R</w:t>
      </w:r>
      <w:r w:rsidRPr="00CA7AE8">
        <w:rPr>
          <w:rFonts w:ascii="Sylfaen" w:eastAsiaTheme="minorEastAsia" w:hAnsi="Sylfaen"/>
          <w:sz w:val="24"/>
          <w:szCs w:val="24"/>
          <w:lang w:val="ka-GE"/>
        </w:rPr>
        <w:t xml:space="preserve">econstruction of the automobile repair shop and warehouse of LEPL Mermisi college and fence and gate installation works for LEPL Lakada College </w:t>
      </w:r>
      <w:r>
        <w:rPr>
          <w:rFonts w:ascii="Sylfaen" w:eastAsiaTheme="minorEastAsia" w:hAnsi="Sylfaen"/>
          <w:sz w:val="24"/>
          <w:szCs w:val="24"/>
          <w:lang w:val="ka-GE"/>
        </w:rPr>
        <w:t>–</w:t>
      </w:r>
      <w:r w:rsidRPr="00CA7AE8">
        <w:rPr>
          <w:rFonts w:ascii="Sylfaen" w:eastAsiaTheme="minorEastAsia" w:hAnsi="Sylfaen"/>
          <w:sz w:val="24"/>
          <w:szCs w:val="24"/>
          <w:lang w:val="ka-GE"/>
        </w:rPr>
        <w:t xml:space="preserve"> an educational institution located in the Chale village of the Tsalenjikha municipality (Potskhoetseri) were completed;</w:t>
      </w:r>
    </w:p>
    <w:p w14:paraId="63FF8867" w14:textId="067CE4C3" w:rsidR="00AF18FE" w:rsidRPr="00383A2B" w:rsidRDefault="00DD53CF" w:rsidP="00AF18FE">
      <w:pPr>
        <w:numPr>
          <w:ilvl w:val="0"/>
          <w:numId w:val="9"/>
        </w:numPr>
        <w:spacing w:line="240" w:lineRule="auto"/>
        <w:contextualSpacing/>
        <w:jc w:val="both"/>
        <w:rPr>
          <w:rFonts w:ascii="Sylfaen" w:eastAsiaTheme="minorEastAsia" w:hAnsi="Sylfaen"/>
          <w:sz w:val="24"/>
          <w:szCs w:val="24"/>
          <w:lang w:val="ka-GE"/>
        </w:rPr>
      </w:pPr>
      <w:r w:rsidRPr="00DD53CF">
        <w:rPr>
          <w:rFonts w:ascii="Sylfaen" w:eastAsiaTheme="minorEastAsia" w:hAnsi="Sylfaen"/>
          <w:sz w:val="24"/>
          <w:szCs w:val="24"/>
          <w:lang w:val="ka-GE"/>
        </w:rPr>
        <w:t>Construction of workshops in the territory of LEPL Aisi College in Shroma village, Lagodekhi municipality</w:t>
      </w:r>
      <w:r w:rsidR="00AE3569" w:rsidRPr="00AE3569">
        <w:rPr>
          <w:rFonts w:ascii="Sylfaen" w:eastAsiaTheme="minorEastAsia" w:hAnsi="Sylfaen"/>
          <w:sz w:val="24"/>
          <w:szCs w:val="24"/>
          <w:lang w:val="ka-GE"/>
        </w:rPr>
        <w:t>;</w:t>
      </w:r>
      <w:r w:rsidRPr="00DD53CF">
        <w:rPr>
          <w:rFonts w:ascii="Sylfaen" w:eastAsiaTheme="minorEastAsia" w:hAnsi="Sylfaen"/>
          <w:sz w:val="24"/>
          <w:szCs w:val="24"/>
          <w:lang w:val="ka-GE"/>
        </w:rPr>
        <w:t xml:space="preserve"> construction of a woodworking shop </w:t>
      </w:r>
      <w:r w:rsidRPr="006A6582">
        <w:rPr>
          <w:rFonts w:ascii="Sylfaen" w:eastAsiaTheme="minorEastAsia" w:hAnsi="Sylfaen"/>
          <w:sz w:val="24"/>
          <w:szCs w:val="24"/>
          <w:lang w:val="ka-GE"/>
        </w:rPr>
        <w:t>in</w:t>
      </w:r>
      <w:r w:rsidRPr="00DD53CF">
        <w:rPr>
          <w:rFonts w:ascii="Sylfaen" w:eastAsiaTheme="minorEastAsia" w:hAnsi="Sylfaen"/>
          <w:sz w:val="24"/>
          <w:szCs w:val="24"/>
          <w:lang w:val="ka-GE"/>
        </w:rPr>
        <w:t xml:space="preserve"> the territory of </w:t>
      </w:r>
      <w:r w:rsidR="006A6582" w:rsidRPr="00DD53CF">
        <w:rPr>
          <w:rFonts w:ascii="Sylfaen" w:eastAsiaTheme="minorEastAsia" w:hAnsi="Sylfaen"/>
          <w:sz w:val="24"/>
          <w:szCs w:val="24"/>
          <w:lang w:val="ka-GE"/>
        </w:rPr>
        <w:t xml:space="preserve">LEPL Aisi College </w:t>
      </w:r>
      <w:r w:rsidRPr="00DD53CF">
        <w:rPr>
          <w:rFonts w:ascii="Sylfaen" w:eastAsiaTheme="minorEastAsia" w:hAnsi="Sylfaen"/>
          <w:sz w:val="24"/>
          <w:szCs w:val="24"/>
          <w:lang w:val="ka-GE"/>
        </w:rPr>
        <w:t>in Kachreti</w:t>
      </w:r>
      <w:r w:rsidR="00AE3569" w:rsidRPr="00AE3569">
        <w:rPr>
          <w:rFonts w:ascii="Sylfaen" w:eastAsiaTheme="minorEastAsia" w:hAnsi="Sylfaen"/>
          <w:sz w:val="24"/>
          <w:szCs w:val="24"/>
          <w:lang w:val="ka-GE"/>
        </w:rPr>
        <w:t>;</w:t>
      </w:r>
      <w:r w:rsidRPr="00DD53CF">
        <w:rPr>
          <w:rFonts w:ascii="Sylfaen" w:eastAsiaTheme="minorEastAsia" w:hAnsi="Sylfaen"/>
          <w:sz w:val="24"/>
          <w:szCs w:val="24"/>
          <w:lang w:val="ka-GE"/>
        </w:rPr>
        <w:t xml:space="preserve"> rehabilitation of the </w:t>
      </w:r>
      <w:r w:rsidR="006A6582" w:rsidRPr="006A6582">
        <w:rPr>
          <w:rFonts w:ascii="Sylfaen" w:eastAsiaTheme="minorEastAsia" w:hAnsi="Sylfaen"/>
          <w:sz w:val="24"/>
          <w:szCs w:val="24"/>
          <w:lang w:val="ka-GE"/>
        </w:rPr>
        <w:t>airshed of LEPL Spektri</w:t>
      </w:r>
      <w:r w:rsidR="00AE3569" w:rsidRPr="00AE3569">
        <w:rPr>
          <w:rFonts w:ascii="Sylfaen" w:eastAsiaTheme="minorEastAsia" w:hAnsi="Sylfaen"/>
          <w:sz w:val="24"/>
          <w:szCs w:val="24"/>
          <w:lang w:val="ka-GE"/>
        </w:rPr>
        <w:t xml:space="preserve"> C</w:t>
      </w:r>
      <w:r w:rsidR="00AE3569" w:rsidRPr="006A6582">
        <w:rPr>
          <w:rFonts w:ascii="Sylfaen" w:eastAsiaTheme="minorEastAsia" w:hAnsi="Sylfaen"/>
          <w:sz w:val="24"/>
          <w:szCs w:val="24"/>
          <w:lang w:val="ka-GE"/>
        </w:rPr>
        <w:t>ollege</w:t>
      </w:r>
      <w:r w:rsidR="00AE3569" w:rsidRPr="00AE3569">
        <w:rPr>
          <w:rFonts w:ascii="Sylfaen" w:eastAsiaTheme="minorEastAsia" w:hAnsi="Sylfaen"/>
          <w:sz w:val="24"/>
          <w:szCs w:val="24"/>
          <w:lang w:val="ka-GE"/>
        </w:rPr>
        <w:t>;</w:t>
      </w:r>
      <w:r w:rsidRPr="00DD53CF">
        <w:rPr>
          <w:rFonts w:ascii="Sylfaen" w:eastAsiaTheme="minorEastAsia" w:hAnsi="Sylfaen"/>
          <w:sz w:val="24"/>
          <w:szCs w:val="24"/>
          <w:lang w:val="ka-GE"/>
        </w:rPr>
        <w:t xml:space="preserve"> </w:t>
      </w:r>
      <w:r w:rsidR="00AE3569" w:rsidRPr="00AE3569">
        <w:rPr>
          <w:rFonts w:ascii="Sylfaen" w:eastAsiaTheme="minorEastAsia" w:hAnsi="Sylfaen"/>
          <w:sz w:val="24"/>
          <w:szCs w:val="24"/>
          <w:lang w:val="ka-GE"/>
        </w:rPr>
        <w:t xml:space="preserve">full </w:t>
      </w:r>
      <w:r w:rsidR="00AE3569" w:rsidRPr="00DD53CF">
        <w:rPr>
          <w:rFonts w:ascii="Sylfaen" w:eastAsiaTheme="minorEastAsia" w:hAnsi="Sylfaen"/>
          <w:sz w:val="24"/>
          <w:szCs w:val="24"/>
          <w:lang w:val="ka-GE"/>
        </w:rPr>
        <w:t xml:space="preserve">rehabilitation works </w:t>
      </w:r>
      <w:r w:rsidR="00AE3569" w:rsidRPr="00AE3569">
        <w:rPr>
          <w:rFonts w:ascii="Sylfaen" w:eastAsiaTheme="minorEastAsia" w:hAnsi="Sylfaen"/>
          <w:sz w:val="24"/>
          <w:szCs w:val="24"/>
          <w:lang w:val="ka-GE"/>
        </w:rPr>
        <w:t xml:space="preserve">for </w:t>
      </w:r>
      <w:r w:rsidR="00AE3569" w:rsidRPr="00DD53CF">
        <w:rPr>
          <w:rFonts w:ascii="Sylfaen" w:eastAsiaTheme="minorEastAsia" w:hAnsi="Sylfaen"/>
          <w:sz w:val="24"/>
          <w:szCs w:val="24"/>
          <w:lang w:val="ka-GE"/>
        </w:rPr>
        <w:t xml:space="preserve">Akhalkalaki </w:t>
      </w:r>
      <w:r w:rsidR="00AE3569" w:rsidRPr="00AE3569">
        <w:rPr>
          <w:rFonts w:ascii="Sylfaen" w:eastAsiaTheme="minorEastAsia" w:hAnsi="Sylfaen"/>
          <w:sz w:val="24"/>
          <w:szCs w:val="24"/>
          <w:lang w:val="ka-GE"/>
        </w:rPr>
        <w:t xml:space="preserve">branch of </w:t>
      </w:r>
      <w:r w:rsidRPr="00DD53CF">
        <w:rPr>
          <w:rFonts w:ascii="Sylfaen" w:eastAsiaTheme="minorEastAsia" w:hAnsi="Sylfaen"/>
          <w:sz w:val="24"/>
          <w:szCs w:val="24"/>
          <w:lang w:val="ka-GE"/>
        </w:rPr>
        <w:t>Samtskhe-Javakheti State University</w:t>
      </w:r>
      <w:r w:rsidR="00AE3569" w:rsidRPr="00AE3569">
        <w:rPr>
          <w:rFonts w:ascii="Sylfaen" w:eastAsiaTheme="minorEastAsia" w:hAnsi="Sylfaen"/>
          <w:sz w:val="24"/>
          <w:szCs w:val="24"/>
          <w:lang w:val="ka-GE"/>
        </w:rPr>
        <w:t>;</w:t>
      </w:r>
      <w:r w:rsidRPr="00DD53CF">
        <w:rPr>
          <w:rFonts w:ascii="Sylfaen" w:eastAsiaTheme="minorEastAsia" w:hAnsi="Sylfaen"/>
          <w:sz w:val="24"/>
          <w:szCs w:val="24"/>
          <w:lang w:val="ka-GE"/>
        </w:rPr>
        <w:t xml:space="preserve"> rehabilitation of the roof of </w:t>
      </w:r>
      <w:r w:rsidR="00AE3569" w:rsidRPr="00AE3569">
        <w:rPr>
          <w:rFonts w:ascii="Sylfaen" w:eastAsiaTheme="minorEastAsia" w:hAnsi="Sylfaen"/>
          <w:sz w:val="24"/>
          <w:szCs w:val="24"/>
          <w:lang w:val="ka-GE"/>
        </w:rPr>
        <w:t>LEPL</w:t>
      </w:r>
      <w:r w:rsidRPr="00DD53CF">
        <w:rPr>
          <w:rFonts w:ascii="Sylfaen" w:eastAsiaTheme="minorEastAsia" w:hAnsi="Sylfaen"/>
          <w:sz w:val="24"/>
          <w:szCs w:val="24"/>
          <w:lang w:val="ka-GE"/>
        </w:rPr>
        <w:t xml:space="preserve"> </w:t>
      </w:r>
      <w:r w:rsidR="00AE3569" w:rsidRPr="00DD53CF">
        <w:rPr>
          <w:rFonts w:ascii="Sylfaen" w:eastAsiaTheme="minorEastAsia" w:hAnsi="Sylfaen"/>
          <w:sz w:val="24"/>
          <w:szCs w:val="24"/>
          <w:lang w:val="ka-GE"/>
        </w:rPr>
        <w:t xml:space="preserve">Zugdidi Shota </w:t>
      </w:r>
      <w:r w:rsidR="00AE3569" w:rsidRPr="00DD53CF">
        <w:rPr>
          <w:rFonts w:ascii="Sylfaen" w:eastAsiaTheme="minorEastAsia" w:hAnsi="Sylfaen"/>
          <w:sz w:val="24"/>
          <w:szCs w:val="24"/>
          <w:lang w:val="ka-GE"/>
        </w:rPr>
        <w:lastRenderedPageBreak/>
        <w:t xml:space="preserve">Meskhia </w:t>
      </w:r>
      <w:r w:rsidRPr="00DD53CF">
        <w:rPr>
          <w:rFonts w:ascii="Sylfaen" w:eastAsiaTheme="minorEastAsia" w:hAnsi="Sylfaen"/>
          <w:sz w:val="24"/>
          <w:szCs w:val="24"/>
          <w:lang w:val="ka-GE"/>
        </w:rPr>
        <w:t xml:space="preserve">State University and partial rehabilitation of </w:t>
      </w:r>
      <w:r w:rsidR="00AE3569" w:rsidRPr="00AE3569">
        <w:rPr>
          <w:rFonts w:ascii="Sylfaen" w:eastAsiaTheme="minorEastAsia" w:hAnsi="Sylfaen"/>
          <w:sz w:val="24"/>
          <w:szCs w:val="24"/>
          <w:lang w:val="ka-GE"/>
        </w:rPr>
        <w:t>LEPL</w:t>
      </w:r>
      <w:r w:rsidRPr="00DD53CF">
        <w:rPr>
          <w:rFonts w:ascii="Sylfaen" w:eastAsiaTheme="minorEastAsia" w:hAnsi="Sylfaen"/>
          <w:sz w:val="24"/>
          <w:szCs w:val="24"/>
          <w:lang w:val="ka-GE"/>
        </w:rPr>
        <w:t xml:space="preserve"> Kaspi College; </w:t>
      </w:r>
      <w:r w:rsidR="00AE3569" w:rsidRPr="00DD53CF">
        <w:rPr>
          <w:rFonts w:ascii="Sylfaen" w:eastAsiaTheme="minorEastAsia" w:hAnsi="Sylfaen"/>
          <w:sz w:val="24"/>
          <w:szCs w:val="24"/>
          <w:lang w:val="ka-GE"/>
        </w:rPr>
        <w:t xml:space="preserve">construction </w:t>
      </w:r>
      <w:r w:rsidR="00C61132">
        <w:rPr>
          <w:rFonts w:ascii="Sylfaen" w:eastAsiaTheme="minorEastAsia" w:hAnsi="Sylfaen"/>
          <w:sz w:val="24"/>
          <w:szCs w:val="24"/>
        </w:rPr>
        <w:t>of a</w:t>
      </w:r>
      <w:r w:rsidRPr="00DD53CF">
        <w:rPr>
          <w:rFonts w:ascii="Sylfaen" w:eastAsiaTheme="minorEastAsia" w:hAnsi="Sylfaen"/>
          <w:sz w:val="24"/>
          <w:szCs w:val="24"/>
          <w:lang w:val="ka-GE"/>
        </w:rPr>
        <w:t xml:space="preserve"> welding workshop </w:t>
      </w:r>
      <w:r w:rsidR="00C61132">
        <w:rPr>
          <w:rFonts w:ascii="Sylfaen" w:eastAsiaTheme="minorEastAsia" w:hAnsi="Sylfaen"/>
          <w:sz w:val="24"/>
          <w:szCs w:val="24"/>
        </w:rPr>
        <w:t>in</w:t>
      </w:r>
      <w:r w:rsidRPr="00DD53CF">
        <w:rPr>
          <w:rFonts w:ascii="Sylfaen" w:eastAsiaTheme="minorEastAsia" w:hAnsi="Sylfaen"/>
          <w:sz w:val="24"/>
          <w:szCs w:val="24"/>
          <w:lang w:val="ka-GE"/>
        </w:rPr>
        <w:t xml:space="preserve"> the territory of </w:t>
      </w:r>
      <w:r w:rsidR="00C61132">
        <w:rPr>
          <w:rFonts w:ascii="Sylfaen" w:eastAsiaTheme="minorEastAsia" w:hAnsi="Sylfaen"/>
          <w:sz w:val="24"/>
          <w:szCs w:val="24"/>
        </w:rPr>
        <w:t xml:space="preserve">LEPL </w:t>
      </w:r>
      <w:r w:rsidRPr="00DD53CF">
        <w:rPr>
          <w:rFonts w:ascii="Sylfaen" w:eastAsiaTheme="minorEastAsia" w:hAnsi="Sylfaen"/>
          <w:sz w:val="24"/>
          <w:szCs w:val="24"/>
          <w:lang w:val="ka-GE"/>
        </w:rPr>
        <w:t>Lakada Vocational College</w:t>
      </w:r>
      <w:r w:rsidR="00C61132">
        <w:rPr>
          <w:rFonts w:ascii="Sylfaen" w:eastAsiaTheme="minorEastAsia" w:hAnsi="Sylfaen"/>
          <w:sz w:val="24"/>
          <w:szCs w:val="24"/>
        </w:rPr>
        <w:t>;</w:t>
      </w:r>
      <w:r w:rsidRPr="00DD53CF">
        <w:rPr>
          <w:rFonts w:ascii="Sylfaen" w:eastAsiaTheme="minorEastAsia" w:hAnsi="Sylfaen"/>
          <w:sz w:val="24"/>
          <w:szCs w:val="24"/>
          <w:lang w:val="ka-GE"/>
        </w:rPr>
        <w:t xml:space="preserve"> </w:t>
      </w:r>
      <w:r w:rsidR="00C61132" w:rsidRPr="00DD53CF">
        <w:rPr>
          <w:rFonts w:ascii="Sylfaen" w:eastAsiaTheme="minorEastAsia" w:hAnsi="Sylfaen"/>
          <w:sz w:val="24"/>
          <w:szCs w:val="24"/>
          <w:lang w:val="ka-GE"/>
        </w:rPr>
        <w:t>design</w:t>
      </w:r>
      <w:r w:rsidR="00C61132">
        <w:rPr>
          <w:rFonts w:ascii="Sylfaen" w:eastAsiaTheme="minorEastAsia" w:hAnsi="Sylfaen"/>
          <w:sz w:val="24"/>
          <w:szCs w:val="24"/>
        </w:rPr>
        <w:t>ing</w:t>
      </w:r>
      <w:r w:rsidR="00C61132" w:rsidRPr="00DD53CF">
        <w:rPr>
          <w:rFonts w:ascii="Sylfaen" w:eastAsiaTheme="minorEastAsia" w:hAnsi="Sylfaen"/>
          <w:sz w:val="24"/>
          <w:szCs w:val="24"/>
          <w:lang w:val="ka-GE"/>
        </w:rPr>
        <w:t>/</w:t>
      </w:r>
      <w:r w:rsidR="00C61132">
        <w:rPr>
          <w:rFonts w:ascii="Sylfaen" w:eastAsiaTheme="minorEastAsia" w:hAnsi="Sylfaen"/>
          <w:sz w:val="24"/>
          <w:szCs w:val="24"/>
        </w:rPr>
        <w:t>building</w:t>
      </w:r>
      <w:r w:rsidR="00C61132" w:rsidRPr="00DD53CF">
        <w:rPr>
          <w:rFonts w:ascii="Sylfaen" w:eastAsiaTheme="minorEastAsia" w:hAnsi="Sylfaen"/>
          <w:sz w:val="24"/>
          <w:szCs w:val="24"/>
          <w:lang w:val="ka-GE"/>
        </w:rPr>
        <w:t xml:space="preserve"> works of </w:t>
      </w:r>
      <w:r w:rsidRPr="00DD53CF">
        <w:rPr>
          <w:rFonts w:ascii="Sylfaen" w:eastAsiaTheme="minorEastAsia" w:hAnsi="Sylfaen"/>
          <w:sz w:val="24"/>
          <w:szCs w:val="24"/>
          <w:lang w:val="ka-GE"/>
        </w:rPr>
        <w:t xml:space="preserve">a new training-workshop </w:t>
      </w:r>
      <w:r w:rsidR="00B80E8E">
        <w:rPr>
          <w:rFonts w:ascii="Sylfaen" w:eastAsiaTheme="minorEastAsia" w:hAnsi="Sylfaen"/>
          <w:sz w:val="24"/>
          <w:szCs w:val="24"/>
        </w:rPr>
        <w:t xml:space="preserve">in </w:t>
      </w:r>
      <w:r w:rsidRPr="00DD53CF">
        <w:rPr>
          <w:rFonts w:ascii="Sylfaen" w:eastAsiaTheme="minorEastAsia" w:hAnsi="Sylfaen"/>
          <w:sz w:val="24"/>
          <w:szCs w:val="24"/>
          <w:lang w:val="ka-GE"/>
        </w:rPr>
        <w:t>the territory of</w:t>
      </w:r>
      <w:r w:rsidR="00B80E8E">
        <w:rPr>
          <w:rFonts w:ascii="Sylfaen" w:eastAsiaTheme="minorEastAsia" w:hAnsi="Sylfaen"/>
          <w:sz w:val="24"/>
          <w:szCs w:val="24"/>
        </w:rPr>
        <w:t xml:space="preserve"> NNLE </w:t>
      </w:r>
      <w:r w:rsidRPr="00DD53CF">
        <w:rPr>
          <w:rFonts w:ascii="Sylfaen" w:eastAsiaTheme="minorEastAsia" w:hAnsi="Sylfaen"/>
          <w:sz w:val="24"/>
          <w:szCs w:val="24"/>
          <w:lang w:val="ka-GE"/>
        </w:rPr>
        <w:t>Prestige Vocational College</w:t>
      </w:r>
      <w:r w:rsidR="00AE3569" w:rsidRPr="00AE3569">
        <w:rPr>
          <w:rFonts w:ascii="Sylfaen" w:eastAsiaTheme="minorEastAsia" w:hAnsi="Sylfaen"/>
          <w:sz w:val="24"/>
          <w:szCs w:val="24"/>
          <w:lang w:val="ka-GE"/>
        </w:rPr>
        <w:t xml:space="preserve"> </w:t>
      </w:r>
      <w:r w:rsidR="00AE3569" w:rsidRPr="00DD53CF">
        <w:rPr>
          <w:rFonts w:ascii="Sylfaen" w:eastAsiaTheme="minorEastAsia" w:hAnsi="Sylfaen"/>
          <w:sz w:val="24"/>
          <w:szCs w:val="24"/>
          <w:lang w:val="ka-GE"/>
        </w:rPr>
        <w:t>were in progress</w:t>
      </w:r>
    </w:p>
    <w:p w14:paraId="5D20C81C" w14:textId="6E24739D" w:rsidR="00AF18FE" w:rsidRPr="00383A2B" w:rsidRDefault="00EB5000" w:rsidP="00AF18FE">
      <w:pPr>
        <w:numPr>
          <w:ilvl w:val="0"/>
          <w:numId w:val="9"/>
        </w:numPr>
        <w:spacing w:line="240" w:lineRule="auto"/>
        <w:contextualSpacing/>
        <w:jc w:val="both"/>
        <w:rPr>
          <w:rFonts w:ascii="Sylfaen" w:eastAsiaTheme="minorEastAsia" w:hAnsi="Sylfaen"/>
          <w:sz w:val="24"/>
          <w:szCs w:val="24"/>
          <w:lang w:val="ka-GE"/>
        </w:rPr>
      </w:pPr>
      <w:r w:rsidRPr="00EB5000">
        <w:rPr>
          <w:rFonts w:ascii="Sylfaen" w:eastAsiaTheme="minorEastAsia" w:hAnsi="Sylfaen"/>
          <w:sz w:val="24"/>
          <w:szCs w:val="24"/>
          <w:lang w:val="ka-GE"/>
        </w:rPr>
        <w:t>Design and cost accounting documents were prepared for carrying out rehabilitation of buildings of 10 vocational schools;</w:t>
      </w:r>
    </w:p>
    <w:p w14:paraId="4DA9BB34" w14:textId="4E070922" w:rsidR="00AF18FE" w:rsidRPr="00383A2B" w:rsidRDefault="00EB5000" w:rsidP="00AF18FE">
      <w:pPr>
        <w:numPr>
          <w:ilvl w:val="0"/>
          <w:numId w:val="9"/>
        </w:numPr>
        <w:spacing w:line="240" w:lineRule="auto"/>
        <w:contextualSpacing/>
        <w:jc w:val="both"/>
        <w:rPr>
          <w:rFonts w:ascii="Sylfaen" w:eastAsiaTheme="minorEastAsia" w:hAnsi="Sylfaen"/>
          <w:sz w:val="24"/>
          <w:szCs w:val="24"/>
          <w:lang w:val="ka-GE"/>
        </w:rPr>
      </w:pPr>
      <w:r w:rsidRPr="00EB5000">
        <w:rPr>
          <w:rFonts w:ascii="Sylfaen" w:eastAsiaTheme="minorEastAsia" w:hAnsi="Sylfaen"/>
          <w:sz w:val="24"/>
          <w:szCs w:val="24"/>
          <w:lang w:val="ka-GE"/>
        </w:rPr>
        <w:t xml:space="preserve">11 institutions implementing vocational educational programs are financed for </w:t>
      </w:r>
      <w:r w:rsidR="004B6379" w:rsidRPr="004B6379">
        <w:rPr>
          <w:rFonts w:ascii="Sylfaen" w:eastAsiaTheme="minorEastAsia" w:hAnsi="Sylfaen"/>
          <w:sz w:val="24"/>
          <w:szCs w:val="24"/>
          <w:lang w:val="ka-GE"/>
        </w:rPr>
        <w:t xml:space="preserve">carrying out procurement of vocational training </w:t>
      </w:r>
      <w:r w:rsidRPr="00EB5000">
        <w:rPr>
          <w:rFonts w:ascii="Sylfaen" w:eastAsiaTheme="minorEastAsia" w:hAnsi="Sylfaen"/>
          <w:sz w:val="24"/>
          <w:szCs w:val="24"/>
          <w:lang w:val="ka-GE"/>
        </w:rPr>
        <w:t xml:space="preserve">equipment, </w:t>
      </w:r>
      <w:r w:rsidR="004B6379" w:rsidRPr="004B6379">
        <w:rPr>
          <w:rFonts w:ascii="Sylfaen" w:eastAsiaTheme="minorEastAsia" w:hAnsi="Sylfaen"/>
          <w:sz w:val="24"/>
          <w:szCs w:val="24"/>
          <w:lang w:val="ka-GE"/>
        </w:rPr>
        <w:t>tools</w:t>
      </w:r>
      <w:r w:rsidRPr="00EB5000">
        <w:rPr>
          <w:rFonts w:ascii="Sylfaen" w:eastAsiaTheme="minorEastAsia" w:hAnsi="Sylfaen"/>
          <w:sz w:val="24"/>
          <w:szCs w:val="24"/>
          <w:lang w:val="ka-GE"/>
        </w:rPr>
        <w:t xml:space="preserve"> and accessories, furniture</w:t>
      </w:r>
      <w:r w:rsidR="004B6379" w:rsidRPr="004B6379">
        <w:rPr>
          <w:rFonts w:ascii="Sylfaen" w:eastAsiaTheme="minorEastAsia" w:hAnsi="Sylfaen"/>
          <w:sz w:val="24"/>
          <w:szCs w:val="24"/>
          <w:lang w:val="ka-GE"/>
        </w:rPr>
        <w:t xml:space="preserve"> and </w:t>
      </w:r>
      <w:r w:rsidRPr="00EB5000">
        <w:rPr>
          <w:rFonts w:ascii="Sylfaen" w:eastAsiaTheme="minorEastAsia" w:hAnsi="Sylfaen"/>
          <w:sz w:val="24"/>
          <w:szCs w:val="24"/>
          <w:lang w:val="ka-GE"/>
        </w:rPr>
        <w:t xml:space="preserve">inventory and other </w:t>
      </w:r>
      <w:r w:rsidR="004B6379" w:rsidRPr="004B6379">
        <w:rPr>
          <w:rFonts w:ascii="Sylfaen" w:eastAsiaTheme="minorEastAsia" w:hAnsi="Sylfaen"/>
          <w:sz w:val="24"/>
          <w:szCs w:val="24"/>
          <w:lang w:val="ka-GE"/>
        </w:rPr>
        <w:t xml:space="preserve">items; </w:t>
      </w:r>
    </w:p>
    <w:p w14:paraId="037F9C5A" w14:textId="0E31396C" w:rsidR="00AF18FE" w:rsidRPr="00383A2B" w:rsidRDefault="004B6379" w:rsidP="00AF18FE">
      <w:pPr>
        <w:numPr>
          <w:ilvl w:val="0"/>
          <w:numId w:val="9"/>
        </w:numPr>
        <w:spacing w:line="240" w:lineRule="auto"/>
        <w:contextualSpacing/>
        <w:jc w:val="both"/>
        <w:rPr>
          <w:rFonts w:ascii="Sylfaen" w:eastAsiaTheme="minorEastAsia" w:hAnsi="Sylfaen"/>
          <w:sz w:val="24"/>
          <w:szCs w:val="24"/>
          <w:lang w:val="ka-GE"/>
        </w:rPr>
      </w:pPr>
      <w:r w:rsidRPr="004B6379">
        <w:rPr>
          <w:rFonts w:ascii="Sylfaen" w:eastAsiaTheme="minorEastAsia" w:hAnsi="Sylfaen"/>
          <w:sz w:val="24"/>
          <w:szCs w:val="24"/>
          <w:lang w:val="ka-GE"/>
        </w:rPr>
        <w:t xml:space="preserve">9 vocational program implementing institutions </w:t>
      </w:r>
      <w:r>
        <w:rPr>
          <w:rFonts w:ascii="Sylfaen" w:eastAsiaTheme="minorEastAsia" w:hAnsi="Sylfaen"/>
          <w:sz w:val="24"/>
          <w:szCs w:val="24"/>
        </w:rPr>
        <w:t>were</w:t>
      </w:r>
      <w:r w:rsidRPr="004B6379">
        <w:rPr>
          <w:rFonts w:ascii="Sylfaen" w:eastAsiaTheme="minorEastAsia" w:hAnsi="Sylfaen"/>
          <w:sz w:val="24"/>
          <w:szCs w:val="24"/>
          <w:lang w:val="ka-GE"/>
        </w:rPr>
        <w:t xml:space="preserve"> equipped with 343 standard desktop computers and 128 laptops, based on demand;</w:t>
      </w:r>
    </w:p>
    <w:p w14:paraId="519DCFBB" w14:textId="23946EBC" w:rsidR="00AF18FE" w:rsidRPr="00383A2B" w:rsidRDefault="00F970E4" w:rsidP="00AF18FE">
      <w:pPr>
        <w:numPr>
          <w:ilvl w:val="0"/>
          <w:numId w:val="9"/>
        </w:numPr>
        <w:spacing w:line="240" w:lineRule="auto"/>
        <w:contextualSpacing/>
        <w:jc w:val="both"/>
        <w:rPr>
          <w:rFonts w:ascii="Sylfaen" w:eastAsiaTheme="minorEastAsia" w:hAnsi="Sylfaen"/>
          <w:sz w:val="24"/>
          <w:szCs w:val="24"/>
          <w:lang w:val="ka-GE"/>
        </w:rPr>
      </w:pPr>
      <w:r w:rsidRPr="00F970E4">
        <w:rPr>
          <w:rFonts w:ascii="Sylfaen" w:eastAsiaTheme="minorEastAsia" w:hAnsi="Sylfaen"/>
          <w:sz w:val="24"/>
          <w:szCs w:val="24"/>
          <w:lang w:val="ka-GE"/>
        </w:rPr>
        <w:t>Partial rehabilitation of the new office of the Education and Science Infrastructure Development Agency and rehabilitation of two educational resource centers were completed;</w:t>
      </w:r>
    </w:p>
    <w:p w14:paraId="2E372B20" w14:textId="0650AB6E" w:rsidR="00AF18FE" w:rsidRPr="00383A2B" w:rsidRDefault="00F970E4" w:rsidP="00AF18FE">
      <w:pPr>
        <w:numPr>
          <w:ilvl w:val="0"/>
          <w:numId w:val="9"/>
        </w:numPr>
        <w:spacing w:line="240" w:lineRule="auto"/>
        <w:contextualSpacing/>
        <w:jc w:val="both"/>
        <w:rPr>
          <w:rFonts w:ascii="Sylfaen" w:eastAsiaTheme="minorEastAsia" w:hAnsi="Sylfaen"/>
          <w:sz w:val="24"/>
          <w:szCs w:val="24"/>
          <w:lang w:val="ka-GE"/>
        </w:rPr>
      </w:pPr>
      <w:r w:rsidRPr="00F970E4">
        <w:rPr>
          <w:rFonts w:ascii="Sylfaen" w:eastAsiaTheme="minorEastAsia" w:hAnsi="Sylfaen"/>
          <w:sz w:val="24"/>
          <w:szCs w:val="24"/>
          <w:lang w:val="ka-GE"/>
        </w:rPr>
        <w:t>Partial rehabilitation of the new office of the Education and Science Infrastructure Development Agency and the Telavi and Martvili educational resource centers were completed, and the designing works for 2 educational resource centers were carried out;</w:t>
      </w:r>
    </w:p>
    <w:p w14:paraId="157E3D93" w14:textId="3D03FDC5" w:rsidR="00AF18FE" w:rsidRPr="00383A2B" w:rsidRDefault="00F970E4" w:rsidP="00AF18FE">
      <w:pPr>
        <w:numPr>
          <w:ilvl w:val="0"/>
          <w:numId w:val="9"/>
        </w:numPr>
        <w:spacing w:line="240" w:lineRule="auto"/>
        <w:contextualSpacing/>
        <w:jc w:val="both"/>
        <w:rPr>
          <w:rFonts w:ascii="Sylfaen" w:eastAsiaTheme="minorEastAsia" w:hAnsi="Sylfaen"/>
          <w:sz w:val="24"/>
          <w:szCs w:val="24"/>
          <w:lang w:val="ka-GE"/>
        </w:rPr>
      </w:pPr>
      <w:r w:rsidRPr="00F970E4">
        <w:rPr>
          <w:rFonts w:ascii="Sylfaen" w:eastAsiaTheme="minorEastAsia" w:hAnsi="Sylfaen"/>
          <w:sz w:val="24"/>
          <w:szCs w:val="24"/>
          <w:lang w:val="ka-GE"/>
        </w:rPr>
        <w:t>Rehabilitation of the heating system of the Ministry of Education and Science of Georgia was ongoing;</w:t>
      </w:r>
    </w:p>
    <w:p w14:paraId="270CE6CD" w14:textId="32C0FF79" w:rsidR="00AF18FE" w:rsidRPr="00383A2B" w:rsidRDefault="0088130E" w:rsidP="00AF18FE">
      <w:pPr>
        <w:numPr>
          <w:ilvl w:val="0"/>
          <w:numId w:val="9"/>
        </w:numPr>
        <w:spacing w:line="240" w:lineRule="auto"/>
        <w:contextualSpacing/>
        <w:jc w:val="both"/>
        <w:rPr>
          <w:rFonts w:ascii="Sylfaen" w:eastAsiaTheme="minorEastAsia" w:hAnsi="Sylfaen"/>
          <w:sz w:val="24"/>
          <w:szCs w:val="24"/>
          <w:lang w:val="ka-GE"/>
        </w:rPr>
      </w:pPr>
      <w:r w:rsidRPr="0088130E">
        <w:rPr>
          <w:rFonts w:ascii="Sylfaen" w:eastAsiaTheme="minorEastAsia" w:hAnsi="Sylfaen"/>
          <w:sz w:val="24"/>
          <w:szCs w:val="24"/>
          <w:lang w:val="ka-GE"/>
        </w:rPr>
        <w:t>4 color and 50 black-and-white printers with spare cartridges were purchased and handed over to the Ministry of Education and Science of Georgia, as well as 13 vehicles were purchased;</w:t>
      </w:r>
    </w:p>
    <w:p w14:paraId="34FF1B5E" w14:textId="59E90E6A" w:rsidR="00AF18FE" w:rsidRPr="00383A2B" w:rsidRDefault="0088130E" w:rsidP="00AF18FE">
      <w:pPr>
        <w:numPr>
          <w:ilvl w:val="0"/>
          <w:numId w:val="9"/>
        </w:numPr>
        <w:spacing w:line="240" w:lineRule="auto"/>
        <w:contextualSpacing/>
        <w:jc w:val="both"/>
        <w:rPr>
          <w:rFonts w:ascii="Sylfaen" w:eastAsiaTheme="minorEastAsia" w:hAnsi="Sylfaen"/>
          <w:sz w:val="24"/>
          <w:szCs w:val="24"/>
          <w:lang w:val="ka-GE"/>
        </w:rPr>
      </w:pPr>
      <w:r w:rsidRPr="0088130E">
        <w:rPr>
          <w:rFonts w:ascii="Sylfaen" w:eastAsiaTheme="minorEastAsia" w:hAnsi="Sylfaen"/>
          <w:sz w:val="24"/>
          <w:szCs w:val="24"/>
          <w:lang w:val="ka-GE"/>
        </w:rPr>
        <w:t>National Center for Teacher Professional Development was financed to equip the Centre  with air conditioners;</w:t>
      </w:r>
    </w:p>
    <w:p w14:paraId="39C9B745" w14:textId="6E3D4B2F" w:rsidR="00AF18FE" w:rsidRPr="00383A2B" w:rsidRDefault="007458AC" w:rsidP="00AF18FE">
      <w:pPr>
        <w:numPr>
          <w:ilvl w:val="0"/>
          <w:numId w:val="9"/>
        </w:numPr>
        <w:spacing w:line="240" w:lineRule="auto"/>
        <w:contextualSpacing/>
        <w:jc w:val="both"/>
        <w:rPr>
          <w:rFonts w:ascii="Sylfaen" w:eastAsiaTheme="minorEastAsia" w:hAnsi="Sylfaen"/>
          <w:sz w:val="24"/>
          <w:szCs w:val="24"/>
          <w:lang w:val="ka-GE"/>
        </w:rPr>
      </w:pPr>
      <w:r w:rsidRPr="007458AC">
        <w:rPr>
          <w:rFonts w:ascii="Sylfaen" w:eastAsiaTheme="minorEastAsia" w:hAnsi="Sylfaen"/>
          <w:sz w:val="24"/>
          <w:szCs w:val="24"/>
          <w:lang w:val="ka-GE"/>
        </w:rPr>
        <w:t xml:space="preserve">4 higher educational institutions were financed for </w:t>
      </w:r>
      <w:r w:rsidR="00D74FD3" w:rsidRPr="00D74FD3">
        <w:rPr>
          <w:rFonts w:ascii="Sylfaen" w:eastAsiaTheme="minorEastAsia" w:hAnsi="Sylfaen"/>
          <w:sz w:val="24"/>
          <w:szCs w:val="24"/>
          <w:lang w:val="ka-GE"/>
        </w:rPr>
        <w:t xml:space="preserve">carrying out </w:t>
      </w:r>
      <w:r w:rsidRPr="007458AC">
        <w:rPr>
          <w:rFonts w:ascii="Sylfaen" w:eastAsiaTheme="minorEastAsia" w:hAnsi="Sylfaen"/>
          <w:sz w:val="24"/>
          <w:szCs w:val="24"/>
          <w:lang w:val="ka-GE"/>
        </w:rPr>
        <w:t>partial rehabilitati</w:t>
      </w:r>
      <w:r w:rsidR="00D74FD3" w:rsidRPr="00D74FD3">
        <w:rPr>
          <w:rFonts w:ascii="Sylfaen" w:eastAsiaTheme="minorEastAsia" w:hAnsi="Sylfaen"/>
          <w:sz w:val="24"/>
          <w:szCs w:val="24"/>
          <w:lang w:val="ka-GE"/>
        </w:rPr>
        <w:t>on works and for purchasing equipment</w:t>
      </w:r>
      <w:r w:rsidRPr="007458AC">
        <w:rPr>
          <w:rFonts w:ascii="Sylfaen" w:eastAsiaTheme="minorEastAsia" w:hAnsi="Sylfaen"/>
          <w:sz w:val="24"/>
          <w:szCs w:val="24"/>
          <w:lang w:val="ka-GE"/>
        </w:rPr>
        <w:t>;</w:t>
      </w:r>
    </w:p>
    <w:p w14:paraId="0A88AEE8" w14:textId="2661A89E" w:rsidR="00AF18FE" w:rsidRPr="00383A2B" w:rsidRDefault="00D74FD3" w:rsidP="00AF18FE">
      <w:pPr>
        <w:numPr>
          <w:ilvl w:val="0"/>
          <w:numId w:val="9"/>
        </w:numPr>
        <w:spacing w:line="240" w:lineRule="auto"/>
        <w:contextualSpacing/>
        <w:jc w:val="both"/>
        <w:rPr>
          <w:rFonts w:ascii="Sylfaen" w:eastAsiaTheme="minorEastAsia" w:hAnsi="Sylfaen"/>
          <w:sz w:val="24"/>
          <w:szCs w:val="24"/>
          <w:lang w:val="ka-GE"/>
        </w:rPr>
      </w:pPr>
      <w:r w:rsidRPr="00D74FD3">
        <w:rPr>
          <w:rFonts w:ascii="Sylfaen" w:eastAsiaTheme="minorEastAsia" w:hAnsi="Sylfaen"/>
          <w:sz w:val="24"/>
          <w:szCs w:val="24"/>
          <w:lang w:val="ka-GE"/>
        </w:rPr>
        <w:t xml:space="preserve">2 higher educational institutions were financed  to carry out rehabilitation works of 4 scientific-research institutions within </w:t>
      </w:r>
      <w:r>
        <w:rPr>
          <w:rFonts w:ascii="Sylfaen" w:eastAsiaTheme="minorEastAsia" w:hAnsi="Sylfaen"/>
          <w:sz w:val="24"/>
          <w:szCs w:val="24"/>
          <w:lang w:val="ka-GE"/>
        </w:rPr>
        <w:t>th</w:t>
      </w:r>
      <w:r w:rsidRPr="00D74FD3">
        <w:rPr>
          <w:rFonts w:ascii="Sylfaen" w:eastAsiaTheme="minorEastAsia" w:hAnsi="Sylfaen"/>
          <w:sz w:val="24"/>
          <w:szCs w:val="24"/>
          <w:lang w:val="ka-GE"/>
        </w:rPr>
        <w:t>eir system;</w:t>
      </w:r>
    </w:p>
    <w:p w14:paraId="072659A9" w14:textId="003450F3" w:rsidR="00AF18FE" w:rsidRPr="00D74FD3" w:rsidRDefault="00D74FD3" w:rsidP="007820D8">
      <w:pPr>
        <w:numPr>
          <w:ilvl w:val="0"/>
          <w:numId w:val="9"/>
        </w:numPr>
        <w:spacing w:after="0" w:line="240" w:lineRule="auto"/>
        <w:contextualSpacing/>
        <w:jc w:val="both"/>
        <w:rPr>
          <w:rFonts w:eastAsiaTheme="minorEastAsia"/>
          <w:noProof/>
          <w:sz w:val="24"/>
          <w:szCs w:val="24"/>
          <w:lang w:val="ka-GE"/>
        </w:rPr>
      </w:pPr>
      <w:r w:rsidRPr="00D74FD3">
        <w:rPr>
          <w:rFonts w:ascii="Sylfaen" w:eastAsiaTheme="minorEastAsia" w:hAnsi="Sylfaen"/>
          <w:sz w:val="24"/>
          <w:szCs w:val="24"/>
          <w:lang w:val="ka-GE"/>
        </w:rPr>
        <w:t xml:space="preserve">2 scientific-research institutions were financed </w:t>
      </w:r>
      <w:r w:rsidRPr="00D74FD3">
        <w:rPr>
          <w:rFonts w:ascii="Sylfaen" w:eastAsiaTheme="minorEastAsia" w:hAnsi="Sylfaen"/>
          <w:sz w:val="24"/>
          <w:szCs w:val="24"/>
        </w:rPr>
        <w:t>for</w:t>
      </w:r>
      <w:r w:rsidRPr="00D74FD3">
        <w:rPr>
          <w:rFonts w:ascii="Sylfaen" w:eastAsiaTheme="minorEastAsia" w:hAnsi="Sylfaen"/>
          <w:sz w:val="24"/>
          <w:szCs w:val="24"/>
          <w:lang w:val="ka-GE"/>
        </w:rPr>
        <w:t xml:space="preserve"> carry</w:t>
      </w:r>
      <w:r w:rsidRPr="00D74FD3">
        <w:rPr>
          <w:rFonts w:ascii="Sylfaen" w:eastAsiaTheme="minorEastAsia" w:hAnsi="Sylfaen"/>
          <w:sz w:val="24"/>
          <w:szCs w:val="24"/>
        </w:rPr>
        <w:t>ing</w:t>
      </w:r>
      <w:r w:rsidRPr="00D74FD3">
        <w:rPr>
          <w:rFonts w:ascii="Sylfaen" w:eastAsiaTheme="minorEastAsia" w:hAnsi="Sylfaen"/>
          <w:sz w:val="24"/>
          <w:szCs w:val="24"/>
          <w:lang w:val="ka-GE"/>
        </w:rPr>
        <w:t xml:space="preserve"> out rehabilitation works and </w:t>
      </w:r>
      <w:r w:rsidRPr="00D74FD3">
        <w:rPr>
          <w:rFonts w:ascii="Sylfaen" w:eastAsiaTheme="minorEastAsia" w:hAnsi="Sylfaen"/>
          <w:sz w:val="24"/>
          <w:szCs w:val="24"/>
        </w:rPr>
        <w:t xml:space="preserve">for </w:t>
      </w:r>
      <w:r w:rsidRPr="00D74FD3">
        <w:rPr>
          <w:rFonts w:ascii="Sylfaen" w:eastAsiaTheme="minorEastAsia" w:hAnsi="Sylfaen"/>
          <w:sz w:val="24"/>
          <w:szCs w:val="24"/>
          <w:lang w:val="ka-GE"/>
        </w:rPr>
        <w:t>purchasing equipment</w:t>
      </w:r>
      <w:r>
        <w:rPr>
          <w:rFonts w:ascii="Sylfaen" w:eastAsiaTheme="minorEastAsia" w:hAnsi="Sylfaen"/>
          <w:sz w:val="24"/>
          <w:szCs w:val="24"/>
        </w:rPr>
        <w:t>.</w:t>
      </w:r>
    </w:p>
    <w:p w14:paraId="654A5F3D" w14:textId="0F0CE7A8" w:rsidR="00AF18FE" w:rsidRPr="00383A2B" w:rsidRDefault="00AF18FE" w:rsidP="00AF18FE">
      <w:pPr>
        <w:keepNext/>
        <w:keepLines/>
        <w:spacing w:before="40" w:after="0" w:line="240" w:lineRule="auto"/>
        <w:jc w:val="both"/>
        <w:outlineLvl w:val="1"/>
        <w:rPr>
          <w:rFonts w:ascii="Sylfaen" w:eastAsiaTheme="majorEastAsia" w:hAnsi="Sylfaen" w:cs="Sylfaen"/>
          <w:color w:val="2E74B5" w:themeColor="accent1" w:themeShade="BF"/>
          <w:sz w:val="24"/>
          <w:szCs w:val="24"/>
          <w:lang w:val="ka-GE"/>
        </w:rPr>
      </w:pPr>
      <w:r w:rsidRPr="00383A2B">
        <w:rPr>
          <w:rFonts w:ascii="Sylfaen" w:eastAsiaTheme="majorEastAsia" w:hAnsi="Sylfaen" w:cs="Sylfaen"/>
          <w:color w:val="2E74B5" w:themeColor="accent1" w:themeShade="BF"/>
          <w:sz w:val="24"/>
          <w:szCs w:val="24"/>
          <w:lang w:val="ka-GE"/>
        </w:rPr>
        <w:t xml:space="preserve">33 06 03 02 - </w:t>
      </w:r>
      <w:r w:rsidR="00A032EB" w:rsidRPr="00383A2B">
        <w:rPr>
          <w:rFonts w:ascii="Sylfaen" w:eastAsiaTheme="majorEastAsia" w:hAnsi="Sylfaen" w:cs="Sylfaen"/>
          <w:color w:val="2E74B5" w:themeColor="accent1" w:themeShade="BF"/>
          <w:sz w:val="24"/>
          <w:szCs w:val="24"/>
          <w:lang w:val="ka-GE"/>
        </w:rPr>
        <w:t>Promotion of cultural heritage protection</w:t>
      </w:r>
    </w:p>
    <w:p w14:paraId="7134A5DC" w14:textId="77777777" w:rsidR="00AF18FE" w:rsidRPr="00383A2B" w:rsidRDefault="00AF18FE" w:rsidP="00AF18FE">
      <w:pPr>
        <w:rPr>
          <w:rFonts w:eastAsiaTheme="minorEastAsia"/>
          <w:sz w:val="24"/>
          <w:szCs w:val="24"/>
          <w:lang w:val="ka-GE"/>
        </w:rPr>
      </w:pPr>
    </w:p>
    <w:p w14:paraId="0BCBEF0C" w14:textId="5841E42A" w:rsidR="00AF18FE" w:rsidRDefault="000D3823" w:rsidP="00AF18FE">
      <w:pPr>
        <w:jc w:val="both"/>
        <w:rPr>
          <w:rFonts w:ascii="Sylfaen" w:eastAsiaTheme="minorEastAsia" w:hAnsi="Sylfaen"/>
          <w:bCs/>
          <w:sz w:val="24"/>
          <w:szCs w:val="24"/>
          <w:lang w:val="ka-GE"/>
        </w:rPr>
      </w:pPr>
      <w:r w:rsidRPr="000D3823">
        <w:rPr>
          <w:rFonts w:ascii="Sylfaen" w:eastAsiaTheme="minorEastAsia" w:hAnsi="Sylfaen"/>
          <w:bCs/>
          <w:sz w:val="24"/>
          <w:szCs w:val="24"/>
          <w:lang w:val="ka-GE"/>
        </w:rPr>
        <w:t>Designing and cost accounting documents for the rehabilitation of the following monuments of cultural heritage of Georgia were prepared and rehabilitation and archaeological works were carried out, including:</w:t>
      </w:r>
    </w:p>
    <w:p w14:paraId="3953F990" w14:textId="6D4C36A9" w:rsidR="00B02975" w:rsidRDefault="000D3823" w:rsidP="00AF18FE">
      <w:pPr>
        <w:jc w:val="both"/>
        <w:rPr>
          <w:rFonts w:ascii="Sylfaen" w:eastAsiaTheme="minorEastAsia" w:hAnsi="Sylfaen"/>
          <w:sz w:val="24"/>
          <w:szCs w:val="24"/>
          <w:lang w:val="ka-GE"/>
        </w:rPr>
      </w:pPr>
      <w:r w:rsidRPr="000D3823">
        <w:rPr>
          <w:rFonts w:ascii="Sylfaen" w:eastAsiaTheme="minorEastAsia" w:hAnsi="Sylfaen"/>
          <w:bCs/>
          <w:sz w:val="24"/>
          <w:szCs w:val="24"/>
          <w:lang w:val="ka-GE"/>
        </w:rPr>
        <w:t xml:space="preserve">Rehabilitation works of the historical-architectural complex of the village of Mutso (an immovable cultural monument of national </w:t>
      </w:r>
      <w:r>
        <w:rPr>
          <w:rFonts w:ascii="Sylfaen" w:eastAsiaTheme="minorEastAsia" w:hAnsi="Sylfaen"/>
          <w:bCs/>
          <w:sz w:val="24"/>
          <w:szCs w:val="24"/>
        </w:rPr>
        <w:t>significance</w:t>
      </w:r>
      <w:r w:rsidRPr="000D3823">
        <w:rPr>
          <w:rFonts w:ascii="Sylfaen" w:eastAsiaTheme="minorEastAsia" w:hAnsi="Sylfaen"/>
          <w:bCs/>
          <w:sz w:val="24"/>
          <w:szCs w:val="24"/>
          <w:lang w:val="ka-GE"/>
        </w:rPr>
        <w:t xml:space="preserve">) (VIII stage); Rehabilitation of the building of the former House of Culture </w:t>
      </w:r>
      <w:r>
        <w:rPr>
          <w:rFonts w:ascii="Sylfaen" w:eastAsiaTheme="minorEastAsia" w:hAnsi="Sylfaen"/>
          <w:bCs/>
          <w:sz w:val="24"/>
          <w:szCs w:val="24"/>
        </w:rPr>
        <w:t xml:space="preserve">in </w:t>
      </w:r>
      <w:r w:rsidRPr="000D3823">
        <w:rPr>
          <w:rFonts w:ascii="Sylfaen" w:eastAsiaTheme="minorEastAsia" w:hAnsi="Sylfaen"/>
          <w:bCs/>
          <w:sz w:val="24"/>
          <w:szCs w:val="24"/>
          <w:lang w:val="ka-GE"/>
        </w:rPr>
        <w:t>the village of Marni (stage I); Rehabilitation of the Kalandadze family's od</w:t>
      </w:r>
      <w:r>
        <w:rPr>
          <w:rFonts w:ascii="Sylfaen" w:eastAsiaTheme="minorEastAsia" w:hAnsi="Sylfaen"/>
          <w:bCs/>
          <w:sz w:val="24"/>
          <w:szCs w:val="24"/>
        </w:rPr>
        <w:t>a</w:t>
      </w:r>
      <w:r w:rsidRPr="000D3823">
        <w:rPr>
          <w:rFonts w:ascii="Sylfaen" w:eastAsiaTheme="minorEastAsia" w:hAnsi="Sylfaen"/>
          <w:bCs/>
          <w:sz w:val="24"/>
          <w:szCs w:val="24"/>
          <w:lang w:val="ka-GE"/>
        </w:rPr>
        <w:t xml:space="preserve">-house located in Khidistavi village; The third stage of stone conservation works for the facades of the world cultural heritage monument, Svetitskhovli Cathedral - stone conservation works for the dome neck; Rehabilitation works required to stabilize the </w:t>
      </w:r>
      <w:r w:rsidRPr="000D3823">
        <w:rPr>
          <w:rFonts w:ascii="Sylfaen" w:eastAsiaTheme="minorEastAsia" w:hAnsi="Sylfaen"/>
          <w:bCs/>
          <w:sz w:val="24"/>
          <w:szCs w:val="24"/>
          <w:lang w:val="ka-GE"/>
        </w:rPr>
        <w:lastRenderedPageBreak/>
        <w:t xml:space="preserve">state of conservation </w:t>
      </w:r>
      <w:r w:rsidR="007358AA">
        <w:rPr>
          <w:rFonts w:ascii="Sylfaen" w:eastAsiaTheme="minorEastAsia" w:hAnsi="Sylfaen"/>
          <w:bCs/>
          <w:sz w:val="24"/>
          <w:szCs w:val="24"/>
        </w:rPr>
        <w:t>of</w:t>
      </w:r>
      <w:r w:rsidRPr="000D3823">
        <w:rPr>
          <w:rFonts w:ascii="Sylfaen" w:eastAsiaTheme="minorEastAsia" w:hAnsi="Sylfaen"/>
          <w:bCs/>
          <w:sz w:val="24"/>
          <w:szCs w:val="24"/>
          <w:lang w:val="ka-GE"/>
        </w:rPr>
        <w:t xml:space="preserve">the World Cultural Heritage Monument, Gelati Monastery Complex (temporary roof arrangement </w:t>
      </w:r>
      <w:r w:rsidR="00B26108">
        <w:rPr>
          <w:rFonts w:ascii="Sylfaen" w:eastAsiaTheme="minorEastAsia" w:hAnsi="Sylfaen"/>
          <w:bCs/>
          <w:sz w:val="24"/>
          <w:szCs w:val="24"/>
        </w:rPr>
        <w:t>for</w:t>
      </w:r>
      <w:r w:rsidRPr="000D3823">
        <w:rPr>
          <w:rFonts w:ascii="Sylfaen" w:eastAsiaTheme="minorEastAsia" w:hAnsi="Sylfaen"/>
          <w:bCs/>
          <w:sz w:val="24"/>
          <w:szCs w:val="24"/>
          <w:lang w:val="ka-GE"/>
        </w:rPr>
        <w:t xml:space="preserve"> the west wing of the Cathedral of the Assumption, removal of the old temporary roof, arrangement of temporary covering on the new construction and removal of the current tile covering system); Stage IV of the rehabilitation of Gori Castle</w:t>
      </w:r>
      <w:r w:rsidR="00B26108">
        <w:rPr>
          <w:rFonts w:ascii="Sylfaen" w:eastAsiaTheme="minorEastAsia" w:hAnsi="Sylfaen"/>
          <w:bCs/>
          <w:sz w:val="24"/>
          <w:szCs w:val="24"/>
        </w:rPr>
        <w:t xml:space="preserve"> -</w:t>
      </w:r>
      <w:r w:rsidRPr="000D3823">
        <w:rPr>
          <w:rFonts w:ascii="Sylfaen" w:eastAsiaTheme="minorEastAsia" w:hAnsi="Sylfaen"/>
          <w:bCs/>
          <w:sz w:val="24"/>
          <w:szCs w:val="24"/>
          <w:lang w:val="ka-GE"/>
        </w:rPr>
        <w:t xml:space="preserve"> a cultural heritage monument of national importance;</w:t>
      </w:r>
      <w:r w:rsidR="00F912FC">
        <w:rPr>
          <w:rFonts w:ascii="Sylfaen" w:eastAsiaTheme="minorEastAsia" w:hAnsi="Sylfaen"/>
          <w:bCs/>
          <w:sz w:val="24"/>
          <w:szCs w:val="24"/>
        </w:rPr>
        <w:t xml:space="preserve"> </w:t>
      </w:r>
      <w:r w:rsidR="0008464D" w:rsidRPr="00B26108">
        <w:rPr>
          <w:rFonts w:ascii="Sylfaen" w:eastAsiaTheme="minorEastAsia" w:hAnsi="Sylfaen"/>
          <w:sz w:val="24"/>
          <w:szCs w:val="24"/>
          <w:lang w:val="ka-GE"/>
        </w:rPr>
        <w:t xml:space="preserve">Rehabilitation of the damaged floor of St Marine Church </w:t>
      </w:r>
      <w:r w:rsidR="0008464D" w:rsidRPr="0008464D">
        <w:rPr>
          <w:rFonts w:ascii="Sylfaen" w:eastAsiaTheme="minorEastAsia" w:hAnsi="Sylfaen"/>
          <w:sz w:val="24"/>
          <w:szCs w:val="24"/>
          <w:lang w:val="ka-GE"/>
        </w:rPr>
        <w:t>l</w:t>
      </w:r>
      <w:r w:rsidR="00B26108" w:rsidRPr="00B26108">
        <w:rPr>
          <w:rFonts w:ascii="Sylfaen" w:eastAsiaTheme="minorEastAsia" w:hAnsi="Sylfaen"/>
          <w:sz w:val="24"/>
          <w:szCs w:val="24"/>
          <w:lang w:val="ka-GE"/>
        </w:rPr>
        <w:t xml:space="preserve">ocated on the first floor of Kashveti Cathedral; Rehabilitation of the cultural heritage monument of national </w:t>
      </w:r>
      <w:r w:rsidR="0008464D" w:rsidRPr="0008464D">
        <w:rPr>
          <w:rFonts w:ascii="Sylfaen" w:eastAsiaTheme="minorEastAsia" w:hAnsi="Sylfaen"/>
          <w:sz w:val="24"/>
          <w:szCs w:val="24"/>
          <w:lang w:val="ka-GE"/>
        </w:rPr>
        <w:t>significance</w:t>
      </w:r>
      <w:r w:rsidR="00B26108" w:rsidRPr="00B26108">
        <w:rPr>
          <w:rFonts w:ascii="Sylfaen" w:eastAsiaTheme="minorEastAsia" w:hAnsi="Sylfaen"/>
          <w:sz w:val="24"/>
          <w:szCs w:val="24"/>
          <w:lang w:val="ka-GE"/>
        </w:rPr>
        <w:t xml:space="preserve">, Orbelian Palace - </w:t>
      </w:r>
      <w:r w:rsidR="0008464D" w:rsidRPr="0008464D">
        <w:rPr>
          <w:rFonts w:ascii="Sylfaen" w:eastAsiaTheme="minorEastAsia" w:hAnsi="Sylfaen"/>
          <w:sz w:val="24"/>
          <w:szCs w:val="24"/>
          <w:lang w:val="ka-GE"/>
        </w:rPr>
        <w:t>M</w:t>
      </w:r>
      <w:r w:rsidR="00B26108" w:rsidRPr="00B26108">
        <w:rPr>
          <w:rFonts w:ascii="Sylfaen" w:eastAsiaTheme="minorEastAsia" w:hAnsi="Sylfaen"/>
          <w:sz w:val="24"/>
          <w:szCs w:val="24"/>
          <w:lang w:val="ka-GE"/>
        </w:rPr>
        <w:t>useum (stage I); Services</w:t>
      </w:r>
      <w:r w:rsidR="0008464D" w:rsidRPr="0008464D">
        <w:rPr>
          <w:rFonts w:ascii="Sylfaen" w:eastAsiaTheme="minorEastAsia" w:hAnsi="Sylfaen"/>
          <w:sz w:val="24"/>
          <w:szCs w:val="24"/>
          <w:lang w:val="ka-GE"/>
        </w:rPr>
        <w:t xml:space="preserve"> involving</w:t>
      </w:r>
      <w:r w:rsidR="00B26108" w:rsidRPr="00B26108">
        <w:rPr>
          <w:rFonts w:ascii="Sylfaen" w:eastAsiaTheme="minorEastAsia" w:hAnsi="Sylfaen"/>
          <w:sz w:val="24"/>
          <w:szCs w:val="24"/>
          <w:lang w:val="ka-GE"/>
        </w:rPr>
        <w:t xml:space="preserve"> drawing up </w:t>
      </w:r>
      <w:r w:rsidR="0008464D" w:rsidRPr="0008464D">
        <w:rPr>
          <w:rFonts w:ascii="Sylfaen" w:eastAsiaTheme="minorEastAsia" w:hAnsi="Sylfaen"/>
          <w:sz w:val="24"/>
          <w:szCs w:val="24"/>
          <w:lang w:val="ka-GE"/>
        </w:rPr>
        <w:t>designing</w:t>
      </w:r>
      <w:r w:rsidR="00B26108" w:rsidRPr="00B26108">
        <w:rPr>
          <w:rFonts w:ascii="Sylfaen" w:eastAsiaTheme="minorEastAsia" w:hAnsi="Sylfaen"/>
          <w:sz w:val="24"/>
          <w:szCs w:val="24"/>
          <w:lang w:val="ka-GE"/>
        </w:rPr>
        <w:t xml:space="preserve"> and cost accounting document</w:t>
      </w:r>
      <w:r w:rsidR="0008464D" w:rsidRPr="0008464D">
        <w:rPr>
          <w:rFonts w:ascii="Sylfaen" w:eastAsiaTheme="minorEastAsia" w:hAnsi="Sylfaen"/>
          <w:sz w:val="24"/>
          <w:szCs w:val="24"/>
          <w:lang w:val="ka-GE"/>
        </w:rPr>
        <w:t>s</w:t>
      </w:r>
      <w:r w:rsidR="00B26108" w:rsidRPr="00B26108">
        <w:rPr>
          <w:rFonts w:ascii="Sylfaen" w:eastAsiaTheme="minorEastAsia" w:hAnsi="Sylfaen"/>
          <w:sz w:val="24"/>
          <w:szCs w:val="24"/>
          <w:lang w:val="ka-GE"/>
        </w:rPr>
        <w:t xml:space="preserve"> (II stage) of Bagrat</w:t>
      </w:r>
      <w:r w:rsidR="0008464D" w:rsidRPr="0008464D">
        <w:rPr>
          <w:rFonts w:ascii="Sylfaen" w:eastAsiaTheme="minorEastAsia" w:hAnsi="Sylfaen"/>
          <w:sz w:val="24"/>
          <w:szCs w:val="24"/>
          <w:lang w:val="ka-GE"/>
        </w:rPr>
        <w:t>i</w:t>
      </w:r>
      <w:r w:rsidR="00B26108" w:rsidRPr="00B26108">
        <w:rPr>
          <w:rFonts w:ascii="Sylfaen" w:eastAsiaTheme="minorEastAsia" w:hAnsi="Sylfaen"/>
          <w:sz w:val="24"/>
          <w:szCs w:val="24"/>
          <w:lang w:val="ka-GE"/>
        </w:rPr>
        <w:t xml:space="preserve"> Cathedral of the Assumption of the Virgin Mary (monument of national </w:t>
      </w:r>
      <w:r w:rsidR="0008464D" w:rsidRPr="0008464D">
        <w:rPr>
          <w:rFonts w:ascii="Sylfaen" w:eastAsiaTheme="minorEastAsia" w:hAnsi="Sylfaen"/>
          <w:sz w:val="24"/>
          <w:szCs w:val="24"/>
          <w:lang w:val="ka-GE"/>
        </w:rPr>
        <w:t>significance</w:t>
      </w:r>
      <w:r w:rsidR="00B26108" w:rsidRPr="00B26108">
        <w:rPr>
          <w:rFonts w:ascii="Sylfaen" w:eastAsiaTheme="minorEastAsia" w:hAnsi="Sylfaen"/>
          <w:sz w:val="24"/>
          <w:szCs w:val="24"/>
          <w:lang w:val="ka-GE"/>
        </w:rPr>
        <w:t xml:space="preserve">); Preparation of </w:t>
      </w:r>
      <w:r w:rsidR="0008464D" w:rsidRPr="0008464D">
        <w:rPr>
          <w:rFonts w:ascii="Sylfaen" w:eastAsiaTheme="minorEastAsia" w:hAnsi="Sylfaen"/>
          <w:sz w:val="24"/>
          <w:szCs w:val="24"/>
          <w:lang w:val="ka-GE"/>
        </w:rPr>
        <w:t xml:space="preserve">designing </w:t>
      </w:r>
      <w:r w:rsidR="00B26108" w:rsidRPr="00B26108">
        <w:rPr>
          <w:rFonts w:ascii="Sylfaen" w:eastAsiaTheme="minorEastAsia" w:hAnsi="Sylfaen"/>
          <w:sz w:val="24"/>
          <w:szCs w:val="24"/>
          <w:lang w:val="ka-GE"/>
        </w:rPr>
        <w:t>and cost accounting document</w:t>
      </w:r>
      <w:r w:rsidR="0008464D" w:rsidRPr="0008464D">
        <w:rPr>
          <w:rFonts w:ascii="Sylfaen" w:eastAsiaTheme="minorEastAsia" w:hAnsi="Sylfaen"/>
          <w:sz w:val="24"/>
          <w:szCs w:val="24"/>
          <w:lang w:val="ka-GE"/>
        </w:rPr>
        <w:t>s</w:t>
      </w:r>
      <w:r w:rsidR="00B26108" w:rsidRPr="00B26108">
        <w:rPr>
          <w:rFonts w:ascii="Sylfaen" w:eastAsiaTheme="minorEastAsia" w:hAnsi="Sylfaen"/>
          <w:sz w:val="24"/>
          <w:szCs w:val="24"/>
          <w:lang w:val="ka-GE"/>
        </w:rPr>
        <w:t xml:space="preserve"> for the rehabilitation of the House of Culture of the village of S</w:t>
      </w:r>
      <w:r w:rsidR="0008464D" w:rsidRPr="0008464D">
        <w:rPr>
          <w:rFonts w:ascii="Sylfaen" w:eastAsiaTheme="minorEastAsia" w:hAnsi="Sylfaen"/>
          <w:sz w:val="24"/>
          <w:szCs w:val="24"/>
          <w:lang w:val="ka-GE"/>
        </w:rPr>
        <w:t>hroma</w:t>
      </w:r>
      <w:r w:rsidR="00B26108" w:rsidRPr="00B26108">
        <w:rPr>
          <w:rFonts w:ascii="Sylfaen" w:eastAsiaTheme="minorEastAsia" w:hAnsi="Sylfaen"/>
          <w:sz w:val="24"/>
          <w:szCs w:val="24"/>
          <w:lang w:val="ka-GE"/>
        </w:rPr>
        <w:t xml:space="preserve">; Preparation of </w:t>
      </w:r>
      <w:r w:rsidR="0008464D" w:rsidRPr="0008464D">
        <w:rPr>
          <w:rFonts w:ascii="Sylfaen" w:eastAsiaTheme="minorEastAsia" w:hAnsi="Sylfaen"/>
          <w:sz w:val="24"/>
          <w:szCs w:val="24"/>
          <w:lang w:val="ka-GE"/>
        </w:rPr>
        <w:t xml:space="preserve">designing </w:t>
      </w:r>
      <w:r w:rsidR="00B26108" w:rsidRPr="00B26108">
        <w:rPr>
          <w:rFonts w:ascii="Sylfaen" w:eastAsiaTheme="minorEastAsia" w:hAnsi="Sylfaen"/>
          <w:sz w:val="24"/>
          <w:szCs w:val="24"/>
          <w:lang w:val="ka-GE"/>
        </w:rPr>
        <w:t>and cost accounting document</w:t>
      </w:r>
      <w:r w:rsidR="0008464D" w:rsidRPr="0008464D">
        <w:rPr>
          <w:rFonts w:ascii="Sylfaen" w:eastAsiaTheme="minorEastAsia" w:hAnsi="Sylfaen"/>
          <w:sz w:val="24"/>
          <w:szCs w:val="24"/>
          <w:lang w:val="ka-GE"/>
        </w:rPr>
        <w:t>s</w:t>
      </w:r>
      <w:r w:rsidR="00B26108" w:rsidRPr="00B26108">
        <w:rPr>
          <w:rFonts w:ascii="Sylfaen" w:eastAsiaTheme="minorEastAsia" w:hAnsi="Sylfaen"/>
          <w:sz w:val="24"/>
          <w:szCs w:val="24"/>
          <w:lang w:val="ka-GE"/>
        </w:rPr>
        <w:t xml:space="preserve"> for the rehabilitation of the Akaki Shanidze House-Museum building located in the village of Kvemo Noga and the improvement of the territory; preparation of design</w:t>
      </w:r>
      <w:r w:rsidR="0008464D" w:rsidRPr="0008464D">
        <w:rPr>
          <w:rFonts w:ascii="Sylfaen" w:eastAsiaTheme="minorEastAsia" w:hAnsi="Sylfaen"/>
          <w:sz w:val="24"/>
          <w:szCs w:val="24"/>
          <w:lang w:val="ka-GE"/>
        </w:rPr>
        <w:t>ing</w:t>
      </w:r>
      <w:r w:rsidR="00B26108" w:rsidRPr="00B26108">
        <w:rPr>
          <w:rFonts w:ascii="Sylfaen" w:eastAsiaTheme="minorEastAsia" w:hAnsi="Sylfaen"/>
          <w:sz w:val="24"/>
          <w:szCs w:val="24"/>
          <w:lang w:val="ka-GE"/>
        </w:rPr>
        <w:t xml:space="preserve"> and cost accounting document</w:t>
      </w:r>
      <w:r w:rsidR="0008464D" w:rsidRPr="0008464D">
        <w:rPr>
          <w:rFonts w:ascii="Sylfaen" w:eastAsiaTheme="minorEastAsia" w:hAnsi="Sylfaen"/>
          <w:sz w:val="24"/>
          <w:szCs w:val="24"/>
          <w:lang w:val="ka-GE"/>
        </w:rPr>
        <w:t>s</w:t>
      </w:r>
      <w:r w:rsidR="00B26108" w:rsidRPr="00B26108">
        <w:rPr>
          <w:rFonts w:ascii="Sylfaen" w:eastAsiaTheme="minorEastAsia" w:hAnsi="Sylfaen"/>
          <w:sz w:val="24"/>
          <w:szCs w:val="24"/>
          <w:lang w:val="ka-GE"/>
        </w:rPr>
        <w:t xml:space="preserve"> for arranging the drainage systems of Niko Dadian's palace</w:t>
      </w:r>
      <w:r w:rsidR="0008464D" w:rsidRPr="0008464D">
        <w:rPr>
          <w:rFonts w:ascii="Sylfaen" w:eastAsiaTheme="minorEastAsia" w:hAnsi="Sylfaen"/>
          <w:sz w:val="24"/>
          <w:szCs w:val="24"/>
          <w:lang w:val="ka-GE"/>
        </w:rPr>
        <w:t xml:space="preserve"> in</w:t>
      </w:r>
      <w:r w:rsidR="0008464D" w:rsidRPr="00B26108">
        <w:rPr>
          <w:rFonts w:ascii="Sylfaen" w:eastAsiaTheme="minorEastAsia" w:hAnsi="Sylfaen"/>
          <w:sz w:val="24"/>
          <w:szCs w:val="24"/>
          <w:lang w:val="ka-GE"/>
        </w:rPr>
        <w:t xml:space="preserve"> Zugdidi</w:t>
      </w:r>
      <w:r w:rsidR="00B26108" w:rsidRPr="00B26108">
        <w:rPr>
          <w:rFonts w:ascii="Sylfaen" w:eastAsiaTheme="minorEastAsia" w:hAnsi="Sylfaen"/>
          <w:sz w:val="24"/>
          <w:szCs w:val="24"/>
          <w:lang w:val="ka-GE"/>
        </w:rPr>
        <w:t xml:space="preserve">; Preparation of </w:t>
      </w:r>
      <w:r w:rsidR="0008464D" w:rsidRPr="0008464D">
        <w:rPr>
          <w:rFonts w:ascii="Sylfaen" w:eastAsiaTheme="minorEastAsia" w:hAnsi="Sylfaen"/>
          <w:sz w:val="24"/>
          <w:szCs w:val="24"/>
          <w:lang w:val="ka-GE"/>
        </w:rPr>
        <w:t>designing</w:t>
      </w:r>
      <w:r w:rsidR="00B26108" w:rsidRPr="00B26108">
        <w:rPr>
          <w:rFonts w:ascii="Sylfaen" w:eastAsiaTheme="minorEastAsia" w:hAnsi="Sylfaen"/>
          <w:sz w:val="24"/>
          <w:szCs w:val="24"/>
          <w:lang w:val="ka-GE"/>
        </w:rPr>
        <w:t xml:space="preserve"> and cost accounting document</w:t>
      </w:r>
      <w:r w:rsidR="0008464D" w:rsidRPr="0008464D">
        <w:rPr>
          <w:rFonts w:ascii="Sylfaen" w:eastAsiaTheme="minorEastAsia" w:hAnsi="Sylfaen"/>
          <w:sz w:val="24"/>
          <w:szCs w:val="24"/>
          <w:lang w:val="ka-GE"/>
        </w:rPr>
        <w:t>s</w:t>
      </w:r>
      <w:r w:rsidR="00B26108" w:rsidRPr="00B26108">
        <w:rPr>
          <w:rFonts w:ascii="Sylfaen" w:eastAsiaTheme="minorEastAsia" w:hAnsi="Sylfaen"/>
          <w:sz w:val="24"/>
          <w:szCs w:val="24"/>
          <w:lang w:val="ka-GE"/>
        </w:rPr>
        <w:t xml:space="preserve"> for the rehabilitation of the </w:t>
      </w:r>
      <w:r w:rsidR="0008464D" w:rsidRPr="0008464D">
        <w:rPr>
          <w:rFonts w:ascii="Sylfaen" w:eastAsiaTheme="minorEastAsia" w:hAnsi="Sylfaen"/>
          <w:sz w:val="24"/>
          <w:szCs w:val="24"/>
          <w:lang w:val="ka-GE"/>
        </w:rPr>
        <w:t>castle</w:t>
      </w:r>
      <w:r w:rsidR="00B26108" w:rsidRPr="00B26108">
        <w:rPr>
          <w:rFonts w:ascii="Sylfaen" w:eastAsiaTheme="minorEastAsia" w:hAnsi="Sylfaen"/>
          <w:sz w:val="24"/>
          <w:szCs w:val="24"/>
          <w:lang w:val="ka-GE"/>
        </w:rPr>
        <w:t>-house located in the village of Biso;</w:t>
      </w:r>
      <w:r w:rsidR="00025531" w:rsidRPr="00025531">
        <w:rPr>
          <w:lang w:val="ka-GE"/>
        </w:rPr>
        <w:t xml:space="preserve"> </w:t>
      </w:r>
      <w:r w:rsidR="00025531" w:rsidRPr="00025531">
        <w:rPr>
          <w:rFonts w:ascii="Sylfaen" w:eastAsiaTheme="minorEastAsia" w:hAnsi="Sylfaen"/>
          <w:sz w:val="24"/>
          <w:szCs w:val="24"/>
          <w:lang w:val="ka-GE"/>
        </w:rPr>
        <w:t xml:space="preserve">preparation of designing and cost accounting documents for the conservation of the Tamari (Askani) castle located in the village of Mtispiri, Ozurgeti municipality; Conservation of the building material of the plinth of the Transfiguration Cathedral, a world cultural heritage monument, included in the </w:t>
      </w:r>
      <w:r w:rsidR="001E141C" w:rsidRPr="001E141C">
        <w:rPr>
          <w:rFonts w:ascii="Sylfaen" w:eastAsiaTheme="minorEastAsia" w:hAnsi="Sylfaen"/>
          <w:sz w:val="24"/>
          <w:szCs w:val="24"/>
          <w:lang w:val="ka-GE"/>
        </w:rPr>
        <w:t xml:space="preserve">Samtavro </w:t>
      </w:r>
      <w:r w:rsidR="00025531" w:rsidRPr="00025531">
        <w:rPr>
          <w:rFonts w:ascii="Sylfaen" w:eastAsiaTheme="minorEastAsia" w:hAnsi="Sylfaen"/>
          <w:sz w:val="24"/>
          <w:szCs w:val="24"/>
          <w:lang w:val="ka-GE"/>
        </w:rPr>
        <w:t xml:space="preserve">monastery complex, and </w:t>
      </w:r>
      <w:r w:rsidR="001E141C" w:rsidRPr="001E141C">
        <w:rPr>
          <w:rFonts w:ascii="Sylfaen" w:eastAsiaTheme="minorEastAsia" w:hAnsi="Sylfaen"/>
          <w:sz w:val="24"/>
          <w:szCs w:val="24"/>
          <w:lang w:val="ka-GE"/>
        </w:rPr>
        <w:t>p</w:t>
      </w:r>
      <w:r w:rsidR="00025531" w:rsidRPr="00025531">
        <w:rPr>
          <w:rFonts w:ascii="Sylfaen" w:eastAsiaTheme="minorEastAsia" w:hAnsi="Sylfaen"/>
          <w:sz w:val="24"/>
          <w:szCs w:val="24"/>
          <w:lang w:val="ka-GE"/>
        </w:rPr>
        <w:t>reparation of design</w:t>
      </w:r>
      <w:r w:rsidR="001E141C" w:rsidRPr="001E141C">
        <w:rPr>
          <w:rFonts w:ascii="Sylfaen" w:eastAsiaTheme="minorEastAsia" w:hAnsi="Sylfaen"/>
          <w:sz w:val="24"/>
          <w:szCs w:val="24"/>
          <w:lang w:val="ka-GE"/>
        </w:rPr>
        <w:t>ing</w:t>
      </w:r>
      <w:r w:rsidR="00025531" w:rsidRPr="00025531">
        <w:rPr>
          <w:rFonts w:ascii="Sylfaen" w:eastAsiaTheme="minorEastAsia" w:hAnsi="Sylfaen"/>
          <w:sz w:val="24"/>
          <w:szCs w:val="24"/>
          <w:lang w:val="ka-GE"/>
        </w:rPr>
        <w:t xml:space="preserve"> and cost accounting document</w:t>
      </w:r>
      <w:r w:rsidR="001E141C" w:rsidRPr="001E141C">
        <w:rPr>
          <w:rFonts w:ascii="Sylfaen" w:eastAsiaTheme="minorEastAsia" w:hAnsi="Sylfaen"/>
          <w:sz w:val="24"/>
          <w:szCs w:val="24"/>
          <w:lang w:val="ka-GE"/>
        </w:rPr>
        <w:t>s</w:t>
      </w:r>
      <w:r w:rsidR="00025531" w:rsidRPr="00025531">
        <w:rPr>
          <w:rFonts w:ascii="Sylfaen" w:eastAsiaTheme="minorEastAsia" w:hAnsi="Sylfaen"/>
          <w:sz w:val="24"/>
          <w:szCs w:val="24"/>
          <w:lang w:val="ka-GE"/>
        </w:rPr>
        <w:t xml:space="preserve"> for the rearrangement </w:t>
      </w:r>
      <w:r w:rsidR="00DD3BA5" w:rsidRPr="00DD3BA5">
        <w:rPr>
          <w:rFonts w:ascii="Sylfaen" w:eastAsiaTheme="minorEastAsia" w:hAnsi="Sylfaen"/>
          <w:sz w:val="24"/>
          <w:szCs w:val="24"/>
          <w:lang w:val="ka-GE"/>
        </w:rPr>
        <w:t xml:space="preserve">of the drainage system and for the arrangement of the water run-off </w:t>
      </w:r>
      <w:r w:rsidR="00DD3BA5">
        <w:rPr>
          <w:rFonts w:ascii="Sylfaen" w:eastAsiaTheme="minorEastAsia" w:hAnsi="Sylfaen"/>
          <w:sz w:val="24"/>
          <w:szCs w:val="24"/>
          <w:lang w:val="ka-GE"/>
        </w:rPr>
        <w:t>system</w:t>
      </w:r>
      <w:r w:rsidR="00DD3BA5" w:rsidRPr="00DD3BA5">
        <w:rPr>
          <w:rFonts w:ascii="Sylfaen" w:eastAsiaTheme="minorEastAsia" w:hAnsi="Sylfaen"/>
          <w:sz w:val="24"/>
          <w:szCs w:val="24"/>
          <w:lang w:val="ka-GE"/>
        </w:rPr>
        <w:t xml:space="preserve"> for St </w:t>
      </w:r>
      <w:r w:rsidR="00DD3BA5" w:rsidRPr="00025531">
        <w:rPr>
          <w:rFonts w:ascii="Sylfaen" w:eastAsiaTheme="minorEastAsia" w:hAnsi="Sylfaen"/>
          <w:sz w:val="24"/>
          <w:szCs w:val="24"/>
          <w:lang w:val="ka-GE"/>
        </w:rPr>
        <w:t xml:space="preserve">Nino </w:t>
      </w:r>
      <w:r w:rsidR="00025531" w:rsidRPr="00025531">
        <w:rPr>
          <w:rFonts w:ascii="Sylfaen" w:eastAsiaTheme="minorEastAsia" w:hAnsi="Sylfaen"/>
          <w:sz w:val="24"/>
          <w:szCs w:val="24"/>
          <w:lang w:val="ka-GE"/>
        </w:rPr>
        <w:t xml:space="preserve">Church; Preparation of </w:t>
      </w:r>
      <w:r w:rsidR="00DD3BA5" w:rsidRPr="00DD3BA5">
        <w:rPr>
          <w:rFonts w:ascii="Sylfaen" w:eastAsiaTheme="minorEastAsia" w:hAnsi="Sylfaen"/>
          <w:sz w:val="24"/>
          <w:szCs w:val="24"/>
          <w:lang w:val="ka-GE"/>
        </w:rPr>
        <w:t xml:space="preserve">designing </w:t>
      </w:r>
      <w:r w:rsidR="00025531" w:rsidRPr="00025531">
        <w:rPr>
          <w:rFonts w:ascii="Sylfaen" w:eastAsiaTheme="minorEastAsia" w:hAnsi="Sylfaen"/>
          <w:sz w:val="24"/>
          <w:szCs w:val="24"/>
          <w:lang w:val="ka-GE"/>
        </w:rPr>
        <w:t>and cost accounting document</w:t>
      </w:r>
      <w:r w:rsidR="00DD3BA5" w:rsidRPr="00DD3BA5">
        <w:rPr>
          <w:rFonts w:ascii="Sylfaen" w:eastAsiaTheme="minorEastAsia" w:hAnsi="Sylfaen"/>
          <w:sz w:val="24"/>
          <w:szCs w:val="24"/>
          <w:lang w:val="ka-GE"/>
        </w:rPr>
        <w:t>s</w:t>
      </w:r>
      <w:r w:rsidR="00025531" w:rsidRPr="00025531">
        <w:rPr>
          <w:rFonts w:ascii="Sylfaen" w:eastAsiaTheme="minorEastAsia" w:hAnsi="Sylfaen"/>
          <w:sz w:val="24"/>
          <w:szCs w:val="24"/>
          <w:lang w:val="ka-GE"/>
        </w:rPr>
        <w:t xml:space="preserve"> for the rehabilitation of the </w:t>
      </w:r>
      <w:r w:rsidR="00DD3BA5" w:rsidRPr="00025531">
        <w:rPr>
          <w:rFonts w:ascii="Sylfaen" w:eastAsiaTheme="minorEastAsia" w:hAnsi="Sylfaen"/>
          <w:sz w:val="24"/>
          <w:szCs w:val="24"/>
          <w:lang w:val="ka-GE"/>
        </w:rPr>
        <w:t xml:space="preserve">Sandro Mirianashvili </w:t>
      </w:r>
      <w:r w:rsidR="00025531" w:rsidRPr="00025531">
        <w:rPr>
          <w:rFonts w:ascii="Sylfaen" w:eastAsiaTheme="minorEastAsia" w:hAnsi="Sylfaen"/>
          <w:sz w:val="24"/>
          <w:szCs w:val="24"/>
          <w:lang w:val="ka-GE"/>
        </w:rPr>
        <w:t>House-Museum located at 8 Sarajishvili Street in Sighnaghi;</w:t>
      </w:r>
      <w:r w:rsidR="0008464D" w:rsidRPr="0008464D">
        <w:rPr>
          <w:rFonts w:ascii="Sylfaen" w:eastAsiaTheme="minorEastAsia" w:hAnsi="Sylfaen"/>
          <w:sz w:val="24"/>
          <w:szCs w:val="24"/>
          <w:lang w:val="ka-GE"/>
        </w:rPr>
        <w:t xml:space="preserve"> </w:t>
      </w:r>
      <w:r w:rsidR="00DD3BA5" w:rsidRPr="00DD3BA5">
        <w:rPr>
          <w:rFonts w:ascii="Sylfaen" w:eastAsiaTheme="minorEastAsia" w:hAnsi="Sylfaen"/>
          <w:sz w:val="24"/>
          <w:szCs w:val="24"/>
          <w:lang w:val="ka-GE"/>
        </w:rPr>
        <w:t xml:space="preserve">Preparation of </w:t>
      </w:r>
      <w:r w:rsidR="00870D21">
        <w:rPr>
          <w:rFonts w:ascii="Sylfaen" w:eastAsiaTheme="minorEastAsia" w:hAnsi="Sylfaen"/>
          <w:sz w:val="24"/>
          <w:szCs w:val="24"/>
        </w:rPr>
        <w:t xml:space="preserve">designing </w:t>
      </w:r>
      <w:r w:rsidR="00DD3BA5" w:rsidRPr="00DD3BA5">
        <w:rPr>
          <w:rFonts w:ascii="Sylfaen" w:eastAsiaTheme="minorEastAsia" w:hAnsi="Sylfaen"/>
          <w:sz w:val="24"/>
          <w:szCs w:val="24"/>
          <w:lang w:val="ka-GE"/>
        </w:rPr>
        <w:t>and cost accounting document</w:t>
      </w:r>
      <w:r w:rsidR="00870D21">
        <w:rPr>
          <w:rFonts w:ascii="Sylfaen" w:eastAsiaTheme="minorEastAsia" w:hAnsi="Sylfaen"/>
          <w:sz w:val="24"/>
          <w:szCs w:val="24"/>
        </w:rPr>
        <w:t xml:space="preserve">s </w:t>
      </w:r>
      <w:r w:rsidR="00DD3BA5" w:rsidRPr="00DD3BA5">
        <w:rPr>
          <w:rFonts w:ascii="Sylfaen" w:eastAsiaTheme="minorEastAsia" w:hAnsi="Sylfaen"/>
          <w:sz w:val="24"/>
          <w:szCs w:val="24"/>
          <w:lang w:val="ka-GE"/>
        </w:rPr>
        <w:t>for the rehabilitation of the House of Culture of the village of Nagomari; Preparation of design</w:t>
      </w:r>
      <w:r w:rsidR="00870D21">
        <w:rPr>
          <w:rFonts w:ascii="Sylfaen" w:eastAsiaTheme="minorEastAsia" w:hAnsi="Sylfaen"/>
          <w:sz w:val="24"/>
          <w:szCs w:val="24"/>
        </w:rPr>
        <w:t>ing</w:t>
      </w:r>
      <w:r w:rsidR="00DD3BA5" w:rsidRPr="00DD3BA5">
        <w:rPr>
          <w:rFonts w:ascii="Sylfaen" w:eastAsiaTheme="minorEastAsia" w:hAnsi="Sylfaen"/>
          <w:sz w:val="24"/>
          <w:szCs w:val="24"/>
          <w:lang w:val="ka-GE"/>
        </w:rPr>
        <w:t xml:space="preserve"> and cost accounting document</w:t>
      </w:r>
      <w:r w:rsidR="00870D21">
        <w:rPr>
          <w:rFonts w:ascii="Sylfaen" w:eastAsiaTheme="minorEastAsia" w:hAnsi="Sylfaen"/>
          <w:sz w:val="24"/>
          <w:szCs w:val="24"/>
        </w:rPr>
        <w:t>s</w:t>
      </w:r>
      <w:r w:rsidR="00DD3BA5" w:rsidRPr="00DD3BA5">
        <w:rPr>
          <w:rFonts w:ascii="Sylfaen" w:eastAsiaTheme="minorEastAsia" w:hAnsi="Sylfaen"/>
          <w:sz w:val="24"/>
          <w:szCs w:val="24"/>
          <w:lang w:val="ka-GE"/>
        </w:rPr>
        <w:t xml:space="preserve"> for the rehabilitation of the fence and yard of the Ghudushauri fortress</w:t>
      </w:r>
      <w:r w:rsidR="00870D21">
        <w:rPr>
          <w:rFonts w:ascii="Sylfaen" w:eastAsiaTheme="minorEastAsia" w:hAnsi="Sylfaen"/>
          <w:sz w:val="24"/>
          <w:szCs w:val="24"/>
        </w:rPr>
        <w:t xml:space="preserve"> -</w:t>
      </w:r>
      <w:r w:rsidR="00DD3BA5" w:rsidRPr="00DD3BA5">
        <w:rPr>
          <w:rFonts w:ascii="Sylfaen" w:eastAsiaTheme="minorEastAsia" w:hAnsi="Sylfaen"/>
          <w:sz w:val="24"/>
          <w:szCs w:val="24"/>
          <w:lang w:val="ka-GE"/>
        </w:rPr>
        <w:t xml:space="preserve"> a</w:t>
      </w:r>
      <w:r w:rsidR="00870D21">
        <w:rPr>
          <w:rFonts w:ascii="Sylfaen" w:eastAsiaTheme="minorEastAsia" w:hAnsi="Sylfaen"/>
          <w:sz w:val="24"/>
          <w:szCs w:val="24"/>
        </w:rPr>
        <w:t>n</w:t>
      </w:r>
      <w:r w:rsidR="00DD3BA5" w:rsidRPr="00DD3BA5">
        <w:rPr>
          <w:rFonts w:ascii="Sylfaen" w:eastAsiaTheme="minorEastAsia" w:hAnsi="Sylfaen"/>
          <w:sz w:val="24"/>
          <w:szCs w:val="24"/>
          <w:lang w:val="ka-GE"/>
        </w:rPr>
        <w:t xml:space="preserve"> </w:t>
      </w:r>
      <w:r w:rsidR="00870D21" w:rsidRPr="00DD3BA5">
        <w:rPr>
          <w:rFonts w:ascii="Sylfaen" w:eastAsiaTheme="minorEastAsia" w:hAnsi="Sylfaen"/>
          <w:sz w:val="24"/>
          <w:szCs w:val="24"/>
          <w:lang w:val="ka-GE"/>
        </w:rPr>
        <w:t xml:space="preserve">immovable monument </w:t>
      </w:r>
      <w:r w:rsidR="00870D21">
        <w:rPr>
          <w:rFonts w:ascii="Sylfaen" w:eastAsiaTheme="minorEastAsia" w:hAnsi="Sylfaen"/>
          <w:sz w:val="24"/>
          <w:szCs w:val="24"/>
        </w:rPr>
        <w:t xml:space="preserve">of </w:t>
      </w:r>
      <w:r w:rsidR="00DD3BA5" w:rsidRPr="00DD3BA5">
        <w:rPr>
          <w:rFonts w:ascii="Sylfaen" w:eastAsiaTheme="minorEastAsia" w:hAnsi="Sylfaen"/>
          <w:sz w:val="24"/>
          <w:szCs w:val="24"/>
          <w:lang w:val="ka-GE"/>
        </w:rPr>
        <w:t xml:space="preserve">cultural heritage of national </w:t>
      </w:r>
      <w:r w:rsidR="00870D21">
        <w:rPr>
          <w:rFonts w:ascii="Sylfaen" w:eastAsiaTheme="minorEastAsia" w:hAnsi="Sylfaen"/>
          <w:sz w:val="24"/>
          <w:szCs w:val="24"/>
        </w:rPr>
        <w:t xml:space="preserve">significance </w:t>
      </w:r>
      <w:r w:rsidR="00DD3BA5" w:rsidRPr="00DD3BA5">
        <w:rPr>
          <w:rFonts w:ascii="Sylfaen" w:eastAsiaTheme="minorEastAsia" w:hAnsi="Sylfaen"/>
          <w:sz w:val="24"/>
          <w:szCs w:val="24"/>
          <w:lang w:val="ka-GE"/>
        </w:rPr>
        <w:t>located in the village of Sno; Preparation of design</w:t>
      </w:r>
      <w:r w:rsidR="00870D21">
        <w:rPr>
          <w:rFonts w:ascii="Sylfaen" w:eastAsiaTheme="minorEastAsia" w:hAnsi="Sylfaen"/>
          <w:sz w:val="24"/>
          <w:szCs w:val="24"/>
        </w:rPr>
        <w:t>ing</w:t>
      </w:r>
      <w:r w:rsidR="00DD3BA5" w:rsidRPr="00DD3BA5">
        <w:rPr>
          <w:rFonts w:ascii="Sylfaen" w:eastAsiaTheme="minorEastAsia" w:hAnsi="Sylfaen"/>
          <w:sz w:val="24"/>
          <w:szCs w:val="24"/>
          <w:lang w:val="ka-GE"/>
        </w:rPr>
        <w:t xml:space="preserve"> and cost accounting document</w:t>
      </w:r>
      <w:r w:rsidR="00870D21">
        <w:rPr>
          <w:rFonts w:ascii="Sylfaen" w:eastAsiaTheme="minorEastAsia" w:hAnsi="Sylfaen"/>
          <w:sz w:val="24"/>
          <w:szCs w:val="24"/>
        </w:rPr>
        <w:t>s</w:t>
      </w:r>
      <w:r w:rsidR="00DD3BA5" w:rsidRPr="00DD3BA5">
        <w:rPr>
          <w:rFonts w:ascii="Sylfaen" w:eastAsiaTheme="minorEastAsia" w:hAnsi="Sylfaen"/>
          <w:sz w:val="24"/>
          <w:szCs w:val="24"/>
          <w:lang w:val="ka-GE"/>
        </w:rPr>
        <w:t xml:space="preserve"> for the rehabilitation of Gergeti Trinity</w:t>
      </w:r>
      <w:r w:rsidR="00870D21">
        <w:rPr>
          <w:rFonts w:ascii="Sylfaen" w:eastAsiaTheme="minorEastAsia" w:hAnsi="Sylfaen"/>
          <w:sz w:val="24"/>
          <w:szCs w:val="24"/>
        </w:rPr>
        <w:t xml:space="preserve"> Church -</w:t>
      </w:r>
      <w:r w:rsidR="00DD3BA5" w:rsidRPr="00DD3BA5">
        <w:rPr>
          <w:rFonts w:ascii="Sylfaen" w:eastAsiaTheme="minorEastAsia" w:hAnsi="Sylfaen"/>
          <w:sz w:val="24"/>
          <w:szCs w:val="24"/>
          <w:lang w:val="ka-GE"/>
        </w:rPr>
        <w:t xml:space="preserve"> </w:t>
      </w:r>
      <w:r w:rsidR="00870D21" w:rsidRPr="00DD3BA5">
        <w:rPr>
          <w:rFonts w:ascii="Sylfaen" w:eastAsiaTheme="minorEastAsia" w:hAnsi="Sylfaen"/>
          <w:sz w:val="24"/>
          <w:szCs w:val="24"/>
          <w:lang w:val="ka-GE"/>
        </w:rPr>
        <w:t>a</w:t>
      </w:r>
      <w:r w:rsidR="00870D21">
        <w:rPr>
          <w:rFonts w:ascii="Sylfaen" w:eastAsiaTheme="minorEastAsia" w:hAnsi="Sylfaen"/>
          <w:sz w:val="24"/>
          <w:szCs w:val="24"/>
        </w:rPr>
        <w:t>n</w:t>
      </w:r>
      <w:r w:rsidR="00870D21" w:rsidRPr="00DD3BA5">
        <w:rPr>
          <w:rFonts w:ascii="Sylfaen" w:eastAsiaTheme="minorEastAsia" w:hAnsi="Sylfaen"/>
          <w:sz w:val="24"/>
          <w:szCs w:val="24"/>
          <w:lang w:val="ka-GE"/>
        </w:rPr>
        <w:t xml:space="preserve"> immovable monument </w:t>
      </w:r>
      <w:r w:rsidR="00870D21">
        <w:rPr>
          <w:rFonts w:ascii="Sylfaen" w:eastAsiaTheme="minorEastAsia" w:hAnsi="Sylfaen"/>
          <w:sz w:val="24"/>
          <w:szCs w:val="24"/>
        </w:rPr>
        <w:t xml:space="preserve">of </w:t>
      </w:r>
      <w:r w:rsidR="00870D21" w:rsidRPr="00DD3BA5">
        <w:rPr>
          <w:rFonts w:ascii="Sylfaen" w:eastAsiaTheme="minorEastAsia" w:hAnsi="Sylfaen"/>
          <w:sz w:val="24"/>
          <w:szCs w:val="24"/>
          <w:lang w:val="ka-GE"/>
        </w:rPr>
        <w:t xml:space="preserve">cultural heritage of national </w:t>
      </w:r>
      <w:r w:rsidR="00870D21">
        <w:rPr>
          <w:rFonts w:ascii="Sylfaen" w:eastAsiaTheme="minorEastAsia" w:hAnsi="Sylfaen"/>
          <w:sz w:val="24"/>
          <w:szCs w:val="24"/>
        </w:rPr>
        <w:t>significance</w:t>
      </w:r>
      <w:r w:rsidR="00DD3BA5" w:rsidRPr="00DD3BA5">
        <w:rPr>
          <w:rFonts w:ascii="Sylfaen" w:eastAsiaTheme="minorEastAsia" w:hAnsi="Sylfaen"/>
          <w:sz w:val="24"/>
          <w:szCs w:val="24"/>
          <w:lang w:val="ka-GE"/>
        </w:rPr>
        <w:t xml:space="preserve">; restoration-rehabilitation of </w:t>
      </w:r>
      <w:r w:rsidR="00870D21" w:rsidRPr="00870D21">
        <w:rPr>
          <w:rFonts w:ascii="Sylfaen" w:eastAsiaTheme="minorEastAsia" w:hAnsi="Sylfaen"/>
          <w:sz w:val="24"/>
          <w:szCs w:val="24"/>
          <w:lang w:val="ka-GE"/>
        </w:rPr>
        <w:t>Timotesubani Virgin Mary Monastery</w:t>
      </w:r>
      <w:r w:rsidR="00870D21">
        <w:rPr>
          <w:rFonts w:ascii="Sylfaen" w:eastAsiaTheme="minorEastAsia" w:hAnsi="Sylfaen"/>
          <w:sz w:val="24"/>
          <w:szCs w:val="24"/>
        </w:rPr>
        <w:t xml:space="preserve"> - </w:t>
      </w:r>
      <w:r w:rsidR="00870D21" w:rsidRPr="00DD3BA5">
        <w:rPr>
          <w:rFonts w:ascii="Sylfaen" w:eastAsiaTheme="minorEastAsia" w:hAnsi="Sylfaen"/>
          <w:sz w:val="24"/>
          <w:szCs w:val="24"/>
          <w:lang w:val="ka-GE"/>
        </w:rPr>
        <w:t xml:space="preserve"> a</w:t>
      </w:r>
      <w:r w:rsidR="00870D21">
        <w:rPr>
          <w:rFonts w:ascii="Sylfaen" w:eastAsiaTheme="minorEastAsia" w:hAnsi="Sylfaen"/>
          <w:sz w:val="24"/>
          <w:szCs w:val="24"/>
        </w:rPr>
        <w:t>n</w:t>
      </w:r>
      <w:r w:rsidR="00870D21" w:rsidRPr="00DD3BA5">
        <w:rPr>
          <w:rFonts w:ascii="Sylfaen" w:eastAsiaTheme="minorEastAsia" w:hAnsi="Sylfaen"/>
          <w:sz w:val="24"/>
          <w:szCs w:val="24"/>
          <w:lang w:val="ka-GE"/>
        </w:rPr>
        <w:t xml:space="preserve"> immovable monument </w:t>
      </w:r>
      <w:r w:rsidR="00870D21">
        <w:rPr>
          <w:rFonts w:ascii="Sylfaen" w:eastAsiaTheme="minorEastAsia" w:hAnsi="Sylfaen"/>
          <w:sz w:val="24"/>
          <w:szCs w:val="24"/>
        </w:rPr>
        <w:t xml:space="preserve">of </w:t>
      </w:r>
      <w:r w:rsidR="00870D21" w:rsidRPr="00DD3BA5">
        <w:rPr>
          <w:rFonts w:ascii="Sylfaen" w:eastAsiaTheme="minorEastAsia" w:hAnsi="Sylfaen"/>
          <w:sz w:val="24"/>
          <w:szCs w:val="24"/>
          <w:lang w:val="ka-GE"/>
        </w:rPr>
        <w:t xml:space="preserve">cultural heritage of national </w:t>
      </w:r>
      <w:r w:rsidR="00870D21">
        <w:rPr>
          <w:rFonts w:ascii="Sylfaen" w:eastAsiaTheme="minorEastAsia" w:hAnsi="Sylfaen"/>
          <w:sz w:val="24"/>
          <w:szCs w:val="24"/>
        </w:rPr>
        <w:t>significance</w:t>
      </w:r>
      <w:r w:rsidR="00DD3BA5" w:rsidRPr="00DD3BA5">
        <w:rPr>
          <w:rFonts w:ascii="Sylfaen" w:eastAsiaTheme="minorEastAsia" w:hAnsi="Sylfaen"/>
          <w:sz w:val="24"/>
          <w:szCs w:val="24"/>
          <w:lang w:val="ka-GE"/>
        </w:rPr>
        <w:t>;</w:t>
      </w:r>
      <w:r w:rsidR="00870D21">
        <w:rPr>
          <w:rFonts w:ascii="Sylfaen" w:eastAsiaTheme="minorEastAsia" w:hAnsi="Sylfaen"/>
          <w:sz w:val="24"/>
          <w:szCs w:val="24"/>
        </w:rPr>
        <w:t xml:space="preserve"> </w:t>
      </w:r>
      <w:r w:rsidR="00870D21" w:rsidRPr="00DD3BA5">
        <w:rPr>
          <w:rFonts w:ascii="Sylfaen" w:eastAsiaTheme="minorEastAsia" w:hAnsi="Sylfaen"/>
          <w:sz w:val="24"/>
          <w:szCs w:val="24"/>
          <w:lang w:val="ka-GE"/>
        </w:rPr>
        <w:t>Preparation of design</w:t>
      </w:r>
      <w:r w:rsidR="00870D21">
        <w:rPr>
          <w:rFonts w:ascii="Sylfaen" w:eastAsiaTheme="minorEastAsia" w:hAnsi="Sylfaen"/>
          <w:sz w:val="24"/>
          <w:szCs w:val="24"/>
        </w:rPr>
        <w:t>ing</w:t>
      </w:r>
      <w:r w:rsidR="00870D21" w:rsidRPr="00DD3BA5">
        <w:rPr>
          <w:rFonts w:ascii="Sylfaen" w:eastAsiaTheme="minorEastAsia" w:hAnsi="Sylfaen"/>
          <w:sz w:val="24"/>
          <w:szCs w:val="24"/>
          <w:lang w:val="ka-GE"/>
        </w:rPr>
        <w:t xml:space="preserve"> and cost accounting document</w:t>
      </w:r>
      <w:r w:rsidR="00870D21">
        <w:rPr>
          <w:rFonts w:ascii="Sylfaen" w:eastAsiaTheme="minorEastAsia" w:hAnsi="Sylfaen"/>
          <w:sz w:val="24"/>
          <w:szCs w:val="24"/>
        </w:rPr>
        <w:t>s</w:t>
      </w:r>
      <w:r w:rsidR="00870D21" w:rsidRPr="00DD3BA5">
        <w:rPr>
          <w:rFonts w:ascii="Sylfaen" w:eastAsiaTheme="minorEastAsia" w:hAnsi="Sylfaen"/>
          <w:sz w:val="24"/>
          <w:szCs w:val="24"/>
          <w:lang w:val="ka-GE"/>
        </w:rPr>
        <w:t xml:space="preserve"> </w:t>
      </w:r>
      <w:r w:rsidR="00870D21" w:rsidRPr="00870D21">
        <w:rPr>
          <w:rFonts w:ascii="Sylfaen" w:eastAsiaTheme="minorEastAsia" w:hAnsi="Sylfaen"/>
          <w:sz w:val="24"/>
          <w:szCs w:val="24"/>
          <w:lang w:val="ka-GE"/>
        </w:rPr>
        <w:t xml:space="preserve">for the rehabilitation of the dome </w:t>
      </w:r>
      <w:r w:rsidR="00D66CF7" w:rsidRPr="00870D21">
        <w:rPr>
          <w:rFonts w:ascii="Sylfaen" w:eastAsiaTheme="minorEastAsia" w:hAnsi="Sylfaen"/>
          <w:sz w:val="24"/>
          <w:szCs w:val="24"/>
          <w:lang w:val="ka-GE"/>
        </w:rPr>
        <w:t xml:space="preserve">the Transfiguration </w:t>
      </w:r>
      <w:r w:rsidR="00D66CF7">
        <w:rPr>
          <w:rFonts w:ascii="Sylfaen" w:eastAsiaTheme="minorEastAsia" w:hAnsi="Sylfaen"/>
          <w:sz w:val="24"/>
          <w:szCs w:val="24"/>
        </w:rPr>
        <w:t>C</w:t>
      </w:r>
      <w:r w:rsidR="00870D21" w:rsidRPr="00870D21">
        <w:rPr>
          <w:rFonts w:ascii="Sylfaen" w:eastAsiaTheme="minorEastAsia" w:hAnsi="Sylfaen"/>
          <w:sz w:val="24"/>
          <w:szCs w:val="24"/>
          <w:lang w:val="ka-GE"/>
        </w:rPr>
        <w:t xml:space="preserve">hurch </w:t>
      </w:r>
      <w:r w:rsidR="00D66CF7">
        <w:rPr>
          <w:rFonts w:ascii="Sylfaen" w:eastAsiaTheme="minorEastAsia" w:hAnsi="Sylfaen"/>
          <w:sz w:val="24"/>
          <w:szCs w:val="24"/>
        </w:rPr>
        <w:t>with cupolic dome</w:t>
      </w:r>
      <w:r w:rsidR="00870D21" w:rsidRPr="00870D21">
        <w:rPr>
          <w:rFonts w:ascii="Sylfaen" w:eastAsiaTheme="minorEastAsia" w:hAnsi="Sylfaen"/>
          <w:sz w:val="24"/>
          <w:szCs w:val="24"/>
          <w:lang w:val="ka-GE"/>
        </w:rPr>
        <w:t xml:space="preserve">, the academy and the buildings located </w:t>
      </w:r>
      <w:r w:rsidR="00D66CF7">
        <w:rPr>
          <w:rFonts w:ascii="Sylfaen" w:eastAsiaTheme="minorEastAsia" w:hAnsi="Sylfaen"/>
          <w:sz w:val="24"/>
          <w:szCs w:val="24"/>
        </w:rPr>
        <w:t xml:space="preserve">within the </w:t>
      </w:r>
      <w:r w:rsidR="00D66CF7" w:rsidRPr="00870D21">
        <w:rPr>
          <w:rFonts w:ascii="Sylfaen" w:eastAsiaTheme="minorEastAsia" w:hAnsi="Sylfaen"/>
          <w:sz w:val="24"/>
          <w:szCs w:val="24"/>
          <w:lang w:val="ka-GE"/>
        </w:rPr>
        <w:t xml:space="preserve">architectural complex </w:t>
      </w:r>
      <w:r w:rsidR="00D66CF7">
        <w:rPr>
          <w:rFonts w:ascii="Sylfaen" w:eastAsiaTheme="minorEastAsia" w:hAnsi="Sylfaen"/>
          <w:sz w:val="24"/>
          <w:szCs w:val="24"/>
        </w:rPr>
        <w:t>of</w:t>
      </w:r>
      <w:r w:rsidR="00870D21" w:rsidRPr="00870D21">
        <w:rPr>
          <w:rFonts w:ascii="Sylfaen" w:eastAsiaTheme="minorEastAsia" w:hAnsi="Sylfaen"/>
          <w:sz w:val="24"/>
          <w:szCs w:val="24"/>
          <w:lang w:val="ka-GE"/>
        </w:rPr>
        <w:t xml:space="preserve"> the Ikalto church; Fortification-stabilization works </w:t>
      </w:r>
      <w:r w:rsidR="00D8148D">
        <w:rPr>
          <w:rFonts w:ascii="Sylfaen" w:eastAsiaTheme="minorEastAsia" w:hAnsi="Sylfaen"/>
          <w:sz w:val="24"/>
          <w:szCs w:val="24"/>
        </w:rPr>
        <w:t>for</w:t>
      </w:r>
      <w:r w:rsidR="00870D21" w:rsidRPr="00870D21">
        <w:rPr>
          <w:rFonts w:ascii="Sylfaen" w:eastAsiaTheme="minorEastAsia" w:hAnsi="Sylfaen"/>
          <w:sz w:val="24"/>
          <w:szCs w:val="24"/>
          <w:lang w:val="ka-GE"/>
        </w:rPr>
        <w:t xml:space="preserve"> the critical</w:t>
      </w:r>
      <w:r w:rsidR="00D8148D">
        <w:rPr>
          <w:rFonts w:ascii="Sylfaen" w:eastAsiaTheme="minorEastAsia" w:hAnsi="Sylfaen"/>
          <w:sz w:val="24"/>
          <w:szCs w:val="24"/>
        </w:rPr>
        <w:t>ly damaged</w:t>
      </w:r>
      <w:r w:rsidR="00870D21" w:rsidRPr="00870D21">
        <w:rPr>
          <w:rFonts w:ascii="Sylfaen" w:eastAsiaTheme="minorEastAsia" w:hAnsi="Sylfaen"/>
          <w:sz w:val="24"/>
          <w:szCs w:val="24"/>
          <w:lang w:val="ka-GE"/>
        </w:rPr>
        <w:t xml:space="preserve"> areas </w:t>
      </w:r>
      <w:r w:rsidR="00D8148D">
        <w:rPr>
          <w:rFonts w:ascii="Sylfaen" w:eastAsiaTheme="minorEastAsia" w:hAnsi="Sylfaen"/>
          <w:sz w:val="24"/>
          <w:szCs w:val="24"/>
        </w:rPr>
        <w:t xml:space="preserve">in the rock-cut </w:t>
      </w:r>
      <w:r w:rsidR="00870D21" w:rsidRPr="00870D21">
        <w:rPr>
          <w:rFonts w:ascii="Sylfaen" w:eastAsiaTheme="minorEastAsia" w:hAnsi="Sylfaen"/>
          <w:sz w:val="24"/>
          <w:szCs w:val="24"/>
          <w:lang w:val="ka-GE"/>
        </w:rPr>
        <w:t xml:space="preserve">complex of Vardzia; </w:t>
      </w:r>
      <w:r w:rsidR="00D8148D" w:rsidRPr="00DD3BA5">
        <w:rPr>
          <w:rFonts w:ascii="Sylfaen" w:eastAsiaTheme="minorEastAsia" w:hAnsi="Sylfaen"/>
          <w:sz w:val="24"/>
          <w:szCs w:val="24"/>
          <w:lang w:val="ka-GE"/>
        </w:rPr>
        <w:t>Preparation of design</w:t>
      </w:r>
      <w:r w:rsidR="00D8148D">
        <w:rPr>
          <w:rFonts w:ascii="Sylfaen" w:eastAsiaTheme="minorEastAsia" w:hAnsi="Sylfaen"/>
          <w:sz w:val="24"/>
          <w:szCs w:val="24"/>
        </w:rPr>
        <w:t>ing</w:t>
      </w:r>
      <w:r w:rsidR="00D8148D" w:rsidRPr="00DD3BA5">
        <w:rPr>
          <w:rFonts w:ascii="Sylfaen" w:eastAsiaTheme="minorEastAsia" w:hAnsi="Sylfaen"/>
          <w:sz w:val="24"/>
          <w:szCs w:val="24"/>
          <w:lang w:val="ka-GE"/>
        </w:rPr>
        <w:t xml:space="preserve"> and cost accounting document</w:t>
      </w:r>
      <w:r w:rsidR="00D8148D">
        <w:rPr>
          <w:rFonts w:ascii="Sylfaen" w:eastAsiaTheme="minorEastAsia" w:hAnsi="Sylfaen"/>
          <w:sz w:val="24"/>
          <w:szCs w:val="24"/>
        </w:rPr>
        <w:t>s</w:t>
      </w:r>
      <w:r w:rsidR="00D8148D" w:rsidRPr="00DD3BA5">
        <w:rPr>
          <w:rFonts w:ascii="Sylfaen" w:eastAsiaTheme="minorEastAsia" w:hAnsi="Sylfaen"/>
          <w:sz w:val="24"/>
          <w:szCs w:val="24"/>
          <w:lang w:val="ka-GE"/>
        </w:rPr>
        <w:t xml:space="preserve"> </w:t>
      </w:r>
      <w:r w:rsidR="00D8148D" w:rsidRPr="00870D21">
        <w:rPr>
          <w:rFonts w:ascii="Sylfaen" w:eastAsiaTheme="minorEastAsia" w:hAnsi="Sylfaen"/>
          <w:sz w:val="24"/>
          <w:szCs w:val="24"/>
          <w:lang w:val="ka-GE"/>
        </w:rPr>
        <w:t xml:space="preserve">for </w:t>
      </w:r>
      <w:r w:rsidR="00870D21" w:rsidRPr="00870D21">
        <w:rPr>
          <w:rFonts w:ascii="Sylfaen" w:eastAsiaTheme="minorEastAsia" w:hAnsi="Sylfaen"/>
          <w:sz w:val="24"/>
          <w:szCs w:val="24"/>
          <w:lang w:val="ka-GE"/>
        </w:rPr>
        <w:t xml:space="preserve">the temporary roofing of the Church of the Nativity of the Mother of God in </w:t>
      </w:r>
      <w:r w:rsidR="00D8148D">
        <w:rPr>
          <w:rFonts w:ascii="Sylfaen" w:eastAsiaTheme="minorEastAsia" w:hAnsi="Sylfaen"/>
          <w:sz w:val="24"/>
          <w:szCs w:val="24"/>
        </w:rPr>
        <w:t xml:space="preserve">the village of </w:t>
      </w:r>
      <w:r w:rsidR="00870D21" w:rsidRPr="00870D21">
        <w:rPr>
          <w:rFonts w:ascii="Sylfaen" w:eastAsiaTheme="minorEastAsia" w:hAnsi="Sylfaen"/>
          <w:sz w:val="24"/>
          <w:szCs w:val="24"/>
          <w:lang w:val="ka-GE"/>
        </w:rPr>
        <w:t xml:space="preserve">Ivlita; </w:t>
      </w:r>
      <w:r w:rsidR="00D8148D" w:rsidRPr="00DD3BA5">
        <w:rPr>
          <w:rFonts w:ascii="Sylfaen" w:eastAsiaTheme="minorEastAsia" w:hAnsi="Sylfaen"/>
          <w:sz w:val="24"/>
          <w:szCs w:val="24"/>
          <w:lang w:val="ka-GE"/>
        </w:rPr>
        <w:t>Preparation of design</w:t>
      </w:r>
      <w:r w:rsidR="00D8148D">
        <w:rPr>
          <w:rFonts w:ascii="Sylfaen" w:eastAsiaTheme="minorEastAsia" w:hAnsi="Sylfaen"/>
          <w:sz w:val="24"/>
          <w:szCs w:val="24"/>
        </w:rPr>
        <w:t>ing</w:t>
      </w:r>
      <w:r w:rsidR="00D8148D" w:rsidRPr="00DD3BA5">
        <w:rPr>
          <w:rFonts w:ascii="Sylfaen" w:eastAsiaTheme="minorEastAsia" w:hAnsi="Sylfaen"/>
          <w:sz w:val="24"/>
          <w:szCs w:val="24"/>
          <w:lang w:val="ka-GE"/>
        </w:rPr>
        <w:t xml:space="preserve"> and cost accounting document</w:t>
      </w:r>
      <w:r w:rsidR="00D8148D">
        <w:rPr>
          <w:rFonts w:ascii="Sylfaen" w:eastAsiaTheme="minorEastAsia" w:hAnsi="Sylfaen"/>
          <w:sz w:val="24"/>
          <w:szCs w:val="24"/>
        </w:rPr>
        <w:t>s</w:t>
      </w:r>
      <w:r w:rsidR="00D8148D" w:rsidRPr="00DD3BA5">
        <w:rPr>
          <w:rFonts w:ascii="Sylfaen" w:eastAsiaTheme="minorEastAsia" w:hAnsi="Sylfaen"/>
          <w:sz w:val="24"/>
          <w:szCs w:val="24"/>
          <w:lang w:val="ka-GE"/>
        </w:rPr>
        <w:t xml:space="preserve"> </w:t>
      </w:r>
      <w:r w:rsidR="00D8148D" w:rsidRPr="00870D21">
        <w:rPr>
          <w:rFonts w:ascii="Sylfaen" w:eastAsiaTheme="minorEastAsia" w:hAnsi="Sylfaen"/>
          <w:sz w:val="24"/>
          <w:szCs w:val="24"/>
          <w:lang w:val="ka-GE"/>
        </w:rPr>
        <w:t xml:space="preserve">for the rehabilitation of the building of the </w:t>
      </w:r>
      <w:r w:rsidR="00D8148D" w:rsidRPr="00D8148D">
        <w:rPr>
          <w:rFonts w:ascii="Sylfaen" w:eastAsiaTheme="minorEastAsia" w:hAnsi="Sylfaen"/>
          <w:sz w:val="24"/>
          <w:szCs w:val="24"/>
          <w:lang w:val="ka-GE"/>
        </w:rPr>
        <w:t xml:space="preserve">Z. Paliashvili  Opera and Ballet Professional State Theater </w:t>
      </w:r>
      <w:r w:rsidR="00D8148D" w:rsidRPr="00DD3BA5">
        <w:rPr>
          <w:rFonts w:ascii="Sylfaen" w:eastAsiaTheme="minorEastAsia" w:hAnsi="Sylfaen"/>
          <w:sz w:val="24"/>
          <w:szCs w:val="24"/>
          <w:lang w:val="ka-GE"/>
        </w:rPr>
        <w:t>a</w:t>
      </w:r>
      <w:r w:rsidR="00D8148D">
        <w:rPr>
          <w:rFonts w:ascii="Sylfaen" w:eastAsiaTheme="minorEastAsia" w:hAnsi="Sylfaen"/>
          <w:sz w:val="24"/>
          <w:szCs w:val="24"/>
        </w:rPr>
        <w:t>n</w:t>
      </w:r>
      <w:r w:rsidR="00D8148D" w:rsidRPr="00DD3BA5">
        <w:rPr>
          <w:rFonts w:ascii="Sylfaen" w:eastAsiaTheme="minorEastAsia" w:hAnsi="Sylfaen"/>
          <w:sz w:val="24"/>
          <w:szCs w:val="24"/>
          <w:lang w:val="ka-GE"/>
        </w:rPr>
        <w:t xml:space="preserve"> immovable monument </w:t>
      </w:r>
      <w:r w:rsidR="00D8148D">
        <w:rPr>
          <w:rFonts w:ascii="Sylfaen" w:eastAsiaTheme="minorEastAsia" w:hAnsi="Sylfaen"/>
          <w:sz w:val="24"/>
          <w:szCs w:val="24"/>
        </w:rPr>
        <w:t xml:space="preserve">of </w:t>
      </w:r>
      <w:r w:rsidR="00D8148D" w:rsidRPr="00DD3BA5">
        <w:rPr>
          <w:rFonts w:ascii="Sylfaen" w:eastAsiaTheme="minorEastAsia" w:hAnsi="Sylfaen"/>
          <w:sz w:val="24"/>
          <w:szCs w:val="24"/>
          <w:lang w:val="ka-GE"/>
        </w:rPr>
        <w:t xml:space="preserve">cultural heritage of national </w:t>
      </w:r>
      <w:r w:rsidR="00D8148D">
        <w:rPr>
          <w:rFonts w:ascii="Sylfaen" w:eastAsiaTheme="minorEastAsia" w:hAnsi="Sylfaen"/>
          <w:sz w:val="24"/>
          <w:szCs w:val="24"/>
        </w:rPr>
        <w:t>significance;</w:t>
      </w:r>
      <w:r w:rsidR="00D8148D" w:rsidRPr="00D8148D">
        <w:rPr>
          <w:rFonts w:ascii="Sylfaen" w:eastAsiaTheme="minorEastAsia" w:hAnsi="Sylfaen"/>
          <w:sz w:val="24"/>
          <w:szCs w:val="24"/>
          <w:lang w:val="ka-GE"/>
        </w:rPr>
        <w:t xml:space="preserve"> </w:t>
      </w:r>
      <w:r w:rsidR="00D8148D" w:rsidRPr="00DD3BA5">
        <w:rPr>
          <w:rFonts w:ascii="Sylfaen" w:eastAsiaTheme="minorEastAsia" w:hAnsi="Sylfaen"/>
          <w:sz w:val="24"/>
          <w:szCs w:val="24"/>
          <w:lang w:val="ka-GE"/>
        </w:rPr>
        <w:t>Preparation of design</w:t>
      </w:r>
      <w:r w:rsidR="00D8148D">
        <w:rPr>
          <w:rFonts w:ascii="Sylfaen" w:eastAsiaTheme="minorEastAsia" w:hAnsi="Sylfaen"/>
          <w:sz w:val="24"/>
          <w:szCs w:val="24"/>
        </w:rPr>
        <w:t>ing</w:t>
      </w:r>
      <w:r w:rsidR="00D8148D" w:rsidRPr="00DD3BA5">
        <w:rPr>
          <w:rFonts w:ascii="Sylfaen" w:eastAsiaTheme="minorEastAsia" w:hAnsi="Sylfaen"/>
          <w:sz w:val="24"/>
          <w:szCs w:val="24"/>
          <w:lang w:val="ka-GE"/>
        </w:rPr>
        <w:t xml:space="preserve"> and cost accounting document</w:t>
      </w:r>
      <w:r w:rsidR="00D8148D">
        <w:rPr>
          <w:rFonts w:ascii="Sylfaen" w:eastAsiaTheme="minorEastAsia" w:hAnsi="Sylfaen"/>
          <w:sz w:val="24"/>
          <w:szCs w:val="24"/>
        </w:rPr>
        <w:t>s</w:t>
      </w:r>
      <w:r w:rsidR="00D8148D" w:rsidRPr="00DD3BA5">
        <w:rPr>
          <w:rFonts w:ascii="Sylfaen" w:eastAsiaTheme="minorEastAsia" w:hAnsi="Sylfaen"/>
          <w:sz w:val="24"/>
          <w:szCs w:val="24"/>
          <w:lang w:val="ka-GE"/>
        </w:rPr>
        <w:t xml:space="preserve"> </w:t>
      </w:r>
      <w:r w:rsidR="00D8148D" w:rsidRPr="00870D21">
        <w:rPr>
          <w:rFonts w:ascii="Sylfaen" w:eastAsiaTheme="minorEastAsia" w:hAnsi="Sylfaen"/>
          <w:sz w:val="24"/>
          <w:szCs w:val="24"/>
          <w:lang w:val="ka-GE"/>
        </w:rPr>
        <w:t>for</w:t>
      </w:r>
      <w:r w:rsidR="00D8148D" w:rsidRPr="00D8148D">
        <w:rPr>
          <w:rFonts w:ascii="Sylfaen" w:eastAsiaTheme="minorEastAsia" w:hAnsi="Sylfaen"/>
          <w:sz w:val="24"/>
          <w:szCs w:val="24"/>
          <w:lang w:val="ka-GE"/>
        </w:rPr>
        <w:t xml:space="preserve"> </w:t>
      </w:r>
      <w:r w:rsidR="00D8148D" w:rsidRPr="00870D21">
        <w:rPr>
          <w:rFonts w:ascii="Sylfaen" w:eastAsiaTheme="minorEastAsia" w:hAnsi="Sylfaen"/>
          <w:sz w:val="24"/>
          <w:szCs w:val="24"/>
          <w:lang w:val="ka-GE"/>
        </w:rPr>
        <w:t xml:space="preserve">the rehabilitation of Khashmi Katsreti Trinity Church, </w:t>
      </w:r>
      <w:r w:rsidR="00D8148D">
        <w:rPr>
          <w:rFonts w:ascii="Sylfaen" w:eastAsiaTheme="minorEastAsia" w:hAnsi="Sylfaen"/>
          <w:sz w:val="24"/>
          <w:szCs w:val="24"/>
        </w:rPr>
        <w:t xml:space="preserve"> </w:t>
      </w:r>
      <w:r w:rsidR="00D8148D" w:rsidRPr="00870D21">
        <w:rPr>
          <w:rFonts w:ascii="Sylfaen" w:eastAsiaTheme="minorEastAsia" w:hAnsi="Sylfaen"/>
          <w:sz w:val="24"/>
          <w:szCs w:val="24"/>
          <w:lang w:val="ka-GE"/>
        </w:rPr>
        <w:t xml:space="preserve">a cultural heritage monument of national </w:t>
      </w:r>
      <w:r w:rsidR="00D8148D">
        <w:rPr>
          <w:rFonts w:ascii="Sylfaen" w:eastAsiaTheme="minorEastAsia" w:hAnsi="Sylfaen"/>
          <w:sz w:val="24"/>
          <w:szCs w:val="24"/>
        </w:rPr>
        <w:t xml:space="preserve">significance; </w:t>
      </w:r>
      <w:r w:rsidR="00870D21" w:rsidRPr="00870D21">
        <w:rPr>
          <w:rFonts w:ascii="Sylfaen" w:eastAsiaTheme="minorEastAsia" w:hAnsi="Sylfaen"/>
          <w:sz w:val="24"/>
          <w:szCs w:val="24"/>
          <w:lang w:val="ka-GE"/>
        </w:rPr>
        <w:t xml:space="preserve">urgent rehabilitation of the northwest part of the fence of the Church of the Savior in the village </w:t>
      </w:r>
      <w:r w:rsidR="00870D21" w:rsidRPr="00870D21">
        <w:rPr>
          <w:rFonts w:ascii="Sylfaen" w:eastAsiaTheme="minorEastAsia" w:hAnsi="Sylfaen"/>
          <w:sz w:val="24"/>
          <w:szCs w:val="24"/>
          <w:lang w:val="ka-GE"/>
        </w:rPr>
        <w:lastRenderedPageBreak/>
        <w:t>of Chazhash</w:t>
      </w:r>
      <w:r w:rsidR="00302A2C">
        <w:rPr>
          <w:rFonts w:ascii="Sylfaen" w:eastAsiaTheme="minorEastAsia" w:hAnsi="Sylfaen"/>
          <w:sz w:val="24"/>
          <w:szCs w:val="24"/>
        </w:rPr>
        <w:t>i</w:t>
      </w:r>
      <w:r w:rsidR="00870D21" w:rsidRPr="00870D21">
        <w:rPr>
          <w:rFonts w:ascii="Sylfaen" w:eastAsiaTheme="minorEastAsia" w:hAnsi="Sylfaen"/>
          <w:sz w:val="24"/>
          <w:szCs w:val="24"/>
          <w:lang w:val="ka-GE"/>
        </w:rPr>
        <w:t>; Rehabilitation of the towers of Zamir Ratiani and Shura Nizharadze in the village of Zhibian</w:t>
      </w:r>
      <w:r w:rsidR="00302A2C">
        <w:rPr>
          <w:rFonts w:ascii="Sylfaen" w:eastAsiaTheme="minorEastAsia" w:hAnsi="Sylfaen"/>
          <w:sz w:val="24"/>
          <w:szCs w:val="24"/>
        </w:rPr>
        <w:t>i</w:t>
      </w:r>
      <w:r w:rsidR="00870D21" w:rsidRPr="00870D21">
        <w:rPr>
          <w:rFonts w:ascii="Sylfaen" w:eastAsiaTheme="minorEastAsia" w:hAnsi="Sylfaen"/>
          <w:sz w:val="24"/>
          <w:szCs w:val="24"/>
          <w:lang w:val="ka-GE"/>
        </w:rPr>
        <w:t xml:space="preserve"> of the Ushguli community, </w:t>
      </w:r>
      <w:r w:rsidR="00302A2C">
        <w:rPr>
          <w:rFonts w:ascii="Sylfaen" w:eastAsiaTheme="minorEastAsia" w:hAnsi="Sylfaen"/>
          <w:sz w:val="24"/>
          <w:szCs w:val="24"/>
        </w:rPr>
        <w:t xml:space="preserve">of </w:t>
      </w:r>
      <w:r w:rsidR="00870D21" w:rsidRPr="00870D21">
        <w:rPr>
          <w:rFonts w:ascii="Sylfaen" w:eastAsiaTheme="minorEastAsia" w:hAnsi="Sylfaen"/>
          <w:sz w:val="24"/>
          <w:szCs w:val="24"/>
          <w:lang w:val="ka-GE"/>
        </w:rPr>
        <w:t>Marine and Murman Nizharadze in the village of Chazhash</w:t>
      </w:r>
      <w:r w:rsidR="00302A2C">
        <w:rPr>
          <w:rFonts w:ascii="Sylfaen" w:eastAsiaTheme="minorEastAsia" w:hAnsi="Sylfaen"/>
          <w:sz w:val="24"/>
          <w:szCs w:val="24"/>
        </w:rPr>
        <w:t>i</w:t>
      </w:r>
      <w:r w:rsidR="00870D21" w:rsidRPr="00870D21">
        <w:rPr>
          <w:rFonts w:ascii="Sylfaen" w:eastAsiaTheme="minorEastAsia" w:hAnsi="Sylfaen"/>
          <w:sz w:val="24"/>
          <w:szCs w:val="24"/>
          <w:lang w:val="ka-GE"/>
        </w:rPr>
        <w:t xml:space="preserve">, and </w:t>
      </w:r>
      <w:r w:rsidR="00302A2C">
        <w:rPr>
          <w:rFonts w:ascii="Sylfaen" w:eastAsiaTheme="minorEastAsia" w:hAnsi="Sylfaen"/>
          <w:sz w:val="24"/>
          <w:szCs w:val="24"/>
        </w:rPr>
        <w:t xml:space="preserve">of </w:t>
      </w:r>
      <w:r w:rsidR="00870D21" w:rsidRPr="00870D21">
        <w:rPr>
          <w:rFonts w:ascii="Sylfaen" w:eastAsiaTheme="minorEastAsia" w:hAnsi="Sylfaen"/>
          <w:sz w:val="24"/>
          <w:szCs w:val="24"/>
          <w:lang w:val="ka-GE"/>
        </w:rPr>
        <w:t>Tamar Gvarchliani and Emzar Kakriashvili in the village of Murkmeli;</w:t>
      </w:r>
      <w:r w:rsidR="00B02975">
        <w:rPr>
          <w:rFonts w:ascii="Sylfaen" w:eastAsiaTheme="minorEastAsia" w:hAnsi="Sylfaen"/>
          <w:sz w:val="24"/>
          <w:szCs w:val="24"/>
        </w:rPr>
        <w:t xml:space="preserve"> </w:t>
      </w:r>
      <w:r w:rsidR="00D343A1" w:rsidRPr="00D343A1">
        <w:rPr>
          <w:rFonts w:ascii="Sylfaen" w:eastAsiaTheme="minorEastAsia" w:hAnsi="Sylfaen"/>
          <w:sz w:val="24"/>
          <w:szCs w:val="24"/>
          <w:lang w:val="ka-GE"/>
        </w:rPr>
        <w:t>Project document</w:t>
      </w:r>
      <w:r w:rsidR="00D343A1">
        <w:rPr>
          <w:rFonts w:ascii="Sylfaen" w:eastAsiaTheme="minorEastAsia" w:hAnsi="Sylfaen"/>
          <w:sz w:val="24"/>
          <w:szCs w:val="24"/>
        </w:rPr>
        <w:t>s</w:t>
      </w:r>
      <w:r w:rsidR="00D343A1" w:rsidRPr="00D343A1">
        <w:rPr>
          <w:rFonts w:ascii="Sylfaen" w:eastAsiaTheme="minorEastAsia" w:hAnsi="Sylfaen"/>
          <w:sz w:val="24"/>
          <w:szCs w:val="24"/>
          <w:lang w:val="ka-GE"/>
        </w:rPr>
        <w:t xml:space="preserve"> for dismantling the remaining walls and storing building materials in a safe place, until the complete rehabilitation of the historical fortress-houses of Biso, due to the beginning of the </w:t>
      </w:r>
      <w:r w:rsidR="00D343A1">
        <w:rPr>
          <w:rFonts w:ascii="Sylfaen" w:eastAsiaTheme="minorEastAsia" w:hAnsi="Sylfaen"/>
          <w:sz w:val="24"/>
          <w:szCs w:val="24"/>
        </w:rPr>
        <w:t>collapse of</w:t>
      </w:r>
      <w:r w:rsidR="00D343A1" w:rsidRPr="00D343A1">
        <w:rPr>
          <w:rFonts w:ascii="Sylfaen" w:eastAsiaTheme="minorEastAsia" w:hAnsi="Sylfaen"/>
          <w:sz w:val="24"/>
          <w:szCs w:val="24"/>
          <w:lang w:val="ka-GE"/>
        </w:rPr>
        <w:t xml:space="preserve"> the mountain slope during the construction of the road on the Biso-Kakhmati section of the highway; Works of the first stage of the infrastructure arrangement of the archaeological </w:t>
      </w:r>
      <w:r w:rsidR="00D343A1">
        <w:rPr>
          <w:rFonts w:ascii="Sylfaen" w:eastAsiaTheme="minorEastAsia" w:hAnsi="Sylfaen"/>
          <w:sz w:val="24"/>
          <w:szCs w:val="24"/>
        </w:rPr>
        <w:t>site</w:t>
      </w:r>
      <w:r w:rsidR="00D343A1" w:rsidRPr="00D343A1">
        <w:rPr>
          <w:rFonts w:ascii="Sylfaen" w:eastAsiaTheme="minorEastAsia" w:hAnsi="Sylfaen"/>
          <w:sz w:val="24"/>
          <w:szCs w:val="24"/>
          <w:lang w:val="ka-GE"/>
        </w:rPr>
        <w:t xml:space="preserve"> "Gadachchili Gora" in the village of Imir; </w:t>
      </w:r>
      <w:r w:rsidR="00D343A1" w:rsidRPr="00DD3BA5">
        <w:rPr>
          <w:rFonts w:ascii="Sylfaen" w:eastAsiaTheme="minorEastAsia" w:hAnsi="Sylfaen"/>
          <w:sz w:val="24"/>
          <w:szCs w:val="24"/>
          <w:lang w:val="ka-GE"/>
        </w:rPr>
        <w:t>Preparation of design</w:t>
      </w:r>
      <w:r w:rsidR="00D343A1">
        <w:rPr>
          <w:rFonts w:ascii="Sylfaen" w:eastAsiaTheme="minorEastAsia" w:hAnsi="Sylfaen"/>
          <w:sz w:val="24"/>
          <w:szCs w:val="24"/>
        </w:rPr>
        <w:t>ing</w:t>
      </w:r>
      <w:r w:rsidR="00D343A1" w:rsidRPr="00DD3BA5">
        <w:rPr>
          <w:rFonts w:ascii="Sylfaen" w:eastAsiaTheme="minorEastAsia" w:hAnsi="Sylfaen"/>
          <w:sz w:val="24"/>
          <w:szCs w:val="24"/>
          <w:lang w:val="ka-GE"/>
        </w:rPr>
        <w:t xml:space="preserve"> and cost accounting document</w:t>
      </w:r>
      <w:r w:rsidR="00D343A1">
        <w:rPr>
          <w:rFonts w:ascii="Sylfaen" w:eastAsiaTheme="minorEastAsia" w:hAnsi="Sylfaen"/>
          <w:sz w:val="24"/>
          <w:szCs w:val="24"/>
        </w:rPr>
        <w:t>s</w:t>
      </w:r>
      <w:r w:rsidR="00D343A1" w:rsidRPr="00DD3BA5">
        <w:rPr>
          <w:rFonts w:ascii="Sylfaen" w:eastAsiaTheme="minorEastAsia" w:hAnsi="Sylfaen"/>
          <w:sz w:val="24"/>
          <w:szCs w:val="24"/>
          <w:lang w:val="ka-GE"/>
        </w:rPr>
        <w:t xml:space="preserve"> </w:t>
      </w:r>
      <w:r w:rsidR="00D343A1" w:rsidRPr="00870D21">
        <w:rPr>
          <w:rFonts w:ascii="Sylfaen" w:eastAsiaTheme="minorEastAsia" w:hAnsi="Sylfaen"/>
          <w:sz w:val="24"/>
          <w:szCs w:val="24"/>
          <w:lang w:val="ka-GE"/>
        </w:rPr>
        <w:t>for</w:t>
      </w:r>
      <w:r w:rsidR="00D343A1" w:rsidRPr="00D8148D">
        <w:rPr>
          <w:rFonts w:ascii="Sylfaen" w:eastAsiaTheme="minorEastAsia" w:hAnsi="Sylfaen"/>
          <w:sz w:val="24"/>
          <w:szCs w:val="24"/>
          <w:lang w:val="ka-GE"/>
        </w:rPr>
        <w:t xml:space="preserve"> </w:t>
      </w:r>
      <w:r w:rsidR="00D343A1" w:rsidRPr="00D343A1">
        <w:rPr>
          <w:rFonts w:ascii="Sylfaen" w:eastAsiaTheme="minorEastAsia" w:hAnsi="Sylfaen"/>
          <w:sz w:val="24"/>
          <w:szCs w:val="24"/>
          <w:lang w:val="ka-GE"/>
        </w:rPr>
        <w:t>the improvement of the territory of the Ujarm</w:t>
      </w:r>
      <w:r w:rsidR="00D343A1">
        <w:rPr>
          <w:rFonts w:ascii="Sylfaen" w:eastAsiaTheme="minorEastAsia" w:hAnsi="Sylfaen"/>
          <w:sz w:val="24"/>
          <w:szCs w:val="24"/>
        </w:rPr>
        <w:t>a</w:t>
      </w:r>
      <w:r w:rsidR="00D343A1" w:rsidRPr="00D343A1">
        <w:rPr>
          <w:rFonts w:ascii="Sylfaen" w:eastAsiaTheme="minorEastAsia" w:hAnsi="Sylfaen"/>
          <w:sz w:val="24"/>
          <w:szCs w:val="24"/>
          <w:lang w:val="ka-GE"/>
        </w:rPr>
        <w:t xml:space="preserve"> fortress-city</w:t>
      </w:r>
      <w:r w:rsidR="00416863">
        <w:rPr>
          <w:rFonts w:ascii="Sylfaen" w:eastAsiaTheme="minorEastAsia" w:hAnsi="Sylfaen"/>
          <w:sz w:val="24"/>
          <w:szCs w:val="24"/>
        </w:rPr>
        <w:t xml:space="preserve"> -</w:t>
      </w:r>
      <w:r w:rsidR="00D343A1" w:rsidRPr="00D343A1">
        <w:rPr>
          <w:rFonts w:ascii="Sylfaen" w:eastAsiaTheme="minorEastAsia" w:hAnsi="Sylfaen"/>
          <w:sz w:val="24"/>
          <w:szCs w:val="24"/>
          <w:lang w:val="ka-GE"/>
        </w:rPr>
        <w:t xml:space="preserve"> a cultural heritage monument of national </w:t>
      </w:r>
      <w:r w:rsidR="00D343A1">
        <w:rPr>
          <w:rFonts w:ascii="Sylfaen" w:eastAsiaTheme="minorEastAsia" w:hAnsi="Sylfaen"/>
          <w:sz w:val="24"/>
          <w:szCs w:val="24"/>
        </w:rPr>
        <w:t>significance</w:t>
      </w:r>
      <w:r w:rsidR="00D343A1" w:rsidRPr="00D343A1">
        <w:rPr>
          <w:rFonts w:ascii="Sylfaen" w:eastAsiaTheme="minorEastAsia" w:hAnsi="Sylfaen"/>
          <w:sz w:val="24"/>
          <w:szCs w:val="24"/>
          <w:lang w:val="ka-GE"/>
        </w:rPr>
        <w:t>; Preparation of design</w:t>
      </w:r>
      <w:r w:rsidR="00416863">
        <w:rPr>
          <w:rFonts w:ascii="Sylfaen" w:eastAsiaTheme="minorEastAsia" w:hAnsi="Sylfaen"/>
          <w:sz w:val="24"/>
          <w:szCs w:val="24"/>
        </w:rPr>
        <w:t>ing</w:t>
      </w:r>
      <w:r w:rsidR="00D343A1" w:rsidRPr="00D343A1">
        <w:rPr>
          <w:rFonts w:ascii="Sylfaen" w:eastAsiaTheme="minorEastAsia" w:hAnsi="Sylfaen"/>
          <w:sz w:val="24"/>
          <w:szCs w:val="24"/>
          <w:lang w:val="ka-GE"/>
        </w:rPr>
        <w:t xml:space="preserve"> and cost accounting document</w:t>
      </w:r>
      <w:r w:rsidR="00416863">
        <w:rPr>
          <w:rFonts w:ascii="Sylfaen" w:eastAsiaTheme="minorEastAsia" w:hAnsi="Sylfaen"/>
          <w:sz w:val="24"/>
          <w:szCs w:val="24"/>
        </w:rPr>
        <w:t>s</w:t>
      </w:r>
      <w:r w:rsidR="00D343A1" w:rsidRPr="00D343A1">
        <w:rPr>
          <w:rFonts w:ascii="Sylfaen" w:eastAsiaTheme="minorEastAsia" w:hAnsi="Sylfaen"/>
          <w:sz w:val="24"/>
          <w:szCs w:val="24"/>
          <w:lang w:val="ka-GE"/>
        </w:rPr>
        <w:t xml:space="preserve"> for the rehabilitation of the Ozaani Ascension Church</w:t>
      </w:r>
      <w:r w:rsidR="00416863">
        <w:rPr>
          <w:rFonts w:ascii="Sylfaen" w:eastAsiaTheme="minorEastAsia" w:hAnsi="Sylfaen"/>
          <w:sz w:val="24"/>
          <w:szCs w:val="24"/>
        </w:rPr>
        <w:t xml:space="preserve"> -</w:t>
      </w:r>
      <w:r w:rsidR="00D343A1" w:rsidRPr="00D343A1">
        <w:rPr>
          <w:rFonts w:ascii="Sylfaen" w:eastAsiaTheme="minorEastAsia" w:hAnsi="Sylfaen"/>
          <w:sz w:val="24"/>
          <w:szCs w:val="24"/>
          <w:lang w:val="ka-GE"/>
        </w:rPr>
        <w:t xml:space="preserve"> a cultural heritage monument of national </w:t>
      </w:r>
      <w:r w:rsidR="00416863">
        <w:rPr>
          <w:rFonts w:ascii="Sylfaen" w:eastAsiaTheme="minorEastAsia" w:hAnsi="Sylfaen"/>
          <w:sz w:val="24"/>
          <w:szCs w:val="24"/>
        </w:rPr>
        <w:t>significance</w:t>
      </w:r>
      <w:r w:rsidR="00D343A1" w:rsidRPr="00D343A1">
        <w:rPr>
          <w:rFonts w:ascii="Sylfaen" w:eastAsiaTheme="minorEastAsia" w:hAnsi="Sylfaen"/>
          <w:sz w:val="24"/>
          <w:szCs w:val="24"/>
          <w:lang w:val="ka-GE"/>
        </w:rPr>
        <w:t xml:space="preserve">; Rehabilitation of Anton Furtseladze's residential house located in Arbo village; </w:t>
      </w:r>
      <w:r w:rsidR="00416863" w:rsidRPr="00D343A1">
        <w:rPr>
          <w:rFonts w:ascii="Sylfaen" w:eastAsiaTheme="minorEastAsia" w:hAnsi="Sylfaen"/>
          <w:sz w:val="24"/>
          <w:szCs w:val="24"/>
          <w:lang w:val="ka-GE"/>
        </w:rPr>
        <w:t xml:space="preserve">detailed geological </w:t>
      </w:r>
      <w:r w:rsidR="00B02975">
        <w:rPr>
          <w:rFonts w:ascii="Sylfaen" w:eastAsiaTheme="minorEastAsia" w:hAnsi="Sylfaen"/>
          <w:sz w:val="24"/>
          <w:szCs w:val="24"/>
        </w:rPr>
        <w:t xml:space="preserve">survey </w:t>
      </w:r>
      <w:r w:rsidR="00416863" w:rsidRPr="00D343A1">
        <w:rPr>
          <w:rFonts w:ascii="Sylfaen" w:eastAsiaTheme="minorEastAsia" w:hAnsi="Sylfaen"/>
          <w:sz w:val="24"/>
          <w:szCs w:val="24"/>
          <w:lang w:val="ka-GE"/>
        </w:rPr>
        <w:t xml:space="preserve">services </w:t>
      </w:r>
      <w:r w:rsidR="00416863">
        <w:rPr>
          <w:rFonts w:ascii="Sylfaen" w:eastAsiaTheme="minorEastAsia" w:hAnsi="Sylfaen"/>
          <w:sz w:val="24"/>
          <w:szCs w:val="24"/>
        </w:rPr>
        <w:t>i</w:t>
      </w:r>
      <w:r w:rsidR="00D343A1" w:rsidRPr="00D343A1">
        <w:rPr>
          <w:rFonts w:ascii="Sylfaen" w:eastAsiaTheme="minorEastAsia" w:hAnsi="Sylfaen"/>
          <w:sz w:val="24"/>
          <w:szCs w:val="24"/>
          <w:lang w:val="ka-GE"/>
        </w:rPr>
        <w:t>n the territory of Vardzia Historical-Architectural Museum-Reserve, taking into account the complex geodynamic situation; temporary roofing of the Church named after the Nativity of the Mother of God</w:t>
      </w:r>
      <w:r w:rsidR="00B02975" w:rsidRPr="00B02975">
        <w:rPr>
          <w:rFonts w:ascii="Sylfaen" w:eastAsiaTheme="minorEastAsia" w:hAnsi="Sylfaen"/>
          <w:sz w:val="24"/>
          <w:szCs w:val="24"/>
          <w:lang w:val="ka-GE"/>
        </w:rPr>
        <w:t xml:space="preserve"> </w:t>
      </w:r>
      <w:r w:rsidR="00B02975">
        <w:rPr>
          <w:rFonts w:ascii="Sylfaen" w:eastAsiaTheme="minorEastAsia" w:hAnsi="Sylfaen"/>
          <w:sz w:val="24"/>
          <w:szCs w:val="24"/>
        </w:rPr>
        <w:t xml:space="preserve">in </w:t>
      </w:r>
      <w:r w:rsidR="00B02975" w:rsidRPr="00D343A1">
        <w:rPr>
          <w:rFonts w:ascii="Sylfaen" w:eastAsiaTheme="minorEastAsia" w:hAnsi="Sylfaen"/>
          <w:sz w:val="24"/>
          <w:szCs w:val="24"/>
          <w:lang w:val="ka-GE"/>
        </w:rPr>
        <w:t>Ivlita village</w:t>
      </w:r>
      <w:r w:rsidR="00D343A1" w:rsidRPr="00D343A1">
        <w:rPr>
          <w:rFonts w:ascii="Sylfaen" w:eastAsiaTheme="minorEastAsia" w:hAnsi="Sylfaen"/>
          <w:sz w:val="24"/>
          <w:szCs w:val="24"/>
          <w:lang w:val="ka-GE"/>
        </w:rPr>
        <w:t>; Roofing of the ancestral tower of the Fangan</w:t>
      </w:r>
      <w:r w:rsidR="00B02975">
        <w:rPr>
          <w:rFonts w:ascii="Sylfaen" w:eastAsiaTheme="minorEastAsia" w:hAnsi="Sylfaen"/>
          <w:sz w:val="24"/>
          <w:szCs w:val="24"/>
        </w:rPr>
        <w:t xml:space="preserve"> family</w:t>
      </w:r>
      <w:r w:rsidR="00D343A1" w:rsidRPr="00D343A1">
        <w:rPr>
          <w:rFonts w:ascii="Sylfaen" w:eastAsiaTheme="minorEastAsia" w:hAnsi="Sylfaen"/>
          <w:sz w:val="24"/>
          <w:szCs w:val="24"/>
          <w:lang w:val="ka-GE"/>
        </w:rPr>
        <w:t xml:space="preserve"> located in the village of </w:t>
      </w:r>
      <w:r w:rsidR="00B02975">
        <w:rPr>
          <w:rFonts w:ascii="Sylfaen" w:eastAsiaTheme="minorEastAsia" w:hAnsi="Sylfaen"/>
          <w:sz w:val="24"/>
          <w:szCs w:val="24"/>
        </w:rPr>
        <w:t>Tsvimra</w:t>
      </w:r>
      <w:r w:rsidR="00D343A1" w:rsidRPr="00D343A1">
        <w:rPr>
          <w:rFonts w:ascii="Sylfaen" w:eastAsiaTheme="minorEastAsia" w:hAnsi="Sylfaen"/>
          <w:sz w:val="24"/>
          <w:szCs w:val="24"/>
          <w:lang w:val="ka-GE"/>
        </w:rPr>
        <w:t>; Temporary roofing of the Tavrari tower located in the village of Nakra;</w:t>
      </w:r>
      <w:r w:rsidR="00F912FC">
        <w:rPr>
          <w:rFonts w:ascii="Sylfaen" w:eastAsiaTheme="minorEastAsia" w:hAnsi="Sylfaen"/>
          <w:sz w:val="24"/>
          <w:szCs w:val="24"/>
        </w:rPr>
        <w:t xml:space="preserve"> </w:t>
      </w:r>
      <w:r w:rsidR="005A6AB2" w:rsidRPr="005A6AB2">
        <w:rPr>
          <w:rFonts w:ascii="Sylfaen" w:eastAsiaTheme="minorEastAsia" w:hAnsi="Sylfaen"/>
          <w:sz w:val="24"/>
          <w:szCs w:val="24"/>
          <w:lang w:val="ka-GE"/>
        </w:rPr>
        <w:t>Rehabilitat</w:t>
      </w:r>
      <w:r w:rsidR="005A6AB2">
        <w:rPr>
          <w:rFonts w:ascii="Sylfaen" w:eastAsiaTheme="minorEastAsia" w:hAnsi="Sylfaen"/>
          <w:sz w:val="24"/>
          <w:szCs w:val="24"/>
        </w:rPr>
        <w:t xml:space="preserve">ion of </w:t>
      </w:r>
      <w:r w:rsidR="005A6AB2" w:rsidRPr="005A6AB2">
        <w:rPr>
          <w:rFonts w:ascii="Sylfaen" w:eastAsiaTheme="minorEastAsia" w:hAnsi="Sylfaen"/>
          <w:sz w:val="24"/>
          <w:szCs w:val="24"/>
          <w:lang w:val="ka-GE"/>
        </w:rPr>
        <w:t xml:space="preserve">the roofing of the 11th, 12th, 13th, 14th castle-houses of the Shatili fortress-village and restoring the buildings; Preparation of </w:t>
      </w:r>
      <w:r w:rsidR="00123339">
        <w:rPr>
          <w:rFonts w:ascii="Sylfaen" w:eastAsiaTheme="minorEastAsia" w:hAnsi="Sylfaen"/>
          <w:sz w:val="24"/>
          <w:szCs w:val="24"/>
        </w:rPr>
        <w:t>designing</w:t>
      </w:r>
      <w:r w:rsidR="005A6AB2" w:rsidRPr="005A6AB2">
        <w:rPr>
          <w:rFonts w:ascii="Sylfaen" w:eastAsiaTheme="minorEastAsia" w:hAnsi="Sylfaen"/>
          <w:sz w:val="24"/>
          <w:szCs w:val="24"/>
          <w:lang w:val="ka-GE"/>
        </w:rPr>
        <w:t xml:space="preserve"> and cost accounting document</w:t>
      </w:r>
      <w:r w:rsidR="00123339">
        <w:rPr>
          <w:rFonts w:ascii="Sylfaen" w:eastAsiaTheme="minorEastAsia" w:hAnsi="Sylfaen"/>
          <w:sz w:val="24"/>
          <w:szCs w:val="24"/>
        </w:rPr>
        <w:t>s</w:t>
      </w:r>
      <w:r w:rsidR="005A6AB2" w:rsidRPr="005A6AB2">
        <w:rPr>
          <w:rFonts w:ascii="Sylfaen" w:eastAsiaTheme="minorEastAsia" w:hAnsi="Sylfaen"/>
          <w:sz w:val="24"/>
          <w:szCs w:val="24"/>
          <w:lang w:val="ka-GE"/>
        </w:rPr>
        <w:t xml:space="preserve"> for the rehabilitation of Sanagire Basilica</w:t>
      </w:r>
      <w:r w:rsidR="00123339">
        <w:rPr>
          <w:rFonts w:ascii="Sylfaen" w:eastAsiaTheme="minorEastAsia" w:hAnsi="Sylfaen"/>
          <w:sz w:val="24"/>
          <w:szCs w:val="24"/>
        </w:rPr>
        <w:t xml:space="preserve"> -</w:t>
      </w:r>
      <w:r w:rsidR="005A6AB2" w:rsidRPr="005A6AB2">
        <w:rPr>
          <w:rFonts w:ascii="Sylfaen" w:eastAsiaTheme="minorEastAsia" w:hAnsi="Sylfaen"/>
          <w:sz w:val="24"/>
          <w:szCs w:val="24"/>
          <w:lang w:val="ka-GE"/>
        </w:rPr>
        <w:t xml:space="preserve"> a cultural heritage monument of national </w:t>
      </w:r>
      <w:r w:rsidR="00123339">
        <w:rPr>
          <w:rFonts w:ascii="Sylfaen" w:eastAsiaTheme="minorEastAsia" w:hAnsi="Sylfaen"/>
          <w:sz w:val="24"/>
          <w:szCs w:val="24"/>
        </w:rPr>
        <w:t>significance</w:t>
      </w:r>
      <w:r w:rsidR="005A6AB2" w:rsidRPr="005A6AB2">
        <w:rPr>
          <w:rFonts w:ascii="Sylfaen" w:eastAsiaTheme="minorEastAsia" w:hAnsi="Sylfaen"/>
          <w:sz w:val="24"/>
          <w:szCs w:val="24"/>
          <w:lang w:val="ka-GE"/>
        </w:rPr>
        <w:t xml:space="preserve">; rehabilitation/conservation works </w:t>
      </w:r>
      <w:r w:rsidR="00123339">
        <w:rPr>
          <w:rFonts w:ascii="Sylfaen" w:eastAsiaTheme="minorEastAsia" w:hAnsi="Sylfaen"/>
          <w:sz w:val="24"/>
          <w:szCs w:val="24"/>
        </w:rPr>
        <w:t>for the c</w:t>
      </w:r>
      <w:r w:rsidR="00123339" w:rsidRPr="005A6AB2">
        <w:rPr>
          <w:rFonts w:ascii="Sylfaen" w:eastAsiaTheme="minorEastAsia" w:hAnsi="Sylfaen"/>
          <w:sz w:val="24"/>
          <w:szCs w:val="24"/>
          <w:lang w:val="ka-GE"/>
        </w:rPr>
        <w:t>ultural heritage monument of national</w:t>
      </w:r>
      <w:r w:rsidR="00123339">
        <w:rPr>
          <w:rFonts w:ascii="Sylfaen" w:eastAsiaTheme="minorEastAsia" w:hAnsi="Sylfaen"/>
          <w:sz w:val="24"/>
          <w:szCs w:val="24"/>
        </w:rPr>
        <w:t xml:space="preserve"> significance -</w:t>
      </w:r>
      <w:r w:rsidR="00123339" w:rsidRPr="005A6AB2">
        <w:rPr>
          <w:rFonts w:ascii="Sylfaen" w:eastAsiaTheme="minorEastAsia" w:hAnsi="Sylfaen"/>
          <w:sz w:val="24"/>
          <w:szCs w:val="24"/>
          <w:lang w:val="ka-GE"/>
        </w:rPr>
        <w:t xml:space="preserve"> </w:t>
      </w:r>
      <w:r w:rsidR="00123339">
        <w:rPr>
          <w:rFonts w:ascii="Sylfaen" w:eastAsiaTheme="minorEastAsia" w:hAnsi="Sylfaen"/>
          <w:sz w:val="24"/>
          <w:szCs w:val="24"/>
        </w:rPr>
        <w:t xml:space="preserve">Parmen </w:t>
      </w:r>
      <w:r w:rsidR="00123339" w:rsidRPr="005A6AB2">
        <w:rPr>
          <w:rFonts w:ascii="Sylfaen" w:eastAsiaTheme="minorEastAsia" w:hAnsi="Sylfaen"/>
          <w:sz w:val="24"/>
          <w:szCs w:val="24"/>
          <w:lang w:val="ka-GE"/>
        </w:rPr>
        <w:t>Zakara</w:t>
      </w:r>
      <w:r w:rsidR="00123339">
        <w:rPr>
          <w:rFonts w:ascii="Sylfaen" w:eastAsiaTheme="minorEastAsia" w:hAnsi="Sylfaen"/>
          <w:sz w:val="24"/>
          <w:szCs w:val="24"/>
        </w:rPr>
        <w:t>i</w:t>
      </w:r>
      <w:r w:rsidR="00123339" w:rsidRPr="005A6AB2">
        <w:rPr>
          <w:rFonts w:ascii="Sylfaen" w:eastAsiaTheme="minorEastAsia" w:hAnsi="Sylfaen"/>
          <w:sz w:val="24"/>
          <w:szCs w:val="24"/>
          <w:lang w:val="ka-GE"/>
        </w:rPr>
        <w:t xml:space="preserve">a </w:t>
      </w:r>
      <w:r w:rsidR="005A6AB2" w:rsidRPr="005A6AB2">
        <w:rPr>
          <w:rFonts w:ascii="Sylfaen" w:eastAsiaTheme="minorEastAsia" w:hAnsi="Sylfaen"/>
          <w:sz w:val="24"/>
          <w:szCs w:val="24"/>
          <w:lang w:val="ka-GE"/>
        </w:rPr>
        <w:t xml:space="preserve">Nokalakevi architectural-archaeological complex and finishing works </w:t>
      </w:r>
      <w:r w:rsidR="00123339">
        <w:rPr>
          <w:rFonts w:ascii="Sylfaen" w:eastAsiaTheme="minorEastAsia" w:hAnsi="Sylfaen"/>
          <w:sz w:val="24"/>
          <w:szCs w:val="24"/>
        </w:rPr>
        <w:t>for</w:t>
      </w:r>
      <w:r w:rsidR="005A6AB2" w:rsidRPr="005A6AB2">
        <w:rPr>
          <w:rFonts w:ascii="Sylfaen" w:eastAsiaTheme="minorEastAsia" w:hAnsi="Sylfaen"/>
          <w:sz w:val="24"/>
          <w:szCs w:val="24"/>
          <w:lang w:val="ka-GE"/>
        </w:rPr>
        <w:t xml:space="preserve"> the </w:t>
      </w:r>
      <w:r w:rsidR="00123339">
        <w:rPr>
          <w:rFonts w:ascii="Sylfaen" w:eastAsiaTheme="minorEastAsia" w:hAnsi="Sylfaen"/>
          <w:sz w:val="24"/>
          <w:szCs w:val="24"/>
        </w:rPr>
        <w:t>body</w:t>
      </w:r>
      <w:r w:rsidR="005A6AB2" w:rsidRPr="005A6AB2">
        <w:rPr>
          <w:rFonts w:ascii="Sylfaen" w:eastAsiaTheme="minorEastAsia" w:hAnsi="Sylfaen"/>
          <w:sz w:val="24"/>
          <w:szCs w:val="24"/>
          <w:lang w:val="ka-GE"/>
        </w:rPr>
        <w:t xml:space="preserve"> of the new museum building; </w:t>
      </w:r>
      <w:r w:rsidR="005A6AB2" w:rsidRPr="00123339">
        <w:rPr>
          <w:rFonts w:ascii="Sylfaen" w:eastAsiaTheme="minorEastAsia" w:hAnsi="Sylfaen"/>
          <w:color w:val="000000" w:themeColor="text1"/>
          <w:sz w:val="24"/>
          <w:szCs w:val="24"/>
          <w:lang w:val="ka-GE"/>
        </w:rPr>
        <w:t xml:space="preserve">Archaeological Survey of </w:t>
      </w:r>
      <w:r w:rsidR="00123339" w:rsidRPr="00123339">
        <w:rPr>
          <w:rFonts w:ascii="Sylfaen" w:hAnsi="Sylfaen" w:cs="Arial"/>
          <w:color w:val="000000" w:themeColor="text1"/>
          <w:sz w:val="24"/>
          <w:szCs w:val="24"/>
          <w:shd w:val="clear" w:color="auto" w:fill="FFFFFF"/>
        </w:rPr>
        <w:t>Bondi Cave and Ortvale Klde</w:t>
      </w:r>
      <w:r w:rsidR="005A6AB2" w:rsidRPr="00123339">
        <w:rPr>
          <w:rFonts w:ascii="Sylfaen" w:eastAsiaTheme="minorEastAsia" w:hAnsi="Sylfaen"/>
          <w:color w:val="000000" w:themeColor="text1"/>
          <w:sz w:val="24"/>
          <w:szCs w:val="24"/>
          <w:lang w:val="ka-GE"/>
        </w:rPr>
        <w:t xml:space="preserve">; </w:t>
      </w:r>
      <w:r w:rsidR="005A6AB2" w:rsidRPr="005A6AB2">
        <w:rPr>
          <w:rFonts w:ascii="Sylfaen" w:eastAsiaTheme="minorEastAsia" w:hAnsi="Sylfaen"/>
          <w:sz w:val="24"/>
          <w:szCs w:val="24"/>
          <w:lang w:val="ka-GE"/>
        </w:rPr>
        <w:t xml:space="preserve">Archaeological survey of Vashnari </w:t>
      </w:r>
      <w:r w:rsidR="00123339">
        <w:rPr>
          <w:rFonts w:ascii="Sylfaen" w:eastAsiaTheme="minorEastAsia" w:hAnsi="Sylfaen"/>
          <w:sz w:val="24"/>
          <w:szCs w:val="24"/>
        </w:rPr>
        <w:t>archaeological site</w:t>
      </w:r>
      <w:r w:rsidR="005A6AB2" w:rsidRPr="005A6AB2">
        <w:rPr>
          <w:rFonts w:ascii="Sylfaen" w:eastAsiaTheme="minorEastAsia" w:hAnsi="Sylfaen"/>
          <w:sz w:val="24"/>
          <w:szCs w:val="24"/>
          <w:lang w:val="ka-GE"/>
        </w:rPr>
        <w:t xml:space="preserve">; </w:t>
      </w:r>
      <w:r w:rsidR="00123339" w:rsidRPr="005A6AB2">
        <w:rPr>
          <w:rFonts w:ascii="Sylfaen" w:eastAsiaTheme="minorEastAsia" w:hAnsi="Sylfaen"/>
          <w:sz w:val="24"/>
          <w:szCs w:val="24"/>
          <w:lang w:val="ka-GE"/>
        </w:rPr>
        <w:t xml:space="preserve">Archaeological Survey </w:t>
      </w:r>
      <w:r w:rsidR="00123339">
        <w:rPr>
          <w:rFonts w:ascii="Sylfaen" w:eastAsiaTheme="minorEastAsia" w:hAnsi="Sylfaen"/>
          <w:sz w:val="24"/>
          <w:szCs w:val="24"/>
        </w:rPr>
        <w:t xml:space="preserve">of </w:t>
      </w:r>
      <w:r w:rsidR="00123339" w:rsidRPr="005A6AB2">
        <w:rPr>
          <w:rFonts w:ascii="Sylfaen" w:eastAsiaTheme="minorEastAsia" w:hAnsi="Sylfaen"/>
          <w:sz w:val="24"/>
          <w:szCs w:val="24"/>
          <w:lang w:val="ka-GE"/>
        </w:rPr>
        <w:t xml:space="preserve">Grakliani </w:t>
      </w:r>
      <w:r w:rsidR="003D1259">
        <w:rPr>
          <w:rFonts w:ascii="Sylfaen" w:eastAsiaTheme="minorEastAsia" w:hAnsi="Sylfaen"/>
          <w:sz w:val="24"/>
          <w:szCs w:val="24"/>
        </w:rPr>
        <w:t>hill,</w:t>
      </w:r>
      <w:r w:rsidR="00123339" w:rsidRPr="005A6AB2">
        <w:rPr>
          <w:rFonts w:ascii="Sylfaen" w:eastAsiaTheme="minorEastAsia" w:hAnsi="Sylfaen"/>
          <w:sz w:val="24"/>
          <w:szCs w:val="24"/>
          <w:lang w:val="ka-GE"/>
        </w:rPr>
        <w:t xml:space="preserve"> </w:t>
      </w:r>
      <w:r w:rsidR="005A6AB2" w:rsidRPr="005A6AB2">
        <w:rPr>
          <w:rFonts w:ascii="Sylfaen" w:eastAsiaTheme="minorEastAsia" w:hAnsi="Sylfaen"/>
          <w:sz w:val="24"/>
          <w:szCs w:val="24"/>
          <w:lang w:val="ka-GE"/>
        </w:rPr>
        <w:t xml:space="preserve">Kaspi Municipality; Archaeological </w:t>
      </w:r>
      <w:r w:rsidR="003D1259">
        <w:rPr>
          <w:rFonts w:ascii="Sylfaen" w:eastAsiaTheme="minorEastAsia" w:hAnsi="Sylfaen"/>
          <w:sz w:val="24"/>
          <w:szCs w:val="24"/>
        </w:rPr>
        <w:t xml:space="preserve">survey </w:t>
      </w:r>
      <w:r w:rsidR="005A6AB2" w:rsidRPr="005A6AB2">
        <w:rPr>
          <w:rFonts w:ascii="Sylfaen" w:eastAsiaTheme="minorEastAsia" w:hAnsi="Sylfaen"/>
          <w:sz w:val="24"/>
          <w:szCs w:val="24"/>
          <w:lang w:val="ka-GE"/>
        </w:rPr>
        <w:t xml:space="preserve">of </w:t>
      </w:r>
      <w:r w:rsidR="00F912FC">
        <w:rPr>
          <w:rFonts w:ascii="Sylfaen" w:eastAsiaTheme="minorEastAsia" w:hAnsi="Sylfaen"/>
          <w:sz w:val="24"/>
          <w:szCs w:val="24"/>
        </w:rPr>
        <w:t>ancient</w:t>
      </w:r>
      <w:r w:rsidR="005A6AB2" w:rsidRPr="005A6AB2">
        <w:rPr>
          <w:rFonts w:ascii="Sylfaen" w:eastAsiaTheme="minorEastAsia" w:hAnsi="Sylfaen"/>
          <w:sz w:val="24"/>
          <w:szCs w:val="24"/>
          <w:lang w:val="ka-GE"/>
        </w:rPr>
        <w:t xml:space="preserve"> Zemo Akhalshen</w:t>
      </w:r>
      <w:r w:rsidR="00F912FC">
        <w:rPr>
          <w:rFonts w:ascii="Sylfaen" w:eastAsiaTheme="minorEastAsia" w:hAnsi="Sylfaen"/>
          <w:sz w:val="24"/>
          <w:szCs w:val="24"/>
        </w:rPr>
        <w:t>i site</w:t>
      </w:r>
      <w:r w:rsidR="005A6AB2" w:rsidRPr="005A6AB2">
        <w:rPr>
          <w:rFonts w:ascii="Sylfaen" w:eastAsiaTheme="minorEastAsia" w:hAnsi="Sylfaen"/>
          <w:sz w:val="24"/>
          <w:szCs w:val="24"/>
          <w:lang w:val="ka-GE"/>
        </w:rPr>
        <w:t xml:space="preserve"> and </w:t>
      </w:r>
      <w:r w:rsidR="00F912FC">
        <w:rPr>
          <w:rFonts w:ascii="Sylfaen" w:eastAsiaTheme="minorEastAsia" w:hAnsi="Sylfaen"/>
          <w:sz w:val="24"/>
          <w:szCs w:val="24"/>
        </w:rPr>
        <w:t xml:space="preserve">burial site </w:t>
      </w:r>
      <w:r w:rsidR="005A6AB2" w:rsidRPr="005A6AB2">
        <w:rPr>
          <w:rFonts w:ascii="Sylfaen" w:eastAsiaTheme="minorEastAsia" w:hAnsi="Sylfaen"/>
          <w:sz w:val="24"/>
          <w:szCs w:val="24"/>
          <w:lang w:val="ka-GE"/>
        </w:rPr>
        <w:t xml:space="preserve">N2; </w:t>
      </w:r>
      <w:r w:rsidR="00F912FC">
        <w:rPr>
          <w:rFonts w:ascii="Sylfaen" w:eastAsiaTheme="minorEastAsia" w:hAnsi="Sylfaen"/>
          <w:sz w:val="24"/>
          <w:szCs w:val="24"/>
        </w:rPr>
        <w:t>A</w:t>
      </w:r>
      <w:r w:rsidR="00F912FC" w:rsidRPr="005A6AB2">
        <w:rPr>
          <w:rFonts w:ascii="Sylfaen" w:eastAsiaTheme="minorEastAsia" w:hAnsi="Sylfaen"/>
          <w:sz w:val="24"/>
          <w:szCs w:val="24"/>
          <w:lang w:val="ka-GE"/>
        </w:rPr>
        <w:t>rchaeological survey of the territory of St. George Church in Khvamli</w:t>
      </w:r>
      <w:r w:rsidR="00F912FC">
        <w:rPr>
          <w:rFonts w:ascii="Sylfaen" w:eastAsiaTheme="minorEastAsia" w:hAnsi="Sylfaen"/>
          <w:sz w:val="24"/>
          <w:szCs w:val="24"/>
        </w:rPr>
        <w:t>,</w:t>
      </w:r>
      <w:r w:rsidR="00F912FC" w:rsidRPr="005A6AB2">
        <w:rPr>
          <w:rFonts w:ascii="Sylfaen" w:eastAsiaTheme="minorEastAsia" w:hAnsi="Sylfaen"/>
          <w:sz w:val="24"/>
          <w:szCs w:val="24"/>
          <w:lang w:val="ka-GE"/>
        </w:rPr>
        <w:t xml:space="preserve"> </w:t>
      </w:r>
      <w:r w:rsidR="005A6AB2" w:rsidRPr="005A6AB2">
        <w:rPr>
          <w:rFonts w:ascii="Sylfaen" w:eastAsiaTheme="minorEastAsia" w:hAnsi="Sylfaen"/>
          <w:sz w:val="24"/>
          <w:szCs w:val="24"/>
          <w:lang w:val="ka-GE"/>
        </w:rPr>
        <w:t xml:space="preserve">Tsageri Municipality; Archaeological </w:t>
      </w:r>
      <w:r w:rsidR="00F912FC">
        <w:rPr>
          <w:rFonts w:ascii="Sylfaen" w:eastAsiaTheme="minorEastAsia" w:hAnsi="Sylfaen"/>
          <w:sz w:val="24"/>
          <w:szCs w:val="24"/>
        </w:rPr>
        <w:t xml:space="preserve">survey </w:t>
      </w:r>
      <w:r w:rsidR="005A6AB2" w:rsidRPr="005A6AB2">
        <w:rPr>
          <w:rFonts w:ascii="Sylfaen" w:eastAsiaTheme="minorEastAsia" w:hAnsi="Sylfaen"/>
          <w:sz w:val="24"/>
          <w:szCs w:val="24"/>
          <w:lang w:val="ka-GE"/>
        </w:rPr>
        <w:t xml:space="preserve">in the area of the medieval </w:t>
      </w:r>
      <w:r w:rsidR="00F912FC" w:rsidRPr="005A6AB2">
        <w:rPr>
          <w:rFonts w:ascii="Sylfaen" w:eastAsiaTheme="minorEastAsia" w:hAnsi="Sylfaen"/>
          <w:sz w:val="24"/>
          <w:szCs w:val="24"/>
          <w:lang w:val="ka-GE"/>
        </w:rPr>
        <w:t xml:space="preserve">Kutaisi </w:t>
      </w:r>
      <w:r w:rsidR="00F912FC">
        <w:rPr>
          <w:rFonts w:ascii="Sylfaen" w:eastAsiaTheme="minorEastAsia" w:hAnsi="Sylfaen"/>
          <w:sz w:val="24"/>
          <w:szCs w:val="24"/>
        </w:rPr>
        <w:t xml:space="preserve">city site </w:t>
      </w:r>
      <w:r w:rsidR="005A6AB2" w:rsidRPr="005A6AB2">
        <w:rPr>
          <w:rFonts w:ascii="Sylfaen" w:eastAsiaTheme="minorEastAsia" w:hAnsi="Sylfaen"/>
          <w:sz w:val="24"/>
          <w:szCs w:val="24"/>
          <w:lang w:val="ka-GE"/>
        </w:rPr>
        <w:t xml:space="preserve">(in the vicinity of </w:t>
      </w:r>
      <w:r w:rsidR="00F912FC" w:rsidRPr="00B26108">
        <w:rPr>
          <w:rFonts w:ascii="Sylfaen" w:eastAsiaTheme="minorEastAsia" w:hAnsi="Sylfaen"/>
          <w:sz w:val="24"/>
          <w:szCs w:val="24"/>
          <w:lang w:val="ka-GE"/>
        </w:rPr>
        <w:t>Bagrat</w:t>
      </w:r>
      <w:r w:rsidR="00F912FC" w:rsidRPr="0008464D">
        <w:rPr>
          <w:rFonts w:ascii="Sylfaen" w:eastAsiaTheme="minorEastAsia" w:hAnsi="Sylfaen"/>
          <w:sz w:val="24"/>
          <w:szCs w:val="24"/>
          <w:lang w:val="ka-GE"/>
        </w:rPr>
        <w:t>i</w:t>
      </w:r>
      <w:r w:rsidR="00F912FC" w:rsidRPr="00B26108">
        <w:rPr>
          <w:rFonts w:ascii="Sylfaen" w:eastAsiaTheme="minorEastAsia" w:hAnsi="Sylfaen"/>
          <w:sz w:val="24"/>
          <w:szCs w:val="24"/>
          <w:lang w:val="ka-GE"/>
        </w:rPr>
        <w:t xml:space="preserve"> Cathedral</w:t>
      </w:r>
      <w:r w:rsidR="005A6AB2" w:rsidRPr="005A6AB2">
        <w:rPr>
          <w:rFonts w:ascii="Sylfaen" w:eastAsiaTheme="minorEastAsia" w:hAnsi="Sylfaen"/>
          <w:sz w:val="24"/>
          <w:szCs w:val="24"/>
          <w:lang w:val="ka-GE"/>
        </w:rPr>
        <w:t>);</w:t>
      </w:r>
      <w:r w:rsidR="001A0BBE">
        <w:rPr>
          <w:rFonts w:ascii="Sylfaen" w:eastAsiaTheme="minorEastAsia" w:hAnsi="Sylfaen"/>
          <w:sz w:val="24"/>
          <w:szCs w:val="24"/>
        </w:rPr>
        <w:t xml:space="preserve"> </w:t>
      </w:r>
      <w:r w:rsidR="00AD465B" w:rsidRPr="00AD465B">
        <w:rPr>
          <w:rFonts w:ascii="Sylfaen" w:eastAsiaTheme="minorEastAsia" w:hAnsi="Sylfaen"/>
          <w:sz w:val="24"/>
          <w:szCs w:val="24"/>
          <w:lang w:val="ka-GE"/>
        </w:rPr>
        <w:t xml:space="preserve">Archaeological </w:t>
      </w:r>
      <w:r w:rsidR="00AD465B">
        <w:rPr>
          <w:rFonts w:ascii="Sylfaen" w:eastAsiaTheme="minorEastAsia" w:hAnsi="Sylfaen"/>
          <w:sz w:val="24"/>
          <w:szCs w:val="24"/>
        </w:rPr>
        <w:t>survey</w:t>
      </w:r>
      <w:r w:rsidR="00AD465B" w:rsidRPr="00AD465B">
        <w:rPr>
          <w:rFonts w:ascii="Sylfaen" w:eastAsiaTheme="minorEastAsia" w:hAnsi="Sylfaen"/>
          <w:sz w:val="24"/>
          <w:szCs w:val="24"/>
          <w:lang w:val="ka-GE"/>
        </w:rPr>
        <w:t xml:space="preserve"> of Didnauri </w:t>
      </w:r>
      <w:r w:rsidR="00BB4A6F">
        <w:rPr>
          <w:rFonts w:ascii="Sylfaen" w:eastAsiaTheme="minorEastAsia" w:hAnsi="Sylfaen"/>
          <w:sz w:val="24"/>
          <w:szCs w:val="24"/>
        </w:rPr>
        <w:t>city site</w:t>
      </w:r>
      <w:r w:rsidR="00AD465B" w:rsidRPr="00AD465B">
        <w:rPr>
          <w:rFonts w:ascii="Sylfaen" w:eastAsiaTheme="minorEastAsia" w:hAnsi="Sylfaen"/>
          <w:sz w:val="24"/>
          <w:szCs w:val="24"/>
          <w:lang w:val="ka-GE"/>
        </w:rPr>
        <w:t xml:space="preserve"> and </w:t>
      </w:r>
      <w:r w:rsidR="00BB4A6F">
        <w:rPr>
          <w:rFonts w:ascii="Sylfaen" w:eastAsiaTheme="minorEastAsia" w:hAnsi="Sylfaen"/>
          <w:sz w:val="24"/>
          <w:szCs w:val="24"/>
        </w:rPr>
        <w:t xml:space="preserve">of burial site </w:t>
      </w:r>
      <w:r w:rsidR="00AD465B" w:rsidRPr="00AD465B">
        <w:rPr>
          <w:rFonts w:ascii="Sylfaen" w:eastAsiaTheme="minorEastAsia" w:hAnsi="Sylfaen"/>
          <w:sz w:val="24"/>
          <w:szCs w:val="24"/>
          <w:lang w:val="ka-GE"/>
        </w:rPr>
        <w:t>in Didi Shirak</w:t>
      </w:r>
      <w:r w:rsidR="00AD465B">
        <w:rPr>
          <w:rFonts w:ascii="Sylfaen" w:eastAsiaTheme="minorEastAsia" w:hAnsi="Sylfaen"/>
          <w:sz w:val="24"/>
          <w:szCs w:val="24"/>
        </w:rPr>
        <w:t>i</w:t>
      </w:r>
      <w:r w:rsidR="00AD465B" w:rsidRPr="00AD465B">
        <w:rPr>
          <w:rFonts w:ascii="Sylfaen" w:eastAsiaTheme="minorEastAsia" w:hAnsi="Sylfaen"/>
          <w:sz w:val="24"/>
          <w:szCs w:val="24"/>
          <w:lang w:val="ka-GE"/>
        </w:rPr>
        <w:t xml:space="preserve"> Valley; Archaeological </w:t>
      </w:r>
      <w:r w:rsidR="009A77E4">
        <w:rPr>
          <w:rFonts w:ascii="Sylfaen" w:eastAsiaTheme="minorEastAsia" w:hAnsi="Sylfaen"/>
          <w:sz w:val="24"/>
          <w:szCs w:val="24"/>
        </w:rPr>
        <w:t xml:space="preserve">survey </w:t>
      </w:r>
      <w:r w:rsidR="00AD465B" w:rsidRPr="00AD465B">
        <w:rPr>
          <w:rFonts w:ascii="Sylfaen" w:eastAsiaTheme="minorEastAsia" w:hAnsi="Sylfaen"/>
          <w:sz w:val="24"/>
          <w:szCs w:val="24"/>
          <w:lang w:val="ka-GE"/>
        </w:rPr>
        <w:t>of the Early Bronze Age settlement located in the village of Chobareti; Archaeological survey of the territory of the castle located in the village of Khunts</w:t>
      </w:r>
      <w:r w:rsidR="009A77E4">
        <w:rPr>
          <w:rFonts w:ascii="Sylfaen" w:eastAsiaTheme="minorEastAsia" w:hAnsi="Sylfaen"/>
          <w:sz w:val="24"/>
          <w:szCs w:val="24"/>
        </w:rPr>
        <w:t>i</w:t>
      </w:r>
      <w:r w:rsidR="00AD465B" w:rsidRPr="00AD465B">
        <w:rPr>
          <w:rFonts w:ascii="Sylfaen" w:eastAsiaTheme="minorEastAsia" w:hAnsi="Sylfaen"/>
          <w:sz w:val="24"/>
          <w:szCs w:val="24"/>
          <w:lang w:val="ka-GE"/>
        </w:rPr>
        <w:t xml:space="preserve">; </w:t>
      </w:r>
      <w:r w:rsidR="00233F0F">
        <w:rPr>
          <w:rFonts w:ascii="Sylfaen" w:eastAsiaTheme="minorEastAsia" w:hAnsi="Sylfaen"/>
          <w:sz w:val="24"/>
          <w:szCs w:val="24"/>
        </w:rPr>
        <w:t xml:space="preserve">Survey </w:t>
      </w:r>
      <w:r w:rsidR="00233F0F" w:rsidRPr="00AD465B">
        <w:rPr>
          <w:rFonts w:ascii="Sylfaen" w:eastAsiaTheme="minorEastAsia" w:hAnsi="Sylfaen"/>
          <w:sz w:val="24"/>
          <w:szCs w:val="24"/>
          <w:lang w:val="ka-GE"/>
        </w:rPr>
        <w:t xml:space="preserve">with </w:t>
      </w:r>
      <w:r w:rsidR="00233F0F">
        <w:rPr>
          <w:rFonts w:ascii="Sylfaen" w:eastAsiaTheme="minorEastAsia" w:hAnsi="Sylfaen"/>
          <w:sz w:val="24"/>
          <w:szCs w:val="24"/>
        </w:rPr>
        <w:t xml:space="preserve">the use of </w:t>
      </w:r>
      <w:r w:rsidR="00233F0F" w:rsidRPr="00AD465B">
        <w:rPr>
          <w:rFonts w:ascii="Sylfaen" w:eastAsiaTheme="minorEastAsia" w:hAnsi="Sylfaen"/>
          <w:sz w:val="24"/>
          <w:szCs w:val="24"/>
          <w:lang w:val="ka-GE"/>
        </w:rPr>
        <w:t xml:space="preserve">modern technologies </w:t>
      </w:r>
      <w:r w:rsidR="00233F0F">
        <w:rPr>
          <w:rFonts w:ascii="Sylfaen" w:eastAsiaTheme="minorEastAsia" w:hAnsi="Sylfaen"/>
          <w:sz w:val="24"/>
          <w:szCs w:val="24"/>
        </w:rPr>
        <w:t>of a</w:t>
      </w:r>
      <w:r w:rsidR="00AD465B" w:rsidRPr="00AD465B">
        <w:rPr>
          <w:rFonts w:ascii="Sylfaen" w:eastAsiaTheme="minorEastAsia" w:hAnsi="Sylfaen"/>
          <w:sz w:val="24"/>
          <w:szCs w:val="24"/>
          <w:lang w:val="ka-GE"/>
        </w:rPr>
        <w:t xml:space="preserve">rchaeological </w:t>
      </w:r>
      <w:r w:rsidR="00233F0F">
        <w:rPr>
          <w:rFonts w:ascii="Sylfaen" w:eastAsiaTheme="minorEastAsia" w:hAnsi="Sylfaen"/>
          <w:sz w:val="24"/>
          <w:szCs w:val="24"/>
        </w:rPr>
        <w:t>sites</w:t>
      </w:r>
      <w:r w:rsidR="00AD465B" w:rsidRPr="00AD465B">
        <w:rPr>
          <w:rFonts w:ascii="Sylfaen" w:eastAsiaTheme="minorEastAsia" w:hAnsi="Sylfaen"/>
          <w:sz w:val="24"/>
          <w:szCs w:val="24"/>
          <w:lang w:val="ka-GE"/>
        </w:rPr>
        <w:t xml:space="preserve"> in the vicinity of Paravn</w:t>
      </w:r>
      <w:r w:rsidR="00233F0F">
        <w:rPr>
          <w:rFonts w:ascii="Sylfaen" w:eastAsiaTheme="minorEastAsia" w:hAnsi="Sylfaen"/>
          <w:sz w:val="24"/>
          <w:szCs w:val="24"/>
        </w:rPr>
        <w:t>a</w:t>
      </w:r>
      <w:r w:rsidR="00AD465B" w:rsidRPr="00AD465B">
        <w:rPr>
          <w:rFonts w:ascii="Sylfaen" w:eastAsiaTheme="minorEastAsia" w:hAnsi="Sylfaen"/>
          <w:sz w:val="24"/>
          <w:szCs w:val="24"/>
          <w:lang w:val="ka-GE"/>
        </w:rPr>
        <w:t xml:space="preserve"> Lake and updating of the database; </w:t>
      </w:r>
      <w:r w:rsidR="00233F0F" w:rsidRPr="00AD465B">
        <w:rPr>
          <w:rFonts w:ascii="Sylfaen" w:eastAsiaTheme="minorEastAsia" w:hAnsi="Sylfaen"/>
          <w:sz w:val="24"/>
          <w:szCs w:val="24"/>
          <w:lang w:val="ka-GE"/>
        </w:rPr>
        <w:t xml:space="preserve">preparation of </w:t>
      </w:r>
      <w:r w:rsidR="00233F0F">
        <w:rPr>
          <w:rFonts w:ascii="Sylfaen" w:eastAsiaTheme="minorEastAsia" w:hAnsi="Sylfaen"/>
          <w:sz w:val="24"/>
          <w:szCs w:val="24"/>
        </w:rPr>
        <w:t>designing</w:t>
      </w:r>
      <w:r w:rsidR="00233F0F" w:rsidRPr="00AD465B">
        <w:rPr>
          <w:rFonts w:ascii="Sylfaen" w:eastAsiaTheme="minorEastAsia" w:hAnsi="Sylfaen"/>
          <w:sz w:val="24"/>
          <w:szCs w:val="24"/>
          <w:lang w:val="ka-GE"/>
        </w:rPr>
        <w:t>-cost accounting document</w:t>
      </w:r>
      <w:r w:rsidR="00233F0F">
        <w:rPr>
          <w:rFonts w:ascii="Sylfaen" w:eastAsiaTheme="minorEastAsia" w:hAnsi="Sylfaen"/>
          <w:sz w:val="24"/>
          <w:szCs w:val="24"/>
        </w:rPr>
        <w:t>s</w:t>
      </w:r>
      <w:r w:rsidR="00233F0F" w:rsidRPr="00AD465B">
        <w:rPr>
          <w:rFonts w:ascii="Sylfaen" w:eastAsiaTheme="minorEastAsia" w:hAnsi="Sylfaen"/>
          <w:sz w:val="24"/>
          <w:szCs w:val="24"/>
          <w:lang w:val="ka-GE"/>
        </w:rPr>
        <w:t xml:space="preserve"> for the rehabilitation of Niko Kakhidze's residential house </w:t>
      </w:r>
      <w:r w:rsidR="00233F0F">
        <w:rPr>
          <w:rFonts w:ascii="Sylfaen" w:eastAsiaTheme="minorEastAsia" w:hAnsi="Sylfaen"/>
          <w:sz w:val="24"/>
          <w:szCs w:val="24"/>
        </w:rPr>
        <w:t xml:space="preserve">in </w:t>
      </w:r>
      <w:r w:rsidR="00AD465B" w:rsidRPr="00AD465B">
        <w:rPr>
          <w:rFonts w:ascii="Sylfaen" w:eastAsiaTheme="minorEastAsia" w:hAnsi="Sylfaen"/>
          <w:sz w:val="24"/>
          <w:szCs w:val="24"/>
          <w:lang w:val="ka-GE"/>
        </w:rPr>
        <w:t>Gogolati</w:t>
      </w:r>
      <w:r w:rsidR="00233F0F" w:rsidRPr="00233F0F">
        <w:rPr>
          <w:rFonts w:ascii="Sylfaen" w:eastAsiaTheme="minorEastAsia" w:hAnsi="Sylfaen"/>
          <w:sz w:val="24"/>
          <w:szCs w:val="24"/>
          <w:lang w:val="ka-GE"/>
        </w:rPr>
        <w:t xml:space="preserve"> </w:t>
      </w:r>
      <w:r w:rsidR="00233F0F">
        <w:rPr>
          <w:rFonts w:ascii="Sylfaen" w:eastAsiaTheme="minorEastAsia" w:hAnsi="Sylfaen"/>
          <w:sz w:val="24"/>
          <w:szCs w:val="24"/>
        </w:rPr>
        <w:t>v</w:t>
      </w:r>
      <w:r w:rsidR="00233F0F" w:rsidRPr="00AD465B">
        <w:rPr>
          <w:rFonts w:ascii="Sylfaen" w:eastAsiaTheme="minorEastAsia" w:hAnsi="Sylfaen"/>
          <w:sz w:val="24"/>
          <w:szCs w:val="24"/>
          <w:lang w:val="ka-GE"/>
        </w:rPr>
        <w:t>illage</w:t>
      </w:r>
      <w:r w:rsidR="00AD465B" w:rsidRPr="00AD465B">
        <w:rPr>
          <w:rFonts w:ascii="Sylfaen" w:eastAsiaTheme="minorEastAsia" w:hAnsi="Sylfaen"/>
          <w:sz w:val="24"/>
          <w:szCs w:val="24"/>
          <w:lang w:val="ka-GE"/>
        </w:rPr>
        <w:t xml:space="preserve">; </w:t>
      </w:r>
      <w:r w:rsidR="00233F0F">
        <w:rPr>
          <w:rFonts w:ascii="Sylfaen" w:eastAsiaTheme="minorEastAsia" w:hAnsi="Sylfaen"/>
          <w:sz w:val="24"/>
          <w:szCs w:val="24"/>
        </w:rPr>
        <w:t>p</w:t>
      </w:r>
      <w:r w:rsidR="00AD465B" w:rsidRPr="00AD465B">
        <w:rPr>
          <w:rFonts w:ascii="Sylfaen" w:eastAsiaTheme="minorEastAsia" w:hAnsi="Sylfaen"/>
          <w:sz w:val="24"/>
          <w:szCs w:val="24"/>
          <w:lang w:val="ka-GE"/>
        </w:rPr>
        <w:t xml:space="preserve">reparation of </w:t>
      </w:r>
      <w:r w:rsidR="00233F0F">
        <w:rPr>
          <w:rFonts w:ascii="Sylfaen" w:eastAsiaTheme="minorEastAsia" w:hAnsi="Sylfaen"/>
          <w:sz w:val="24"/>
          <w:szCs w:val="24"/>
        </w:rPr>
        <w:t>designin</w:t>
      </w:r>
      <w:r w:rsidR="001A0BBE">
        <w:rPr>
          <w:rFonts w:ascii="Sylfaen" w:eastAsiaTheme="minorEastAsia" w:hAnsi="Sylfaen"/>
          <w:sz w:val="24"/>
          <w:szCs w:val="24"/>
        </w:rPr>
        <w:t>g</w:t>
      </w:r>
      <w:r w:rsidR="00AD465B" w:rsidRPr="00AD465B">
        <w:rPr>
          <w:rFonts w:ascii="Sylfaen" w:eastAsiaTheme="minorEastAsia" w:hAnsi="Sylfaen"/>
          <w:sz w:val="24"/>
          <w:szCs w:val="24"/>
          <w:lang w:val="ka-GE"/>
        </w:rPr>
        <w:t>-cost accounting document</w:t>
      </w:r>
      <w:r w:rsidR="00233F0F">
        <w:rPr>
          <w:rFonts w:ascii="Sylfaen" w:eastAsiaTheme="minorEastAsia" w:hAnsi="Sylfaen"/>
          <w:sz w:val="24"/>
          <w:szCs w:val="24"/>
        </w:rPr>
        <w:t>s</w:t>
      </w:r>
      <w:r w:rsidR="00AD465B" w:rsidRPr="00AD465B">
        <w:rPr>
          <w:rFonts w:ascii="Sylfaen" w:eastAsiaTheme="minorEastAsia" w:hAnsi="Sylfaen"/>
          <w:sz w:val="24"/>
          <w:szCs w:val="24"/>
          <w:lang w:val="ka-GE"/>
        </w:rPr>
        <w:t xml:space="preserve"> for the rehabilitation of the northern </w:t>
      </w:r>
      <w:r w:rsidR="001A0BBE">
        <w:rPr>
          <w:rFonts w:ascii="Sylfaen" w:eastAsiaTheme="minorEastAsia" w:hAnsi="Sylfaen"/>
          <w:sz w:val="24"/>
          <w:szCs w:val="24"/>
        </w:rPr>
        <w:t>extension</w:t>
      </w:r>
      <w:r w:rsidR="00AD465B" w:rsidRPr="00AD465B">
        <w:rPr>
          <w:rFonts w:ascii="Sylfaen" w:eastAsiaTheme="minorEastAsia" w:hAnsi="Sylfaen"/>
          <w:sz w:val="24"/>
          <w:szCs w:val="24"/>
          <w:lang w:val="ka-GE"/>
        </w:rPr>
        <w:t xml:space="preserve"> of the Church of the Savior </w:t>
      </w:r>
      <w:r w:rsidR="001A0BBE">
        <w:rPr>
          <w:rFonts w:ascii="Sylfaen" w:eastAsiaTheme="minorEastAsia" w:hAnsi="Sylfaen"/>
          <w:sz w:val="24"/>
          <w:szCs w:val="24"/>
        </w:rPr>
        <w:t>in</w:t>
      </w:r>
      <w:r w:rsidR="00AD465B" w:rsidRPr="00AD465B">
        <w:rPr>
          <w:rFonts w:ascii="Sylfaen" w:eastAsiaTheme="minorEastAsia" w:hAnsi="Sylfaen"/>
          <w:sz w:val="24"/>
          <w:szCs w:val="24"/>
          <w:lang w:val="ka-GE"/>
        </w:rPr>
        <w:t xml:space="preserve"> Adishi village; </w:t>
      </w:r>
      <w:r w:rsidR="001A0BBE">
        <w:rPr>
          <w:rFonts w:ascii="Sylfaen" w:eastAsiaTheme="minorEastAsia" w:hAnsi="Sylfaen"/>
          <w:sz w:val="24"/>
          <w:szCs w:val="24"/>
        </w:rPr>
        <w:t>p</w:t>
      </w:r>
      <w:r w:rsidR="001A0BBE" w:rsidRPr="00AD465B">
        <w:rPr>
          <w:rFonts w:ascii="Sylfaen" w:eastAsiaTheme="minorEastAsia" w:hAnsi="Sylfaen"/>
          <w:sz w:val="24"/>
          <w:szCs w:val="24"/>
          <w:lang w:val="ka-GE"/>
        </w:rPr>
        <w:t xml:space="preserve">reparation of </w:t>
      </w:r>
      <w:r w:rsidR="001A0BBE">
        <w:rPr>
          <w:rFonts w:ascii="Sylfaen" w:eastAsiaTheme="minorEastAsia" w:hAnsi="Sylfaen"/>
          <w:sz w:val="24"/>
          <w:szCs w:val="24"/>
        </w:rPr>
        <w:t>designing</w:t>
      </w:r>
      <w:r w:rsidR="001A0BBE" w:rsidRPr="00AD465B">
        <w:rPr>
          <w:rFonts w:ascii="Sylfaen" w:eastAsiaTheme="minorEastAsia" w:hAnsi="Sylfaen"/>
          <w:sz w:val="24"/>
          <w:szCs w:val="24"/>
          <w:lang w:val="ka-GE"/>
        </w:rPr>
        <w:t>-cost accounting document</w:t>
      </w:r>
      <w:r w:rsidR="001A0BBE">
        <w:rPr>
          <w:rFonts w:ascii="Sylfaen" w:eastAsiaTheme="minorEastAsia" w:hAnsi="Sylfaen"/>
          <w:sz w:val="24"/>
          <w:szCs w:val="24"/>
        </w:rPr>
        <w:t>s</w:t>
      </w:r>
      <w:r w:rsidR="001A0BBE" w:rsidRPr="00AD465B">
        <w:rPr>
          <w:rFonts w:ascii="Sylfaen" w:eastAsiaTheme="minorEastAsia" w:hAnsi="Sylfaen"/>
          <w:sz w:val="24"/>
          <w:szCs w:val="24"/>
          <w:lang w:val="ka-GE"/>
        </w:rPr>
        <w:t xml:space="preserve"> for </w:t>
      </w:r>
      <w:r w:rsidR="00AD465B" w:rsidRPr="00AD465B">
        <w:rPr>
          <w:rFonts w:ascii="Sylfaen" w:eastAsiaTheme="minorEastAsia" w:hAnsi="Sylfaen"/>
          <w:sz w:val="24"/>
          <w:szCs w:val="24"/>
          <w:lang w:val="ka-GE"/>
        </w:rPr>
        <w:t xml:space="preserve">the renovation of the roof of the Cathedral of the Assumption of the Virgin Mary of the </w:t>
      </w:r>
      <w:r w:rsidR="0022120A">
        <w:rPr>
          <w:rFonts w:ascii="Sylfaen" w:eastAsiaTheme="minorEastAsia" w:hAnsi="Sylfaen"/>
          <w:sz w:val="24"/>
          <w:szCs w:val="24"/>
        </w:rPr>
        <w:t xml:space="preserve">Ateni </w:t>
      </w:r>
      <w:r w:rsidR="00AD465B" w:rsidRPr="00AD465B">
        <w:rPr>
          <w:rFonts w:ascii="Sylfaen" w:eastAsiaTheme="minorEastAsia" w:hAnsi="Sylfaen"/>
          <w:sz w:val="24"/>
          <w:szCs w:val="24"/>
          <w:lang w:val="ka-GE"/>
        </w:rPr>
        <w:t>Sion</w:t>
      </w:r>
      <w:r w:rsidR="0022120A">
        <w:rPr>
          <w:rFonts w:ascii="Sylfaen" w:eastAsiaTheme="minorEastAsia" w:hAnsi="Sylfaen"/>
          <w:sz w:val="24"/>
          <w:szCs w:val="24"/>
        </w:rPr>
        <w:t>i</w:t>
      </w:r>
      <w:r w:rsidR="00AD465B" w:rsidRPr="00AD465B">
        <w:rPr>
          <w:rFonts w:ascii="Sylfaen" w:eastAsiaTheme="minorEastAsia" w:hAnsi="Sylfaen"/>
          <w:sz w:val="24"/>
          <w:szCs w:val="24"/>
          <w:lang w:val="ka-GE"/>
        </w:rPr>
        <w:t xml:space="preserve"> monastery complex.</w:t>
      </w:r>
    </w:p>
    <w:p w14:paraId="3AABA41A" w14:textId="77777777" w:rsidR="00AF18FE" w:rsidRPr="00383A2B" w:rsidRDefault="00AF18FE" w:rsidP="00AF18FE">
      <w:pPr>
        <w:spacing w:after="0" w:line="240" w:lineRule="auto"/>
        <w:jc w:val="both"/>
        <w:rPr>
          <w:rFonts w:eastAsiaTheme="minorEastAsia"/>
          <w:noProof/>
          <w:sz w:val="24"/>
          <w:szCs w:val="24"/>
          <w:lang w:val="ka-GE"/>
        </w:rPr>
      </w:pPr>
    </w:p>
    <w:p w14:paraId="65C35D06" w14:textId="2929114B" w:rsidR="00AF18FE" w:rsidRPr="00383A2B" w:rsidRDefault="00AF18FE" w:rsidP="00AF18FE">
      <w:pPr>
        <w:keepNext/>
        <w:keepLines/>
        <w:spacing w:before="40" w:after="0" w:line="240" w:lineRule="auto"/>
        <w:jc w:val="both"/>
        <w:outlineLvl w:val="1"/>
        <w:rPr>
          <w:rFonts w:ascii="Sylfaen" w:eastAsiaTheme="majorEastAsia" w:hAnsi="Sylfaen" w:cs="Sylfaen"/>
          <w:color w:val="2E74B5" w:themeColor="accent1" w:themeShade="BF"/>
          <w:sz w:val="24"/>
          <w:szCs w:val="24"/>
          <w:lang w:val="ka-GE"/>
        </w:rPr>
      </w:pPr>
      <w:r w:rsidRPr="00383A2B">
        <w:rPr>
          <w:rFonts w:ascii="Sylfaen" w:eastAsiaTheme="majorEastAsia" w:hAnsi="Sylfaen" w:cs="Sylfaen"/>
          <w:color w:val="2E74B5" w:themeColor="accent1" w:themeShade="BF"/>
          <w:sz w:val="24"/>
          <w:szCs w:val="24"/>
          <w:lang w:val="ka-GE"/>
        </w:rPr>
        <w:lastRenderedPageBreak/>
        <w:t xml:space="preserve">55 13 01 - </w:t>
      </w:r>
      <w:r w:rsidR="00A032EB" w:rsidRPr="00383A2B">
        <w:rPr>
          <w:rFonts w:ascii="Sylfaen" w:eastAsiaTheme="majorEastAsia" w:hAnsi="Sylfaen" w:cs="Sylfaen"/>
          <w:color w:val="2E74B5" w:themeColor="accent1" w:themeShade="BF"/>
          <w:sz w:val="24"/>
          <w:szCs w:val="24"/>
          <w:lang w:val="ka-GE"/>
        </w:rPr>
        <w:t>Adjara Solid Waste Project (EBRD, SIDA)</w:t>
      </w:r>
    </w:p>
    <w:p w14:paraId="12D49862" w14:textId="77777777" w:rsidR="00AF18FE" w:rsidRPr="00383A2B" w:rsidRDefault="00AF18FE" w:rsidP="00AF18FE">
      <w:pPr>
        <w:rPr>
          <w:rFonts w:eastAsiaTheme="minorEastAsia"/>
          <w:sz w:val="24"/>
          <w:szCs w:val="24"/>
          <w:lang w:val="ka-GE"/>
        </w:rPr>
      </w:pPr>
    </w:p>
    <w:p w14:paraId="00E69BFB" w14:textId="6843FF50" w:rsidR="00AF18FE" w:rsidRPr="00F26C96" w:rsidRDefault="00F26C96" w:rsidP="00AF18FE">
      <w:pPr>
        <w:jc w:val="both"/>
        <w:rPr>
          <w:rFonts w:ascii="Sylfaen" w:eastAsia="Times New Roman" w:hAnsi="Sylfaen" w:cs="Times New Roman"/>
          <w:color w:val="212121"/>
          <w:sz w:val="24"/>
          <w:szCs w:val="24"/>
        </w:rPr>
      </w:pPr>
      <w:r w:rsidRPr="0070448E">
        <w:rPr>
          <w:rFonts w:ascii="Sylfaen" w:eastAsia="Times New Roman" w:hAnsi="Sylfaen" w:cs="Times New Roman"/>
          <w:color w:val="212121"/>
          <w:sz w:val="24"/>
          <w:szCs w:val="24"/>
          <w:lang w:val="ka-GE"/>
        </w:rPr>
        <w:t>T</w:t>
      </w:r>
      <w:r w:rsidRPr="00F26C96">
        <w:rPr>
          <w:rFonts w:ascii="Sylfaen" w:eastAsia="Times New Roman" w:hAnsi="Sylfaen" w:cs="Times New Roman"/>
          <w:color w:val="212121"/>
          <w:sz w:val="24"/>
          <w:szCs w:val="24"/>
          <w:lang w:val="ka-GE"/>
        </w:rPr>
        <w:t>he construction of a new sanitary landfill site and auxiliary buildings was completed in the village of Ts</w:t>
      </w:r>
      <w:r w:rsidR="0070448E" w:rsidRPr="0070448E">
        <w:rPr>
          <w:rFonts w:ascii="Sylfaen" w:eastAsia="Times New Roman" w:hAnsi="Sylfaen" w:cs="Times New Roman"/>
          <w:color w:val="212121"/>
          <w:sz w:val="24"/>
          <w:szCs w:val="24"/>
          <w:lang w:val="ka-GE"/>
        </w:rPr>
        <w:t>et</w:t>
      </w:r>
      <w:r w:rsidR="0070448E">
        <w:rPr>
          <w:rFonts w:ascii="Sylfaen" w:eastAsia="Times New Roman" w:hAnsi="Sylfaen" w:cs="Times New Roman"/>
          <w:color w:val="212121"/>
          <w:sz w:val="24"/>
          <w:szCs w:val="24"/>
        </w:rPr>
        <w:t>skhlauri,</w:t>
      </w:r>
      <w:r w:rsidRPr="00F26C96">
        <w:rPr>
          <w:rFonts w:ascii="Sylfaen" w:eastAsia="Times New Roman" w:hAnsi="Sylfaen" w:cs="Times New Roman"/>
          <w:color w:val="212121"/>
          <w:sz w:val="24"/>
          <w:szCs w:val="24"/>
          <w:lang w:val="ka-GE"/>
        </w:rPr>
        <w:t xml:space="preserve"> Kobuleti municipality</w:t>
      </w:r>
      <w:r w:rsidRPr="0070448E">
        <w:rPr>
          <w:rFonts w:ascii="Sylfaen" w:eastAsia="Times New Roman" w:hAnsi="Sylfaen" w:cs="Times New Roman"/>
          <w:color w:val="212121"/>
          <w:sz w:val="24"/>
          <w:szCs w:val="24"/>
          <w:lang w:val="ka-GE"/>
        </w:rPr>
        <w:t>, during</w:t>
      </w:r>
      <w:r w:rsidRPr="00F26C96">
        <w:rPr>
          <w:rFonts w:ascii="Sylfaen" w:eastAsia="Times New Roman" w:hAnsi="Sylfaen" w:cs="Times New Roman"/>
          <w:color w:val="212121"/>
          <w:sz w:val="24"/>
          <w:szCs w:val="24"/>
          <w:lang w:val="ka-GE"/>
        </w:rPr>
        <w:t xml:space="preserve"> the </w:t>
      </w:r>
      <w:r w:rsidR="00795ADA" w:rsidRPr="00F26C96">
        <w:rPr>
          <w:rFonts w:ascii="Sylfaen" w:eastAsia="Times New Roman" w:hAnsi="Sylfaen" w:cs="Times New Roman"/>
          <w:color w:val="212121"/>
          <w:sz w:val="24"/>
          <w:szCs w:val="24"/>
          <w:lang w:val="ka-GE"/>
        </w:rPr>
        <w:t>2022</w:t>
      </w:r>
      <w:r w:rsidR="00795ADA">
        <w:rPr>
          <w:rFonts w:ascii="Sylfaen" w:eastAsia="Times New Roman" w:hAnsi="Sylfaen" w:cs="Times New Roman"/>
          <w:color w:val="212121"/>
          <w:sz w:val="24"/>
          <w:szCs w:val="24"/>
        </w:rPr>
        <w:t xml:space="preserve"> </w:t>
      </w:r>
      <w:r w:rsidRPr="00F26C96">
        <w:rPr>
          <w:rFonts w:ascii="Sylfaen" w:eastAsia="Times New Roman" w:hAnsi="Sylfaen" w:cs="Times New Roman"/>
          <w:color w:val="212121"/>
          <w:sz w:val="24"/>
          <w:szCs w:val="24"/>
          <w:lang w:val="ka-GE"/>
        </w:rPr>
        <w:t xml:space="preserve">reporting period. </w:t>
      </w:r>
      <w:r w:rsidRPr="00F26C96">
        <w:rPr>
          <w:rFonts w:ascii="Sylfaen" w:eastAsia="Times New Roman" w:hAnsi="Sylfaen" w:cs="Times New Roman"/>
          <w:color w:val="212121"/>
          <w:sz w:val="24"/>
          <w:szCs w:val="24"/>
        </w:rPr>
        <w:t xml:space="preserve">An access road was </w:t>
      </w:r>
      <w:r>
        <w:rPr>
          <w:rFonts w:ascii="Sylfaen" w:eastAsia="Times New Roman" w:hAnsi="Sylfaen" w:cs="Times New Roman"/>
          <w:color w:val="212121"/>
          <w:sz w:val="24"/>
          <w:szCs w:val="24"/>
        </w:rPr>
        <w:t>built</w:t>
      </w:r>
      <w:r w:rsidRPr="00F26C96">
        <w:rPr>
          <w:rFonts w:ascii="Sylfaen" w:eastAsia="Times New Roman" w:hAnsi="Sylfaen" w:cs="Times New Roman"/>
          <w:color w:val="212121"/>
          <w:sz w:val="24"/>
          <w:szCs w:val="24"/>
        </w:rPr>
        <w:t xml:space="preserve">. Improvement works </w:t>
      </w:r>
      <w:r>
        <w:rPr>
          <w:rFonts w:ascii="Sylfaen" w:eastAsia="Times New Roman" w:hAnsi="Sylfaen" w:cs="Times New Roman"/>
          <w:color w:val="212121"/>
          <w:sz w:val="24"/>
          <w:szCs w:val="24"/>
        </w:rPr>
        <w:t xml:space="preserve">for </w:t>
      </w:r>
      <w:r w:rsidRPr="00F26C96">
        <w:rPr>
          <w:rFonts w:ascii="Sylfaen" w:eastAsia="Times New Roman" w:hAnsi="Sylfaen" w:cs="Times New Roman"/>
          <w:color w:val="212121"/>
          <w:sz w:val="24"/>
          <w:szCs w:val="24"/>
        </w:rPr>
        <w:t>curb</w:t>
      </w:r>
      <w:r>
        <w:rPr>
          <w:rFonts w:ascii="Sylfaen" w:eastAsia="Times New Roman" w:hAnsi="Sylfaen" w:cs="Times New Roman"/>
          <w:color w:val="212121"/>
          <w:sz w:val="24"/>
          <w:szCs w:val="24"/>
        </w:rPr>
        <w:t>stone</w:t>
      </w:r>
      <w:r w:rsidRPr="00F26C96">
        <w:rPr>
          <w:rFonts w:ascii="Sylfaen" w:eastAsia="Times New Roman" w:hAnsi="Sylfaen" w:cs="Times New Roman"/>
          <w:color w:val="212121"/>
          <w:sz w:val="24"/>
          <w:szCs w:val="24"/>
        </w:rPr>
        <w:t xml:space="preserve">s and </w:t>
      </w:r>
      <w:r>
        <w:rPr>
          <w:rFonts w:ascii="Sylfaen" w:eastAsia="Times New Roman" w:hAnsi="Sylfaen" w:cs="Times New Roman"/>
          <w:color w:val="212121"/>
          <w:sz w:val="24"/>
          <w:szCs w:val="24"/>
        </w:rPr>
        <w:t>secondary</w:t>
      </w:r>
      <w:r w:rsidRPr="00F26C96">
        <w:rPr>
          <w:rFonts w:ascii="Sylfaen" w:eastAsia="Times New Roman" w:hAnsi="Sylfaen" w:cs="Times New Roman"/>
          <w:color w:val="212121"/>
          <w:sz w:val="24"/>
          <w:szCs w:val="24"/>
        </w:rPr>
        <w:t xml:space="preserve"> roads were carried out. Arrangement of green</w:t>
      </w:r>
      <w:r w:rsidR="0070448E">
        <w:rPr>
          <w:rFonts w:ascii="Sylfaen" w:eastAsia="Times New Roman" w:hAnsi="Sylfaen" w:cs="Times New Roman"/>
          <w:color w:val="212121"/>
          <w:sz w:val="24"/>
          <w:szCs w:val="24"/>
        </w:rPr>
        <w:t>-</w:t>
      </w:r>
      <w:r w:rsidRPr="00F26C96">
        <w:rPr>
          <w:rFonts w:ascii="Sylfaen" w:eastAsia="Times New Roman" w:hAnsi="Sylfaen" w:cs="Times New Roman"/>
          <w:color w:val="212121"/>
          <w:sz w:val="24"/>
          <w:szCs w:val="24"/>
        </w:rPr>
        <w:t>cover zones</w:t>
      </w:r>
      <w:r w:rsidR="0070448E">
        <w:rPr>
          <w:rFonts w:ascii="Sylfaen" w:eastAsia="Times New Roman" w:hAnsi="Sylfaen" w:cs="Times New Roman"/>
          <w:color w:val="212121"/>
          <w:sz w:val="24"/>
          <w:szCs w:val="24"/>
        </w:rPr>
        <w:t>, including within</w:t>
      </w:r>
      <w:r w:rsidRPr="00F26C96">
        <w:rPr>
          <w:rFonts w:ascii="Sylfaen" w:eastAsia="Times New Roman" w:hAnsi="Sylfaen" w:cs="Times New Roman"/>
          <w:color w:val="212121"/>
          <w:sz w:val="24"/>
          <w:szCs w:val="24"/>
        </w:rPr>
        <w:t xml:space="preserve"> sanitary landfill </w:t>
      </w:r>
      <w:r w:rsidR="0070448E">
        <w:rPr>
          <w:rFonts w:ascii="Sylfaen" w:eastAsia="Times New Roman" w:hAnsi="Sylfaen" w:cs="Times New Roman"/>
          <w:color w:val="212121"/>
          <w:sz w:val="24"/>
          <w:szCs w:val="24"/>
        </w:rPr>
        <w:t xml:space="preserve">site was </w:t>
      </w:r>
      <w:r w:rsidRPr="00F26C96">
        <w:rPr>
          <w:rFonts w:ascii="Sylfaen" w:eastAsia="Times New Roman" w:hAnsi="Sylfaen" w:cs="Times New Roman"/>
          <w:color w:val="212121"/>
          <w:sz w:val="24"/>
          <w:szCs w:val="24"/>
        </w:rPr>
        <w:t xml:space="preserve">completed. 7,000 evergreen trees were planted on both sides of the access road. </w:t>
      </w:r>
      <w:r w:rsidR="00795ADA">
        <w:rPr>
          <w:rFonts w:ascii="Sylfaen" w:eastAsia="Times New Roman" w:hAnsi="Sylfaen" w:cs="Times New Roman"/>
          <w:color w:val="212121"/>
          <w:sz w:val="24"/>
          <w:szCs w:val="24"/>
        </w:rPr>
        <w:t>C</w:t>
      </w:r>
      <w:r w:rsidRPr="00F26C96">
        <w:rPr>
          <w:rFonts w:ascii="Sylfaen" w:eastAsia="Times New Roman" w:hAnsi="Sylfaen" w:cs="Times New Roman"/>
          <w:color w:val="212121"/>
          <w:sz w:val="24"/>
          <w:szCs w:val="24"/>
        </w:rPr>
        <w:t xml:space="preserve">onstruction works </w:t>
      </w:r>
      <w:r w:rsidR="00795ADA">
        <w:rPr>
          <w:rFonts w:ascii="Sylfaen" w:eastAsia="Times New Roman" w:hAnsi="Sylfaen" w:cs="Times New Roman"/>
          <w:color w:val="212121"/>
          <w:sz w:val="24"/>
          <w:szCs w:val="24"/>
        </w:rPr>
        <w:t xml:space="preserve">for </w:t>
      </w:r>
      <w:r w:rsidRPr="00F26C96">
        <w:rPr>
          <w:rFonts w:ascii="Sylfaen" w:eastAsia="Times New Roman" w:hAnsi="Sylfaen" w:cs="Times New Roman"/>
          <w:color w:val="212121"/>
          <w:sz w:val="24"/>
          <w:szCs w:val="24"/>
        </w:rPr>
        <w:t xml:space="preserve">connecting the </w:t>
      </w:r>
      <w:r w:rsidR="00795ADA" w:rsidRPr="00F26C96">
        <w:rPr>
          <w:rFonts w:ascii="Sylfaen" w:eastAsia="Times New Roman" w:hAnsi="Sylfaen" w:cs="Times New Roman"/>
          <w:color w:val="212121"/>
          <w:sz w:val="24"/>
          <w:szCs w:val="24"/>
        </w:rPr>
        <w:t xml:space="preserve">sanitary landfill </w:t>
      </w:r>
      <w:r w:rsidRPr="00F26C96">
        <w:rPr>
          <w:rFonts w:ascii="Sylfaen" w:eastAsia="Times New Roman" w:hAnsi="Sylfaen" w:cs="Times New Roman"/>
          <w:color w:val="212121"/>
          <w:sz w:val="24"/>
          <w:szCs w:val="24"/>
        </w:rPr>
        <w:t xml:space="preserve">access road with </w:t>
      </w:r>
      <w:r w:rsidR="00795ADA" w:rsidRPr="00F26C96">
        <w:rPr>
          <w:rFonts w:ascii="Sylfaen" w:eastAsia="Times New Roman" w:hAnsi="Sylfaen" w:cs="Times New Roman"/>
          <w:color w:val="212121"/>
          <w:sz w:val="24"/>
          <w:szCs w:val="24"/>
        </w:rPr>
        <w:t xml:space="preserve">Kobuleti </w:t>
      </w:r>
      <w:r w:rsidRPr="00F26C96">
        <w:rPr>
          <w:rFonts w:ascii="Sylfaen" w:eastAsia="Times New Roman" w:hAnsi="Sylfaen" w:cs="Times New Roman"/>
          <w:color w:val="212121"/>
          <w:sz w:val="24"/>
          <w:szCs w:val="24"/>
        </w:rPr>
        <w:t>bypass were carried out.</w:t>
      </w:r>
    </w:p>
    <w:p w14:paraId="29FA9E63" w14:textId="6BC6927A" w:rsidR="00AF18FE" w:rsidRPr="00EB0832" w:rsidRDefault="00795ADA" w:rsidP="00AF18FE">
      <w:pPr>
        <w:jc w:val="both"/>
        <w:rPr>
          <w:rFonts w:ascii="Sylfaen" w:eastAsia="Times New Roman" w:hAnsi="Sylfaen" w:cs="Times New Roman"/>
          <w:color w:val="212121"/>
          <w:sz w:val="24"/>
          <w:szCs w:val="24"/>
        </w:rPr>
      </w:pPr>
      <w:r>
        <w:rPr>
          <w:rFonts w:ascii="Sylfaen" w:eastAsia="Times New Roman" w:hAnsi="Sylfaen" w:cs="Times New Roman"/>
          <w:color w:val="212121"/>
          <w:sz w:val="24"/>
          <w:szCs w:val="24"/>
        </w:rPr>
        <w:t>S</w:t>
      </w:r>
      <w:r w:rsidRPr="00795ADA">
        <w:rPr>
          <w:rFonts w:ascii="Sylfaen" w:eastAsia="Times New Roman" w:hAnsi="Sylfaen" w:cs="Times New Roman"/>
          <w:color w:val="212121"/>
          <w:sz w:val="24"/>
          <w:szCs w:val="24"/>
          <w:lang w:val="ka-GE"/>
        </w:rPr>
        <w:t xml:space="preserve">pecifications of the technical equipment necessary for the operation of the landfill </w:t>
      </w:r>
      <w:r>
        <w:rPr>
          <w:rFonts w:ascii="Sylfaen" w:eastAsia="Times New Roman" w:hAnsi="Sylfaen" w:cs="Times New Roman"/>
          <w:color w:val="212121"/>
          <w:sz w:val="24"/>
          <w:szCs w:val="24"/>
        </w:rPr>
        <w:t xml:space="preserve">site </w:t>
      </w:r>
      <w:r w:rsidRPr="00795ADA">
        <w:rPr>
          <w:rFonts w:ascii="Sylfaen" w:eastAsia="Times New Roman" w:hAnsi="Sylfaen" w:cs="Times New Roman"/>
          <w:color w:val="212121"/>
          <w:sz w:val="24"/>
          <w:szCs w:val="24"/>
          <w:lang w:val="ka-GE"/>
        </w:rPr>
        <w:t xml:space="preserve">were developed, according to which an international tender was announced. In addition to the </w:t>
      </w:r>
      <w:r w:rsidR="00EB0832">
        <w:rPr>
          <w:rFonts w:ascii="Sylfaen" w:eastAsia="Times New Roman" w:hAnsi="Sylfaen" w:cs="Times New Roman"/>
          <w:color w:val="212121"/>
          <w:sz w:val="24"/>
          <w:szCs w:val="24"/>
        </w:rPr>
        <w:t xml:space="preserve">aforesaid </w:t>
      </w:r>
      <w:r w:rsidRPr="00795ADA">
        <w:rPr>
          <w:rFonts w:ascii="Sylfaen" w:eastAsia="Times New Roman" w:hAnsi="Sylfaen" w:cs="Times New Roman"/>
          <w:color w:val="212121"/>
          <w:sz w:val="24"/>
          <w:szCs w:val="24"/>
          <w:lang w:val="ka-GE"/>
        </w:rPr>
        <w:t>technical equipment</w:t>
      </w:r>
      <w:r w:rsidR="00EB0832">
        <w:rPr>
          <w:rFonts w:ascii="Sylfaen" w:eastAsia="Times New Roman" w:hAnsi="Sylfaen" w:cs="Times New Roman"/>
          <w:color w:val="212121"/>
          <w:sz w:val="24"/>
          <w:szCs w:val="24"/>
        </w:rPr>
        <w:t xml:space="preserve">, </w:t>
      </w:r>
      <w:r w:rsidRPr="00795ADA">
        <w:rPr>
          <w:rFonts w:ascii="Sylfaen" w:eastAsia="Times New Roman" w:hAnsi="Sylfaen" w:cs="Times New Roman"/>
          <w:color w:val="212121"/>
          <w:sz w:val="24"/>
          <w:szCs w:val="24"/>
          <w:lang w:val="ka-GE"/>
        </w:rPr>
        <w:t>the landfill</w:t>
      </w:r>
      <w:r w:rsidR="00EB0832">
        <w:rPr>
          <w:rFonts w:ascii="Sylfaen" w:eastAsia="Times New Roman" w:hAnsi="Sylfaen" w:cs="Times New Roman"/>
          <w:color w:val="212121"/>
          <w:sz w:val="24"/>
          <w:szCs w:val="24"/>
        </w:rPr>
        <w:t xml:space="preserve"> </w:t>
      </w:r>
      <w:r w:rsidRPr="00795ADA">
        <w:rPr>
          <w:rFonts w:ascii="Sylfaen" w:eastAsia="Times New Roman" w:hAnsi="Sylfaen" w:cs="Times New Roman"/>
          <w:color w:val="212121"/>
          <w:sz w:val="24"/>
          <w:szCs w:val="24"/>
          <w:lang w:val="ka-GE"/>
        </w:rPr>
        <w:t xml:space="preserve">facility is </w:t>
      </w:r>
      <w:r w:rsidR="00EB0832">
        <w:rPr>
          <w:rFonts w:ascii="Sylfaen" w:eastAsia="Times New Roman" w:hAnsi="Sylfaen" w:cs="Times New Roman"/>
          <w:color w:val="212121"/>
          <w:sz w:val="24"/>
          <w:szCs w:val="24"/>
        </w:rPr>
        <w:t>fit for being put into operation.</w:t>
      </w:r>
    </w:p>
    <w:p w14:paraId="0E9B0A45" w14:textId="3B1F0E94" w:rsidR="00AF18FE" w:rsidRPr="00383A2B" w:rsidRDefault="00AF18FE" w:rsidP="00AF18FE">
      <w:pPr>
        <w:keepNext/>
        <w:keepLines/>
        <w:spacing w:before="40" w:after="0" w:line="240" w:lineRule="auto"/>
        <w:jc w:val="both"/>
        <w:outlineLvl w:val="1"/>
        <w:rPr>
          <w:rFonts w:ascii="Sylfaen" w:eastAsiaTheme="majorEastAsia" w:hAnsi="Sylfaen" w:cs="Sylfaen"/>
          <w:color w:val="2E74B5" w:themeColor="accent1" w:themeShade="BF"/>
          <w:sz w:val="24"/>
          <w:szCs w:val="24"/>
          <w:lang w:val="ka-GE"/>
        </w:rPr>
      </w:pPr>
      <w:r w:rsidRPr="00383A2B">
        <w:rPr>
          <w:rFonts w:ascii="Sylfaen" w:eastAsiaTheme="majorEastAsia" w:hAnsi="Sylfaen" w:cs="Sylfaen"/>
          <w:color w:val="2E74B5" w:themeColor="accent1" w:themeShade="BF"/>
          <w:sz w:val="24"/>
          <w:szCs w:val="24"/>
          <w:lang w:val="ka-GE"/>
        </w:rPr>
        <w:t xml:space="preserve">55 13 02 - </w:t>
      </w:r>
      <w:r w:rsidR="00A032EB" w:rsidRPr="00383A2B">
        <w:rPr>
          <w:rFonts w:ascii="Sylfaen" w:eastAsiaTheme="majorEastAsia" w:hAnsi="Sylfaen" w:cs="Sylfaen"/>
          <w:color w:val="2E74B5" w:themeColor="accent1" w:themeShade="BF"/>
          <w:sz w:val="24"/>
          <w:szCs w:val="24"/>
          <w:lang w:val="ka-GE"/>
        </w:rPr>
        <w:t xml:space="preserve">Batumi Bus Project (E5P, EBRD)  </w:t>
      </w:r>
    </w:p>
    <w:p w14:paraId="6CE5B0EC" w14:textId="77777777" w:rsidR="00AF18FE" w:rsidRPr="00CC0671" w:rsidRDefault="00AF18FE" w:rsidP="00AF18FE">
      <w:pPr>
        <w:rPr>
          <w:rFonts w:ascii="Sylfaen" w:eastAsiaTheme="minorEastAsia" w:hAnsi="Sylfaen"/>
          <w:sz w:val="24"/>
          <w:szCs w:val="24"/>
          <w:lang w:val="ka-GE"/>
        </w:rPr>
      </w:pPr>
    </w:p>
    <w:p w14:paraId="70613DE2" w14:textId="3CFD6E14" w:rsidR="00EB0832" w:rsidRPr="00CC0671" w:rsidRDefault="00EB0832" w:rsidP="00EB0832">
      <w:pPr>
        <w:rPr>
          <w:rFonts w:ascii="Sylfaen" w:eastAsiaTheme="minorEastAsia" w:hAnsi="Sylfaen"/>
          <w:sz w:val="24"/>
          <w:szCs w:val="24"/>
          <w:lang w:val="ka-GE"/>
        </w:rPr>
      </w:pPr>
      <w:r w:rsidRPr="00CC0671">
        <w:rPr>
          <w:rFonts w:ascii="Sylfaen" w:eastAsiaTheme="minorEastAsia" w:hAnsi="Sylfaen"/>
          <w:sz w:val="24"/>
          <w:szCs w:val="24"/>
        </w:rPr>
        <w:t xml:space="preserve">As part of </w:t>
      </w:r>
      <w:r w:rsidRPr="00CC0671">
        <w:rPr>
          <w:rFonts w:ascii="Sylfaen" w:eastAsiaTheme="minorEastAsia" w:hAnsi="Sylfaen"/>
          <w:sz w:val="24"/>
          <w:szCs w:val="24"/>
          <w:lang w:val="ka-GE"/>
        </w:rPr>
        <w:t>the</w:t>
      </w:r>
      <w:r w:rsidRPr="00CC0671">
        <w:rPr>
          <w:rFonts w:ascii="Sylfaen" w:eastAsiaTheme="minorEastAsia" w:hAnsi="Sylfaen"/>
          <w:sz w:val="24"/>
          <w:szCs w:val="24"/>
        </w:rPr>
        <w:t xml:space="preserve"> procurement </w:t>
      </w:r>
      <w:r w:rsidRPr="00CC0671">
        <w:rPr>
          <w:rFonts w:ascii="Sylfaen" w:eastAsiaTheme="minorEastAsia" w:hAnsi="Sylfaen"/>
          <w:sz w:val="24"/>
          <w:szCs w:val="24"/>
          <w:lang w:val="ka-GE"/>
        </w:rPr>
        <w:t>of bus stop electronic boards:</w:t>
      </w:r>
    </w:p>
    <w:p w14:paraId="79BFC9B8" w14:textId="3E02A7A2" w:rsidR="00EB0832" w:rsidRPr="00CC0671" w:rsidRDefault="00EB0832" w:rsidP="00EB0832">
      <w:pPr>
        <w:pStyle w:val="ListParagraph"/>
        <w:numPr>
          <w:ilvl w:val="0"/>
          <w:numId w:val="15"/>
        </w:numPr>
        <w:rPr>
          <w:rFonts w:ascii="Sylfaen" w:hAnsi="Sylfaen"/>
          <w:sz w:val="24"/>
          <w:szCs w:val="24"/>
          <w:lang w:val="ka-GE"/>
        </w:rPr>
      </w:pPr>
      <w:r w:rsidRPr="00CC0671">
        <w:rPr>
          <w:rFonts w:ascii="Sylfaen" w:hAnsi="Sylfaen"/>
          <w:sz w:val="24"/>
          <w:szCs w:val="24"/>
          <w:lang w:val="ka-GE"/>
        </w:rPr>
        <w:t xml:space="preserve">With the financial support of the European Bank for Reconstruction and Development (EBRD), it was planned to purchase 85 electrical panels, the total cost of the project </w:t>
      </w:r>
      <w:r w:rsidR="00CC0671" w:rsidRPr="00CC0671">
        <w:rPr>
          <w:rFonts w:ascii="Sylfaen" w:hAnsi="Sylfaen"/>
          <w:sz w:val="24"/>
          <w:szCs w:val="24"/>
        </w:rPr>
        <w:t>is set at</w:t>
      </w:r>
      <w:r w:rsidRPr="00CC0671">
        <w:rPr>
          <w:rFonts w:ascii="Sylfaen" w:hAnsi="Sylfaen"/>
          <w:sz w:val="24"/>
          <w:szCs w:val="24"/>
          <w:lang w:val="ka-GE"/>
        </w:rPr>
        <w:t xml:space="preserve"> 190,000 euros.</w:t>
      </w:r>
    </w:p>
    <w:p w14:paraId="72F8F986" w14:textId="46017AD5" w:rsidR="00EB0832" w:rsidRPr="00CC0671" w:rsidRDefault="00EB0832" w:rsidP="00EB0832">
      <w:pPr>
        <w:pStyle w:val="ListParagraph"/>
        <w:numPr>
          <w:ilvl w:val="0"/>
          <w:numId w:val="15"/>
        </w:numPr>
        <w:rPr>
          <w:rFonts w:ascii="Sylfaen" w:hAnsi="Sylfaen"/>
          <w:sz w:val="24"/>
          <w:szCs w:val="24"/>
          <w:lang w:val="ka-GE"/>
        </w:rPr>
      </w:pPr>
      <w:r w:rsidRPr="00CC0671">
        <w:rPr>
          <w:rFonts w:ascii="Sylfaen" w:hAnsi="Sylfaen"/>
          <w:sz w:val="24"/>
          <w:szCs w:val="24"/>
          <w:lang w:val="ka-GE"/>
        </w:rPr>
        <w:t xml:space="preserve">Tender procedures were completed, the contract was signed between the parties. </w:t>
      </w:r>
      <w:r w:rsidR="00CC0671" w:rsidRPr="00CC0671">
        <w:rPr>
          <w:rFonts w:ascii="Sylfaen" w:hAnsi="Sylfaen"/>
          <w:sz w:val="24"/>
          <w:szCs w:val="24"/>
        </w:rPr>
        <w:t>W</w:t>
      </w:r>
      <w:r w:rsidRPr="00CC0671">
        <w:rPr>
          <w:rFonts w:ascii="Sylfaen" w:hAnsi="Sylfaen"/>
          <w:sz w:val="24"/>
          <w:szCs w:val="24"/>
          <w:lang w:val="ka-GE"/>
        </w:rPr>
        <w:t xml:space="preserve">orks </w:t>
      </w:r>
      <w:r w:rsidR="00CC0671" w:rsidRPr="00CC0671">
        <w:rPr>
          <w:rFonts w:ascii="Sylfaen" w:hAnsi="Sylfaen"/>
          <w:sz w:val="24"/>
          <w:szCs w:val="24"/>
        </w:rPr>
        <w:t>were</w:t>
      </w:r>
      <w:r w:rsidRPr="00CC0671">
        <w:rPr>
          <w:rFonts w:ascii="Sylfaen" w:hAnsi="Sylfaen"/>
          <w:sz w:val="24"/>
          <w:szCs w:val="24"/>
          <w:lang w:val="ka-GE"/>
        </w:rPr>
        <w:t xml:space="preserve"> performed by the </w:t>
      </w:r>
      <w:r w:rsidR="00CC0671" w:rsidRPr="00CC0671">
        <w:rPr>
          <w:rFonts w:ascii="Sylfaen" w:hAnsi="Sylfaen"/>
          <w:sz w:val="24"/>
          <w:szCs w:val="24"/>
          <w:lang w:val="ka-GE"/>
        </w:rPr>
        <w:t xml:space="preserve">tender </w:t>
      </w:r>
      <w:r w:rsidR="00CC0671" w:rsidRPr="00CC0671">
        <w:rPr>
          <w:rFonts w:ascii="Sylfaen" w:hAnsi="Sylfaen"/>
          <w:sz w:val="24"/>
          <w:szCs w:val="24"/>
        </w:rPr>
        <w:t xml:space="preserve">winning </w:t>
      </w:r>
      <w:r w:rsidRPr="00CC0671">
        <w:rPr>
          <w:rFonts w:ascii="Sylfaen" w:hAnsi="Sylfaen"/>
          <w:sz w:val="24"/>
          <w:szCs w:val="24"/>
          <w:lang w:val="ka-GE"/>
        </w:rPr>
        <w:t xml:space="preserve">company "I GPS Operator" </w:t>
      </w:r>
      <w:r w:rsidR="00CC0671" w:rsidRPr="00CC0671">
        <w:rPr>
          <w:rFonts w:ascii="Sylfaen" w:hAnsi="Sylfaen"/>
          <w:sz w:val="24"/>
          <w:szCs w:val="24"/>
        </w:rPr>
        <w:t>LTD</w:t>
      </w:r>
      <w:r w:rsidRPr="00CC0671">
        <w:rPr>
          <w:rFonts w:ascii="Sylfaen" w:hAnsi="Sylfaen"/>
          <w:sz w:val="24"/>
          <w:szCs w:val="24"/>
          <w:lang w:val="ka-GE"/>
        </w:rPr>
        <w:t>.</w:t>
      </w:r>
    </w:p>
    <w:p w14:paraId="7CD7FE0E" w14:textId="636B6FD1" w:rsidR="00AF18FE" w:rsidRPr="00383A2B" w:rsidRDefault="00AF18FE" w:rsidP="00AF18FE">
      <w:pPr>
        <w:keepNext/>
        <w:keepLines/>
        <w:spacing w:before="40" w:after="0" w:line="240" w:lineRule="auto"/>
        <w:jc w:val="both"/>
        <w:outlineLvl w:val="1"/>
        <w:rPr>
          <w:rFonts w:ascii="Sylfaen" w:eastAsiaTheme="majorEastAsia" w:hAnsi="Sylfaen" w:cs="Sylfaen"/>
          <w:color w:val="2E74B5" w:themeColor="accent1" w:themeShade="BF"/>
          <w:sz w:val="24"/>
          <w:szCs w:val="24"/>
          <w:lang w:val="ka-GE"/>
        </w:rPr>
      </w:pPr>
      <w:r w:rsidRPr="00383A2B">
        <w:rPr>
          <w:rFonts w:ascii="Sylfaen" w:eastAsiaTheme="majorEastAsia" w:hAnsi="Sylfaen" w:cs="Sylfaen"/>
          <w:color w:val="2E74B5" w:themeColor="accent1" w:themeShade="BF"/>
          <w:sz w:val="24"/>
          <w:szCs w:val="24"/>
        </w:rPr>
        <w:t xml:space="preserve">55 13 03 01 </w:t>
      </w:r>
      <w:r w:rsidRPr="00383A2B">
        <w:rPr>
          <w:rFonts w:ascii="Sylfaen" w:eastAsiaTheme="majorEastAsia" w:hAnsi="Sylfaen" w:cs="Sylfaen"/>
          <w:color w:val="2E74B5" w:themeColor="accent1" w:themeShade="BF"/>
          <w:sz w:val="24"/>
          <w:szCs w:val="24"/>
          <w:lang w:val="ka-GE"/>
        </w:rPr>
        <w:t xml:space="preserve">- </w:t>
      </w:r>
      <w:r w:rsidR="00A032EB" w:rsidRPr="00383A2B">
        <w:rPr>
          <w:rFonts w:ascii="Sylfaen" w:eastAsiaTheme="majorEastAsia" w:hAnsi="Sylfaen" w:cs="Sylfaen"/>
          <w:color w:val="2E74B5" w:themeColor="accent1" w:themeShade="BF"/>
          <w:sz w:val="24"/>
          <w:szCs w:val="24"/>
          <w:lang w:val="ka-GE"/>
        </w:rPr>
        <w:t>Tbilisi Solid Waste Management Project (EBRD)</w:t>
      </w:r>
    </w:p>
    <w:p w14:paraId="053A61EA" w14:textId="77777777" w:rsidR="00AF18FE" w:rsidRPr="00383A2B" w:rsidRDefault="00AF18FE" w:rsidP="00AF18FE">
      <w:pPr>
        <w:rPr>
          <w:rFonts w:eastAsiaTheme="minorEastAsia"/>
          <w:sz w:val="24"/>
          <w:szCs w:val="24"/>
          <w:lang w:val="ka-GE"/>
        </w:rPr>
      </w:pPr>
    </w:p>
    <w:p w14:paraId="2BCB072E" w14:textId="07E71D59" w:rsidR="00AF18FE" w:rsidRPr="009C38F7" w:rsidRDefault="009C38F7" w:rsidP="00AF18FE">
      <w:pPr>
        <w:jc w:val="both"/>
        <w:rPr>
          <w:rFonts w:ascii="Sylfaen" w:eastAsiaTheme="minorEastAsia" w:hAnsi="Sylfaen" w:cs="Times New Roman"/>
          <w:sz w:val="24"/>
          <w:szCs w:val="24"/>
        </w:rPr>
      </w:pPr>
      <w:r w:rsidRPr="009C38F7">
        <w:rPr>
          <w:rFonts w:ascii="Sylfaen" w:eastAsiaTheme="minorEastAsia" w:hAnsi="Sylfaen" w:cs="Times New Roman"/>
          <w:sz w:val="24"/>
          <w:szCs w:val="24"/>
        </w:rPr>
        <w:t xml:space="preserve">Starting from June 2022, G-T Group </w:t>
      </w:r>
      <w:r>
        <w:rPr>
          <w:rFonts w:ascii="Sylfaen" w:eastAsiaTheme="minorEastAsia" w:hAnsi="Sylfaen" w:cs="Times New Roman"/>
          <w:sz w:val="24"/>
          <w:szCs w:val="24"/>
        </w:rPr>
        <w:t xml:space="preserve">LTD </w:t>
      </w:r>
      <w:r w:rsidRPr="009C38F7">
        <w:rPr>
          <w:rFonts w:ascii="Sylfaen" w:eastAsiaTheme="minorEastAsia" w:hAnsi="Sylfaen" w:cs="Times New Roman"/>
          <w:sz w:val="24"/>
          <w:szCs w:val="24"/>
        </w:rPr>
        <w:t>and Tegeta Motors (tender winning companies for the first component (renovation of the car park)</w:t>
      </w:r>
      <w:r>
        <w:rPr>
          <w:rFonts w:ascii="Sylfaen" w:eastAsiaTheme="minorEastAsia" w:hAnsi="Sylfaen" w:cs="Times New Roman"/>
          <w:sz w:val="24"/>
          <w:szCs w:val="24"/>
        </w:rPr>
        <w:t xml:space="preserve"> </w:t>
      </w:r>
      <w:r w:rsidRPr="009C38F7">
        <w:rPr>
          <w:rFonts w:ascii="Sylfaen" w:eastAsiaTheme="minorEastAsia" w:hAnsi="Sylfaen" w:cs="Times New Roman"/>
          <w:sz w:val="24"/>
          <w:szCs w:val="24"/>
        </w:rPr>
        <w:t xml:space="preserve">of the solid waste </w:t>
      </w:r>
      <w:r>
        <w:rPr>
          <w:rFonts w:ascii="Sylfaen" w:eastAsiaTheme="minorEastAsia" w:hAnsi="Sylfaen" w:cs="Times New Roman"/>
          <w:sz w:val="24"/>
          <w:szCs w:val="24"/>
        </w:rPr>
        <w:t xml:space="preserve">management </w:t>
      </w:r>
      <w:r w:rsidRPr="009C38F7">
        <w:rPr>
          <w:rFonts w:ascii="Sylfaen" w:eastAsiaTheme="minorEastAsia" w:hAnsi="Sylfaen" w:cs="Times New Roman"/>
          <w:sz w:val="24"/>
          <w:szCs w:val="24"/>
        </w:rPr>
        <w:t>project) started the gradual supply of special equipment. In October 2022, 74 units of special equipment were fully delivered.</w:t>
      </w:r>
    </w:p>
    <w:p w14:paraId="26DF39E4" w14:textId="60F13D7E" w:rsidR="00AF18FE" w:rsidRPr="00DF761A" w:rsidRDefault="00DF761A" w:rsidP="00AF18FE">
      <w:pPr>
        <w:jc w:val="both"/>
        <w:rPr>
          <w:rFonts w:ascii="Sylfaen" w:eastAsiaTheme="minorEastAsia" w:hAnsi="Sylfaen" w:cs="Times New Roman"/>
          <w:sz w:val="24"/>
          <w:szCs w:val="24"/>
        </w:rPr>
      </w:pPr>
      <w:r w:rsidRPr="00DF761A">
        <w:rPr>
          <w:rFonts w:ascii="Sylfaen" w:eastAsiaTheme="minorEastAsia" w:hAnsi="Sylfaen" w:cs="Times New Roman"/>
          <w:sz w:val="24"/>
          <w:szCs w:val="24"/>
        </w:rPr>
        <w:t>Within the second component</w:t>
      </w:r>
      <w:r>
        <w:rPr>
          <w:rFonts w:ascii="Sylfaen" w:eastAsiaTheme="minorEastAsia" w:hAnsi="Sylfaen" w:cs="Times New Roman"/>
          <w:sz w:val="24"/>
          <w:szCs w:val="24"/>
        </w:rPr>
        <w:t xml:space="preserve"> </w:t>
      </w:r>
      <w:r w:rsidRPr="00DF761A">
        <w:rPr>
          <w:rFonts w:ascii="Sylfaen" w:eastAsiaTheme="minorEastAsia" w:hAnsi="Sylfaen" w:cs="Times New Roman"/>
          <w:sz w:val="24"/>
          <w:szCs w:val="24"/>
        </w:rPr>
        <w:t xml:space="preserve">(planned rehabilitation works at the </w:t>
      </w:r>
      <w:r>
        <w:rPr>
          <w:rFonts w:ascii="Sylfaen" w:eastAsiaTheme="minorEastAsia" w:hAnsi="Sylfaen" w:cs="Times New Roman"/>
          <w:sz w:val="24"/>
          <w:szCs w:val="24"/>
        </w:rPr>
        <w:t xml:space="preserve">waste </w:t>
      </w:r>
      <w:r w:rsidRPr="00DF761A">
        <w:rPr>
          <w:rFonts w:ascii="Sylfaen" w:eastAsiaTheme="minorEastAsia" w:hAnsi="Sylfaen" w:cs="Times New Roman"/>
          <w:sz w:val="24"/>
          <w:szCs w:val="24"/>
        </w:rPr>
        <w:t>transfer station) of the loan agreement, the first stage of the tender was announced at the beginning of February 2022; Due to the low participation of participants in the tender, it was not possible to announce the second stage</w:t>
      </w:r>
      <w:r>
        <w:rPr>
          <w:rFonts w:ascii="Sylfaen" w:eastAsiaTheme="minorEastAsia" w:hAnsi="Sylfaen" w:cs="Times New Roman"/>
          <w:sz w:val="24"/>
          <w:szCs w:val="24"/>
        </w:rPr>
        <w:t xml:space="preserve"> of the tender</w:t>
      </w:r>
      <w:r w:rsidRPr="00DF761A">
        <w:rPr>
          <w:rFonts w:ascii="Sylfaen" w:eastAsiaTheme="minorEastAsia" w:hAnsi="Sylfaen" w:cs="Times New Roman"/>
          <w:sz w:val="24"/>
          <w:szCs w:val="24"/>
        </w:rPr>
        <w:t xml:space="preserve">. In the fourth quarter of 2022, the tender documents </w:t>
      </w:r>
      <w:r w:rsidR="00424519">
        <w:rPr>
          <w:rFonts w:ascii="Sylfaen" w:eastAsiaTheme="minorEastAsia" w:hAnsi="Sylfaen" w:cs="Times New Roman"/>
          <w:sz w:val="24"/>
          <w:szCs w:val="24"/>
        </w:rPr>
        <w:t xml:space="preserve">were being revised and </w:t>
      </w:r>
      <w:r w:rsidRPr="00DF761A">
        <w:rPr>
          <w:rFonts w:ascii="Sylfaen" w:eastAsiaTheme="minorEastAsia" w:hAnsi="Sylfaen" w:cs="Times New Roman"/>
          <w:sz w:val="24"/>
          <w:szCs w:val="24"/>
        </w:rPr>
        <w:t xml:space="preserve">negotiations </w:t>
      </w:r>
      <w:r w:rsidR="00424519" w:rsidRPr="00DF761A">
        <w:rPr>
          <w:rFonts w:ascii="Sylfaen" w:eastAsiaTheme="minorEastAsia" w:hAnsi="Sylfaen" w:cs="Times New Roman"/>
          <w:sz w:val="24"/>
          <w:szCs w:val="24"/>
        </w:rPr>
        <w:t xml:space="preserve">with the Bank </w:t>
      </w:r>
      <w:r w:rsidR="00424519" w:rsidRPr="00DF761A">
        <w:rPr>
          <w:rFonts w:ascii="Sylfaen" w:eastAsiaTheme="minorEastAsia" w:hAnsi="Sylfaen" w:cs="Times New Roman"/>
          <w:sz w:val="24"/>
          <w:szCs w:val="24"/>
        </w:rPr>
        <w:lastRenderedPageBreak/>
        <w:t>(EBRD)</w:t>
      </w:r>
      <w:r w:rsidR="00424519">
        <w:rPr>
          <w:rFonts w:ascii="Sylfaen" w:eastAsiaTheme="minorEastAsia" w:hAnsi="Sylfaen" w:cs="Times New Roman"/>
          <w:sz w:val="24"/>
          <w:szCs w:val="24"/>
        </w:rPr>
        <w:t xml:space="preserve"> </w:t>
      </w:r>
      <w:r w:rsidRPr="00DF761A">
        <w:rPr>
          <w:rFonts w:ascii="Sylfaen" w:eastAsiaTheme="minorEastAsia" w:hAnsi="Sylfaen" w:cs="Times New Roman"/>
          <w:sz w:val="24"/>
          <w:szCs w:val="24"/>
        </w:rPr>
        <w:t xml:space="preserve">regarding the termination of the </w:t>
      </w:r>
      <w:r w:rsidR="00424519">
        <w:rPr>
          <w:rFonts w:ascii="Sylfaen" w:eastAsiaTheme="minorEastAsia" w:hAnsi="Sylfaen" w:cs="Times New Roman"/>
          <w:sz w:val="24"/>
          <w:szCs w:val="24"/>
        </w:rPr>
        <w:t xml:space="preserve">existing </w:t>
      </w:r>
      <w:r w:rsidRPr="00DF761A">
        <w:rPr>
          <w:rFonts w:ascii="Sylfaen" w:eastAsiaTheme="minorEastAsia" w:hAnsi="Sylfaen" w:cs="Times New Roman"/>
          <w:sz w:val="24"/>
          <w:szCs w:val="24"/>
        </w:rPr>
        <w:t xml:space="preserve">contract and the signing of </w:t>
      </w:r>
      <w:r w:rsidR="00424519">
        <w:rPr>
          <w:rFonts w:ascii="Sylfaen" w:eastAsiaTheme="minorEastAsia" w:hAnsi="Sylfaen" w:cs="Times New Roman"/>
          <w:sz w:val="24"/>
          <w:szCs w:val="24"/>
        </w:rPr>
        <w:t>a</w:t>
      </w:r>
      <w:r w:rsidRPr="00DF761A">
        <w:rPr>
          <w:rFonts w:ascii="Sylfaen" w:eastAsiaTheme="minorEastAsia" w:hAnsi="Sylfaen" w:cs="Times New Roman"/>
          <w:sz w:val="24"/>
          <w:szCs w:val="24"/>
        </w:rPr>
        <w:t xml:space="preserve"> contract with a new potential consulting group were underway.</w:t>
      </w:r>
    </w:p>
    <w:p w14:paraId="5CBCB2EC" w14:textId="5FF4302B" w:rsidR="00AF18FE" w:rsidRPr="00424519" w:rsidRDefault="00424519" w:rsidP="00AF18FE">
      <w:pPr>
        <w:jc w:val="both"/>
        <w:rPr>
          <w:rFonts w:ascii="Sylfaen" w:eastAsiaTheme="minorEastAsia" w:hAnsi="Sylfaen" w:cs="Times New Roman"/>
          <w:sz w:val="24"/>
          <w:szCs w:val="24"/>
        </w:rPr>
      </w:pPr>
      <w:r w:rsidRPr="00424519">
        <w:rPr>
          <w:rFonts w:ascii="Sylfaen" w:eastAsiaTheme="minorEastAsia" w:hAnsi="Sylfaen" w:cs="Times New Roman"/>
          <w:sz w:val="24"/>
          <w:szCs w:val="24"/>
        </w:rPr>
        <w:t xml:space="preserve">Within the framework of the third component </w:t>
      </w:r>
      <w:r w:rsidR="00905BAB" w:rsidRPr="00424519">
        <w:rPr>
          <w:rFonts w:ascii="Sylfaen" w:eastAsiaTheme="minorEastAsia" w:hAnsi="Sylfaen" w:cs="Times New Roman"/>
          <w:sz w:val="24"/>
          <w:szCs w:val="24"/>
        </w:rPr>
        <w:t xml:space="preserve">(arrangement of the </w:t>
      </w:r>
      <w:r w:rsidR="00905BAB">
        <w:rPr>
          <w:rFonts w:ascii="Sylfaen" w:eastAsiaTheme="minorEastAsia" w:hAnsi="Sylfaen" w:cs="Times New Roman"/>
          <w:sz w:val="24"/>
          <w:szCs w:val="24"/>
        </w:rPr>
        <w:t>leaking</w:t>
      </w:r>
      <w:r w:rsidR="00905BAB" w:rsidRPr="00424519">
        <w:rPr>
          <w:rFonts w:ascii="Sylfaen" w:eastAsiaTheme="minorEastAsia" w:hAnsi="Sylfaen" w:cs="Times New Roman"/>
          <w:sz w:val="24"/>
          <w:szCs w:val="24"/>
        </w:rPr>
        <w:t xml:space="preserve"> water </w:t>
      </w:r>
      <w:r w:rsidR="00905BAB">
        <w:rPr>
          <w:rFonts w:ascii="Sylfaen" w:eastAsiaTheme="minorEastAsia" w:hAnsi="Sylfaen" w:cs="Times New Roman"/>
          <w:sz w:val="24"/>
          <w:szCs w:val="24"/>
        </w:rPr>
        <w:t xml:space="preserve">collecting </w:t>
      </w:r>
      <w:r w:rsidR="00905BAB" w:rsidRPr="00424519">
        <w:rPr>
          <w:rFonts w:ascii="Sylfaen" w:eastAsiaTheme="minorEastAsia" w:hAnsi="Sylfaen" w:cs="Times New Roman"/>
          <w:sz w:val="24"/>
          <w:szCs w:val="24"/>
        </w:rPr>
        <w:t>system)</w:t>
      </w:r>
      <w:r w:rsidR="00905BAB">
        <w:rPr>
          <w:rFonts w:ascii="Sylfaen" w:eastAsiaTheme="minorEastAsia" w:hAnsi="Sylfaen" w:cs="Times New Roman"/>
          <w:sz w:val="24"/>
          <w:szCs w:val="24"/>
        </w:rPr>
        <w:t xml:space="preserve"> </w:t>
      </w:r>
      <w:r w:rsidRPr="00424519">
        <w:rPr>
          <w:rFonts w:ascii="Sylfaen" w:eastAsiaTheme="minorEastAsia" w:hAnsi="Sylfaen" w:cs="Times New Roman"/>
          <w:sz w:val="24"/>
          <w:szCs w:val="24"/>
        </w:rPr>
        <w:t>of the loan agreement, an agreement regarding the feasibility study was signed between "Tbilservi</w:t>
      </w:r>
      <w:r w:rsidR="00905BAB">
        <w:rPr>
          <w:rFonts w:ascii="Sylfaen" w:eastAsiaTheme="minorEastAsia" w:hAnsi="Sylfaen" w:cs="Times New Roman"/>
          <w:sz w:val="24"/>
          <w:szCs w:val="24"/>
        </w:rPr>
        <w:t>ce</w:t>
      </w:r>
      <w:r w:rsidRPr="00424519">
        <w:rPr>
          <w:rFonts w:ascii="Sylfaen" w:eastAsiaTheme="minorEastAsia" w:hAnsi="Sylfaen" w:cs="Times New Roman"/>
          <w:sz w:val="24"/>
          <w:szCs w:val="24"/>
        </w:rPr>
        <w:t xml:space="preserve"> Group" </w:t>
      </w:r>
      <w:r w:rsidR="00905BAB">
        <w:rPr>
          <w:rFonts w:ascii="Sylfaen" w:eastAsiaTheme="minorEastAsia" w:hAnsi="Sylfaen" w:cs="Times New Roman"/>
          <w:sz w:val="24"/>
          <w:szCs w:val="24"/>
        </w:rPr>
        <w:t xml:space="preserve">Ltd </w:t>
      </w:r>
      <w:r w:rsidRPr="00424519">
        <w:rPr>
          <w:rFonts w:ascii="Sylfaen" w:eastAsiaTheme="minorEastAsia" w:hAnsi="Sylfaen" w:cs="Times New Roman"/>
          <w:sz w:val="24"/>
          <w:szCs w:val="24"/>
        </w:rPr>
        <w:t xml:space="preserve">and "GWCC-Interival ZT GmbH &amp; TBU GmbH &amp; DG Consulting ltd", </w:t>
      </w:r>
      <w:r w:rsidR="002E6185" w:rsidRPr="00424519">
        <w:rPr>
          <w:rFonts w:ascii="Sylfaen" w:eastAsiaTheme="minorEastAsia" w:hAnsi="Sylfaen" w:cs="Times New Roman"/>
          <w:sz w:val="24"/>
          <w:szCs w:val="24"/>
        </w:rPr>
        <w:t>on 22 November 2021</w:t>
      </w:r>
      <w:r w:rsidR="002E6185">
        <w:rPr>
          <w:rFonts w:ascii="Sylfaen" w:eastAsiaTheme="minorEastAsia" w:hAnsi="Sylfaen" w:cs="Times New Roman"/>
          <w:sz w:val="24"/>
          <w:szCs w:val="24"/>
        </w:rPr>
        <w:t xml:space="preserve">. Within the scope of this agreement, consultants worked </w:t>
      </w:r>
      <w:r w:rsidR="002E6185" w:rsidRPr="00424519">
        <w:rPr>
          <w:rFonts w:ascii="Sylfaen" w:eastAsiaTheme="minorEastAsia" w:hAnsi="Sylfaen" w:cs="Times New Roman"/>
          <w:sz w:val="24"/>
          <w:szCs w:val="24"/>
        </w:rPr>
        <w:t xml:space="preserve"> on the </w:t>
      </w:r>
      <w:r w:rsidR="002E6185">
        <w:rPr>
          <w:rFonts w:ascii="Sylfaen" w:eastAsiaTheme="minorEastAsia" w:hAnsi="Sylfaen" w:cs="Times New Roman"/>
          <w:sz w:val="24"/>
          <w:szCs w:val="24"/>
        </w:rPr>
        <w:t>f</w:t>
      </w:r>
      <w:r w:rsidR="002E6185" w:rsidRPr="00424519">
        <w:rPr>
          <w:rFonts w:ascii="Sylfaen" w:eastAsiaTheme="minorEastAsia" w:hAnsi="Sylfaen" w:cs="Times New Roman"/>
          <w:sz w:val="24"/>
          <w:szCs w:val="24"/>
        </w:rPr>
        <w:t xml:space="preserve">easibility report and </w:t>
      </w:r>
      <w:r w:rsidR="002E6185">
        <w:rPr>
          <w:rFonts w:ascii="Sylfaen" w:eastAsiaTheme="minorEastAsia" w:hAnsi="Sylfaen" w:cs="Times New Roman"/>
          <w:sz w:val="24"/>
          <w:szCs w:val="24"/>
        </w:rPr>
        <w:t xml:space="preserve">on the </w:t>
      </w:r>
      <w:r w:rsidR="002E6185" w:rsidRPr="00424519">
        <w:rPr>
          <w:rFonts w:ascii="Sylfaen" w:eastAsiaTheme="minorEastAsia" w:hAnsi="Sylfaen" w:cs="Times New Roman"/>
          <w:sz w:val="24"/>
          <w:szCs w:val="24"/>
        </w:rPr>
        <w:t xml:space="preserve">preparation of tender documents </w:t>
      </w:r>
      <w:r w:rsidR="002E6185">
        <w:rPr>
          <w:rFonts w:ascii="Sylfaen" w:eastAsiaTheme="minorEastAsia" w:hAnsi="Sylfaen" w:cs="Times New Roman"/>
          <w:sz w:val="24"/>
          <w:szCs w:val="24"/>
        </w:rPr>
        <w:t xml:space="preserve">during </w:t>
      </w:r>
      <w:r w:rsidRPr="00424519">
        <w:rPr>
          <w:rFonts w:ascii="Sylfaen" w:eastAsiaTheme="minorEastAsia" w:hAnsi="Sylfaen" w:cs="Times New Roman"/>
          <w:sz w:val="24"/>
          <w:szCs w:val="24"/>
        </w:rPr>
        <w:t>2022.</w:t>
      </w:r>
    </w:p>
    <w:p w14:paraId="13E958FB" w14:textId="41E457C2" w:rsidR="00AF18FE" w:rsidRPr="00383A2B" w:rsidRDefault="00AF18FE" w:rsidP="00AF18FE">
      <w:pPr>
        <w:keepNext/>
        <w:keepLines/>
        <w:spacing w:before="40" w:after="0" w:line="240" w:lineRule="auto"/>
        <w:jc w:val="both"/>
        <w:outlineLvl w:val="1"/>
        <w:rPr>
          <w:rFonts w:ascii="Sylfaen" w:eastAsiaTheme="majorEastAsia" w:hAnsi="Sylfaen" w:cs="Sylfaen"/>
          <w:color w:val="2E74B5" w:themeColor="accent1" w:themeShade="BF"/>
          <w:sz w:val="24"/>
          <w:szCs w:val="24"/>
          <w:lang w:val="ka-GE"/>
        </w:rPr>
      </w:pPr>
      <w:r w:rsidRPr="00383A2B">
        <w:rPr>
          <w:rFonts w:ascii="Sylfaen" w:eastAsiaTheme="majorEastAsia" w:hAnsi="Sylfaen" w:cs="Sylfaen"/>
          <w:color w:val="2E74B5" w:themeColor="accent1" w:themeShade="BF"/>
          <w:sz w:val="24"/>
          <w:szCs w:val="24"/>
          <w:lang w:val="ka-GE"/>
        </w:rPr>
        <w:t xml:space="preserve">55 13 04 - </w:t>
      </w:r>
      <w:r w:rsidR="00A032EB" w:rsidRPr="00383A2B">
        <w:rPr>
          <w:rFonts w:ascii="Sylfaen" w:eastAsiaTheme="majorEastAsia" w:hAnsi="Sylfaen" w:cs="Sylfaen"/>
          <w:color w:val="2E74B5" w:themeColor="accent1" w:themeShade="BF"/>
          <w:sz w:val="24"/>
          <w:szCs w:val="24"/>
          <w:lang w:val="ka-GE"/>
        </w:rPr>
        <w:t>Adjara Villages Water Supply and Drainage Program, Georgia (EU, KfW)</w:t>
      </w:r>
    </w:p>
    <w:p w14:paraId="7A0741B0" w14:textId="77777777" w:rsidR="00AF18FE" w:rsidRPr="00383A2B" w:rsidRDefault="00AF18FE" w:rsidP="00AF18FE">
      <w:pPr>
        <w:rPr>
          <w:rFonts w:eastAsiaTheme="minorEastAsia"/>
          <w:sz w:val="24"/>
          <w:szCs w:val="24"/>
          <w:lang w:val="ka-GE"/>
        </w:rPr>
      </w:pPr>
    </w:p>
    <w:p w14:paraId="036FF919" w14:textId="10D9FA0B" w:rsidR="00AF18FE" w:rsidRPr="00383A2B" w:rsidRDefault="007820D8" w:rsidP="00AF18FE">
      <w:pPr>
        <w:jc w:val="both"/>
        <w:rPr>
          <w:rFonts w:ascii="Sylfaen" w:eastAsiaTheme="minorEastAsia" w:hAnsi="Sylfaen" w:cs="Times New Roman"/>
          <w:sz w:val="24"/>
          <w:szCs w:val="24"/>
          <w:lang w:val="ka-GE"/>
        </w:rPr>
      </w:pPr>
      <w:r w:rsidRPr="007820D8">
        <w:rPr>
          <w:rFonts w:ascii="Sylfaen" w:eastAsiaTheme="minorEastAsia" w:hAnsi="Sylfaen" w:cs="Times New Roman"/>
          <w:sz w:val="24"/>
          <w:szCs w:val="24"/>
          <w:lang w:val="ka-GE"/>
        </w:rPr>
        <w:t xml:space="preserve">Projects </w:t>
      </w:r>
      <w:r w:rsidR="009577AC" w:rsidRPr="009577AC">
        <w:rPr>
          <w:rFonts w:ascii="Sylfaen" w:eastAsiaTheme="minorEastAsia" w:hAnsi="Sylfaen" w:cs="Times New Roman"/>
          <w:sz w:val="24"/>
          <w:szCs w:val="24"/>
          <w:lang w:val="ka-GE"/>
        </w:rPr>
        <w:t xml:space="preserve"> </w:t>
      </w:r>
      <w:r w:rsidRPr="007820D8">
        <w:rPr>
          <w:rFonts w:ascii="Sylfaen" w:eastAsiaTheme="minorEastAsia" w:hAnsi="Sylfaen" w:cs="Times New Roman"/>
          <w:sz w:val="24"/>
          <w:szCs w:val="24"/>
          <w:lang w:val="ka-GE"/>
        </w:rPr>
        <w:t xml:space="preserve">on the design of </w:t>
      </w:r>
      <w:r w:rsidR="009577AC" w:rsidRPr="009577AC">
        <w:rPr>
          <w:rFonts w:ascii="Sylfaen" w:eastAsiaTheme="minorEastAsia" w:hAnsi="Sylfaen" w:cs="Times New Roman"/>
          <w:sz w:val="24"/>
          <w:szCs w:val="24"/>
          <w:lang w:val="ka-GE"/>
        </w:rPr>
        <w:t xml:space="preserve">water supply and wastewater treatment systems </w:t>
      </w:r>
      <w:r w:rsidRPr="007820D8">
        <w:rPr>
          <w:rFonts w:ascii="Sylfaen" w:eastAsiaTheme="minorEastAsia" w:hAnsi="Sylfaen" w:cs="Times New Roman"/>
          <w:sz w:val="24"/>
          <w:szCs w:val="24"/>
          <w:lang w:val="ka-GE"/>
        </w:rPr>
        <w:t xml:space="preserve"> valued at a total of </w:t>
      </w:r>
      <w:r w:rsidR="009577AC" w:rsidRPr="009577AC">
        <w:rPr>
          <w:rFonts w:ascii="Sylfaen" w:eastAsiaTheme="minorEastAsia" w:hAnsi="Sylfaen" w:cs="Times New Roman"/>
          <w:sz w:val="24"/>
          <w:szCs w:val="24"/>
          <w:lang w:val="ka-GE"/>
        </w:rPr>
        <w:t>61.7 million euros have been completed for all towns and villages within the project;</w:t>
      </w:r>
    </w:p>
    <w:p w14:paraId="05AA6BEB" w14:textId="5D452321" w:rsidR="00AF18FE" w:rsidRPr="00383A2B" w:rsidRDefault="00AF18FE" w:rsidP="00AF18FE">
      <w:pPr>
        <w:keepNext/>
        <w:keepLines/>
        <w:spacing w:before="40" w:after="0" w:line="240" w:lineRule="auto"/>
        <w:jc w:val="both"/>
        <w:outlineLvl w:val="1"/>
        <w:rPr>
          <w:rFonts w:ascii="Sylfaen" w:eastAsiaTheme="majorEastAsia" w:hAnsi="Sylfaen" w:cs="Sylfaen"/>
          <w:color w:val="2E74B5" w:themeColor="accent1" w:themeShade="BF"/>
          <w:sz w:val="24"/>
          <w:szCs w:val="24"/>
          <w:lang w:val="ka-GE"/>
        </w:rPr>
      </w:pPr>
      <w:r w:rsidRPr="00383A2B">
        <w:rPr>
          <w:rFonts w:ascii="Sylfaen" w:eastAsiaTheme="majorEastAsia" w:hAnsi="Sylfaen" w:cs="Sylfaen"/>
          <w:color w:val="2E74B5" w:themeColor="accent1" w:themeShade="BF"/>
          <w:sz w:val="24"/>
          <w:szCs w:val="24"/>
          <w:lang w:val="ka-GE"/>
        </w:rPr>
        <w:t xml:space="preserve">55 13 05 - </w:t>
      </w:r>
      <w:r w:rsidR="00A032EB" w:rsidRPr="00383A2B">
        <w:rPr>
          <w:rFonts w:ascii="Sylfaen" w:eastAsiaTheme="majorEastAsia" w:hAnsi="Sylfaen" w:cs="Sylfaen"/>
          <w:color w:val="2E74B5" w:themeColor="accent1" w:themeShade="BF"/>
          <w:sz w:val="24"/>
          <w:szCs w:val="24"/>
          <w:lang w:val="ka-GE"/>
        </w:rPr>
        <w:t>Livable Cities Investment Program - Tbilisi City Hall (ADB)</w:t>
      </w:r>
    </w:p>
    <w:p w14:paraId="75FACC3E" w14:textId="77777777" w:rsidR="00AF18FE" w:rsidRPr="00383A2B" w:rsidRDefault="00AF18FE" w:rsidP="00AF18FE">
      <w:pPr>
        <w:rPr>
          <w:rFonts w:eastAsiaTheme="minorEastAsia"/>
          <w:sz w:val="24"/>
          <w:szCs w:val="24"/>
          <w:lang w:val="ka-GE"/>
        </w:rPr>
      </w:pPr>
    </w:p>
    <w:p w14:paraId="317A575E" w14:textId="05759F71" w:rsidR="00AF18FE" w:rsidRDefault="001013AF" w:rsidP="00AF18FE">
      <w:pPr>
        <w:jc w:val="both"/>
        <w:rPr>
          <w:rFonts w:ascii="Sylfaen" w:eastAsiaTheme="minorEastAsia" w:hAnsi="Sylfaen" w:cs="Times New Roman"/>
          <w:sz w:val="24"/>
          <w:szCs w:val="24"/>
          <w:lang w:val="ka-GE"/>
        </w:rPr>
      </w:pPr>
      <w:r w:rsidRPr="001013AF">
        <w:rPr>
          <w:rFonts w:ascii="Sylfaen" w:eastAsiaTheme="minorEastAsia" w:hAnsi="Sylfaen" w:cs="Times New Roman"/>
          <w:sz w:val="24"/>
          <w:szCs w:val="24"/>
          <w:lang w:val="ka-GE"/>
        </w:rPr>
        <w:t>The following activities were carried out under the Loan Agreement (</w:t>
      </w:r>
      <w:r w:rsidRPr="001013AF">
        <w:rPr>
          <w:rFonts w:ascii="Sylfaen" w:hAnsi="Sylfaen" w:cs="Arial"/>
          <w:color w:val="000000"/>
          <w:sz w:val="24"/>
          <w:szCs w:val="24"/>
          <w:shd w:val="clear" w:color="auto" w:fill="FFFFFF"/>
          <w:lang w:val="ka-GE"/>
        </w:rPr>
        <w:t>Georgia Livable Cities Investment Programme)</w:t>
      </w:r>
      <w:r w:rsidRPr="001013AF">
        <w:rPr>
          <w:rFonts w:ascii="Arial" w:hAnsi="Arial" w:cs="Arial"/>
          <w:color w:val="000000"/>
          <w:sz w:val="21"/>
          <w:szCs w:val="21"/>
          <w:shd w:val="clear" w:color="auto" w:fill="FFFFFF"/>
          <w:lang w:val="ka-GE"/>
        </w:rPr>
        <w:t xml:space="preserve"> </w:t>
      </w:r>
      <w:r w:rsidRPr="001013AF">
        <w:rPr>
          <w:rFonts w:ascii="Sylfaen" w:eastAsiaTheme="minorEastAsia" w:hAnsi="Sylfaen" w:cs="Times New Roman"/>
          <w:sz w:val="24"/>
          <w:szCs w:val="24"/>
          <w:lang w:val="ka-GE"/>
        </w:rPr>
        <w:t xml:space="preserve"> </w:t>
      </w:r>
    </w:p>
    <w:p w14:paraId="3A3FC885" w14:textId="77777777" w:rsidR="003C7702" w:rsidRPr="003C7702" w:rsidRDefault="003C7702" w:rsidP="003C7702">
      <w:pPr>
        <w:pStyle w:val="ListParagraph"/>
        <w:numPr>
          <w:ilvl w:val="0"/>
          <w:numId w:val="16"/>
        </w:numPr>
        <w:jc w:val="both"/>
        <w:rPr>
          <w:rFonts w:ascii="Sylfaen" w:hAnsi="Sylfaen" w:cs="Times New Roman"/>
          <w:sz w:val="24"/>
          <w:szCs w:val="24"/>
          <w:lang w:val="ka-GE"/>
        </w:rPr>
      </w:pPr>
      <w:r w:rsidRPr="003C7702">
        <w:rPr>
          <w:rFonts w:ascii="Sylfaen" w:hAnsi="Sylfaen" w:cs="Times New Roman"/>
          <w:sz w:val="24"/>
          <w:szCs w:val="24"/>
          <w:lang w:val="ka-GE"/>
        </w:rPr>
        <w:t>A feasibility study was prepared for the development of public and tourist transport services on Mtkvari River in Tbilisi.</w:t>
      </w:r>
    </w:p>
    <w:p w14:paraId="30CDE30F" w14:textId="1A175A66" w:rsidR="003C7702" w:rsidRDefault="003C7702" w:rsidP="003C7702">
      <w:pPr>
        <w:pStyle w:val="ListParagraph"/>
        <w:numPr>
          <w:ilvl w:val="0"/>
          <w:numId w:val="16"/>
        </w:numPr>
        <w:jc w:val="both"/>
        <w:rPr>
          <w:rFonts w:ascii="Sylfaen" w:hAnsi="Sylfaen" w:cs="Times New Roman"/>
          <w:sz w:val="24"/>
          <w:szCs w:val="24"/>
          <w:lang w:val="ka-GE"/>
        </w:rPr>
      </w:pPr>
      <w:r w:rsidRPr="003C7702">
        <w:rPr>
          <w:rFonts w:ascii="Sylfaen" w:hAnsi="Sylfaen" w:cs="Times New Roman"/>
          <w:sz w:val="24"/>
          <w:szCs w:val="24"/>
          <w:lang w:val="ka-GE"/>
        </w:rPr>
        <w:t xml:space="preserve">The sustainable urban mobility plan development project was </w:t>
      </w:r>
      <w:r>
        <w:rPr>
          <w:rFonts w:ascii="Sylfaen" w:hAnsi="Sylfaen" w:cs="Times New Roman"/>
          <w:sz w:val="24"/>
          <w:szCs w:val="24"/>
        </w:rPr>
        <w:t>being carried out</w:t>
      </w:r>
      <w:r w:rsidRPr="003C7702">
        <w:rPr>
          <w:rFonts w:ascii="Sylfaen" w:hAnsi="Sylfaen" w:cs="Times New Roman"/>
          <w:sz w:val="24"/>
          <w:szCs w:val="24"/>
          <w:lang w:val="ka-GE"/>
        </w:rPr>
        <w:t>;</w:t>
      </w:r>
    </w:p>
    <w:p w14:paraId="4262C027" w14:textId="77777777" w:rsidR="003C7702" w:rsidRPr="003C7702" w:rsidRDefault="003C7702" w:rsidP="001B03FB">
      <w:pPr>
        <w:pStyle w:val="ListParagraph"/>
        <w:numPr>
          <w:ilvl w:val="0"/>
          <w:numId w:val="10"/>
        </w:numPr>
        <w:jc w:val="both"/>
        <w:rPr>
          <w:rFonts w:ascii="Sylfaen" w:hAnsi="Sylfaen" w:cs="Sylfaen"/>
          <w:sz w:val="24"/>
          <w:szCs w:val="24"/>
          <w:lang w:val="ka-GE"/>
        </w:rPr>
      </w:pPr>
      <w:r w:rsidRPr="003C7702">
        <w:rPr>
          <w:rFonts w:ascii="Sylfaen" w:hAnsi="Sylfaen" w:cs="Times New Roman"/>
          <w:sz w:val="24"/>
          <w:szCs w:val="24"/>
          <w:lang w:val="ka-GE"/>
        </w:rPr>
        <w:t>Preparation of a detailed design for the rehabilitation of Ver</w:t>
      </w:r>
      <w:r w:rsidRPr="003C7702">
        <w:rPr>
          <w:rFonts w:ascii="Sylfaen" w:hAnsi="Sylfaen" w:cs="Times New Roman"/>
          <w:sz w:val="24"/>
          <w:szCs w:val="24"/>
        </w:rPr>
        <w:t>a</w:t>
      </w:r>
      <w:r w:rsidRPr="003C7702">
        <w:rPr>
          <w:rFonts w:ascii="Sylfaen" w:hAnsi="Sylfaen" w:cs="Times New Roman"/>
          <w:sz w:val="24"/>
          <w:szCs w:val="24"/>
          <w:lang w:val="ka-GE"/>
        </w:rPr>
        <w:t xml:space="preserve"> Park. The contractor ensured timely submission of reports. At the end of 2022, the last report was presented, which is being reviewed by the City Hall services.</w:t>
      </w:r>
    </w:p>
    <w:p w14:paraId="00B18FB4" w14:textId="77777777" w:rsidR="003C7702" w:rsidRDefault="003C7702" w:rsidP="001B03FB">
      <w:pPr>
        <w:pStyle w:val="ListParagraph"/>
        <w:numPr>
          <w:ilvl w:val="0"/>
          <w:numId w:val="10"/>
        </w:numPr>
        <w:jc w:val="both"/>
        <w:rPr>
          <w:rFonts w:ascii="Sylfaen" w:hAnsi="Sylfaen" w:cs="Sylfaen"/>
          <w:sz w:val="24"/>
          <w:szCs w:val="24"/>
          <w:lang w:val="ka-GE"/>
        </w:rPr>
      </w:pPr>
      <w:r w:rsidRPr="003C7702">
        <w:rPr>
          <w:rFonts w:ascii="Sylfaen" w:hAnsi="Sylfaen" w:cs="Sylfaen"/>
          <w:sz w:val="24"/>
          <w:szCs w:val="24"/>
          <w:lang w:val="ka-GE"/>
        </w:rPr>
        <w:t>Preparation of detailed design and feasibility study for the placement of superblocks in the streets of Tbilisi. The contract was signed in September 2022 and at the end of the year the contractor submitted an initial report.</w:t>
      </w:r>
    </w:p>
    <w:p w14:paraId="2EE7C21E" w14:textId="592085CD" w:rsidR="00AF18FE" w:rsidRPr="003C7702" w:rsidRDefault="00B30AEC" w:rsidP="001B03FB">
      <w:pPr>
        <w:pStyle w:val="ListParagraph"/>
        <w:numPr>
          <w:ilvl w:val="0"/>
          <w:numId w:val="10"/>
        </w:numPr>
        <w:jc w:val="both"/>
        <w:rPr>
          <w:rFonts w:ascii="Sylfaen" w:hAnsi="Sylfaen" w:cs="Sylfaen"/>
          <w:sz w:val="24"/>
          <w:szCs w:val="24"/>
          <w:lang w:val="ka-GE"/>
        </w:rPr>
      </w:pPr>
      <w:r>
        <w:rPr>
          <w:rFonts w:ascii="Sylfaen" w:hAnsi="Sylfaen" w:cs="Sylfaen"/>
          <w:sz w:val="24"/>
          <w:szCs w:val="24"/>
        </w:rPr>
        <w:t>R</w:t>
      </w:r>
      <w:r w:rsidRPr="00B30AEC">
        <w:rPr>
          <w:rFonts w:ascii="Sylfaen" w:hAnsi="Sylfaen" w:cs="Sylfaen"/>
          <w:sz w:val="24"/>
          <w:szCs w:val="24"/>
          <w:lang w:val="ka-GE"/>
        </w:rPr>
        <w:t xml:space="preserve">emuneration </w:t>
      </w:r>
      <w:r>
        <w:rPr>
          <w:rFonts w:ascii="Sylfaen" w:hAnsi="Sylfaen" w:cs="Sylfaen"/>
          <w:sz w:val="24"/>
          <w:szCs w:val="24"/>
        </w:rPr>
        <w:t xml:space="preserve">for </w:t>
      </w:r>
      <w:r w:rsidRPr="00B30AEC">
        <w:rPr>
          <w:rFonts w:ascii="Sylfaen" w:hAnsi="Sylfaen" w:cs="Sylfaen"/>
          <w:sz w:val="24"/>
          <w:szCs w:val="24"/>
          <w:lang w:val="ka-GE"/>
        </w:rPr>
        <w:t>individual consultants and annual audit of the project were financed.</w:t>
      </w:r>
    </w:p>
    <w:p w14:paraId="0C0ED690" w14:textId="28FA29FE" w:rsidR="00AF18FE" w:rsidRPr="00B30AEC" w:rsidRDefault="00B30AEC" w:rsidP="00AF18FE">
      <w:pPr>
        <w:jc w:val="both"/>
        <w:rPr>
          <w:rFonts w:ascii="Sylfaen" w:eastAsiaTheme="minorEastAsia" w:hAnsi="Sylfaen" w:cs="Times New Roman"/>
          <w:sz w:val="24"/>
          <w:szCs w:val="24"/>
          <w:lang w:val="ka-GE"/>
        </w:rPr>
      </w:pPr>
      <w:r w:rsidRPr="00B30AEC">
        <w:rPr>
          <w:rFonts w:ascii="Sylfaen" w:eastAsiaTheme="minorEastAsia" w:hAnsi="Sylfaen" w:cs="Times New Roman"/>
          <w:sz w:val="24"/>
          <w:szCs w:val="24"/>
          <w:lang w:val="ka-GE"/>
        </w:rPr>
        <w:t xml:space="preserve">The following activities were carried out within the framework of the LCIP "Livable Cities Investment Project for Balanced Development" loan agreement: </w:t>
      </w:r>
    </w:p>
    <w:p w14:paraId="74231958" w14:textId="3526E4A5" w:rsidR="00B30AEC" w:rsidRPr="00B30AEC" w:rsidRDefault="00B30AEC" w:rsidP="00B30AEC">
      <w:pPr>
        <w:pStyle w:val="ListParagraph"/>
        <w:numPr>
          <w:ilvl w:val="0"/>
          <w:numId w:val="10"/>
        </w:numPr>
        <w:rPr>
          <w:rFonts w:ascii="Sylfaen" w:hAnsi="Sylfaen"/>
          <w:sz w:val="24"/>
          <w:szCs w:val="24"/>
          <w:lang w:val="ka-GE"/>
        </w:rPr>
      </w:pPr>
      <w:r w:rsidRPr="00B30AEC">
        <w:rPr>
          <w:rFonts w:ascii="Sylfaen" w:hAnsi="Sylfaen"/>
          <w:sz w:val="24"/>
          <w:szCs w:val="24"/>
          <w:lang w:val="ka-GE"/>
        </w:rPr>
        <w:t xml:space="preserve">On 18 March 2022, an agreement </w:t>
      </w:r>
      <w:r w:rsidR="00594862">
        <w:rPr>
          <w:rFonts w:ascii="Sylfaen" w:hAnsi="Sylfaen"/>
          <w:sz w:val="24"/>
          <w:szCs w:val="24"/>
        </w:rPr>
        <w:t xml:space="preserve">was </w:t>
      </w:r>
      <w:r w:rsidRPr="00B30AEC">
        <w:rPr>
          <w:rFonts w:ascii="Sylfaen" w:hAnsi="Sylfaen"/>
          <w:sz w:val="24"/>
          <w:szCs w:val="24"/>
          <w:lang w:val="ka-GE"/>
        </w:rPr>
        <w:t>signed with the supervis</w:t>
      </w:r>
      <w:r w:rsidR="00594862">
        <w:rPr>
          <w:rFonts w:ascii="Sylfaen" w:hAnsi="Sylfaen"/>
          <w:sz w:val="24"/>
          <w:szCs w:val="24"/>
        </w:rPr>
        <w:t xml:space="preserve">or </w:t>
      </w:r>
      <w:r w:rsidRPr="00B30AEC">
        <w:rPr>
          <w:rFonts w:ascii="Sylfaen" w:hAnsi="Sylfaen"/>
          <w:sz w:val="24"/>
          <w:szCs w:val="24"/>
          <w:lang w:val="ka-GE"/>
        </w:rPr>
        <w:t xml:space="preserve">company. The said contractor </w:t>
      </w:r>
      <w:r w:rsidR="00594862" w:rsidRPr="00B30AEC">
        <w:rPr>
          <w:rFonts w:ascii="Sylfaen" w:hAnsi="Sylfaen"/>
          <w:sz w:val="24"/>
          <w:szCs w:val="24"/>
          <w:lang w:val="ka-GE"/>
        </w:rPr>
        <w:t xml:space="preserve">provided a review of the design of </w:t>
      </w:r>
      <w:r w:rsidR="00594862">
        <w:rPr>
          <w:rFonts w:ascii="Sylfaen" w:hAnsi="Sylfaen"/>
          <w:sz w:val="24"/>
          <w:szCs w:val="24"/>
        </w:rPr>
        <w:t xml:space="preserve">the </w:t>
      </w:r>
      <w:r w:rsidR="00594862" w:rsidRPr="00B30AEC">
        <w:rPr>
          <w:rFonts w:ascii="Sylfaen" w:hAnsi="Sylfaen"/>
          <w:sz w:val="24"/>
          <w:szCs w:val="24"/>
          <w:lang w:val="ka-GE"/>
        </w:rPr>
        <w:t>Dighom</w:t>
      </w:r>
      <w:r w:rsidR="00594862">
        <w:rPr>
          <w:rFonts w:ascii="Sylfaen" w:hAnsi="Sylfaen"/>
          <w:sz w:val="24"/>
          <w:szCs w:val="24"/>
        </w:rPr>
        <w:t>i</w:t>
      </w:r>
      <w:r w:rsidR="00594862" w:rsidRPr="00B30AEC">
        <w:rPr>
          <w:rFonts w:ascii="Sylfaen" w:hAnsi="Sylfaen"/>
          <w:sz w:val="24"/>
          <w:szCs w:val="24"/>
          <w:lang w:val="ka-GE"/>
        </w:rPr>
        <w:t xml:space="preserve"> Park and presented its report </w:t>
      </w:r>
      <w:r w:rsidRPr="00B30AEC">
        <w:rPr>
          <w:rFonts w:ascii="Sylfaen" w:hAnsi="Sylfaen"/>
          <w:sz w:val="24"/>
          <w:szCs w:val="24"/>
          <w:lang w:val="ka-GE"/>
        </w:rPr>
        <w:t>in 2022, in accordance with the terms of the contract.</w:t>
      </w:r>
    </w:p>
    <w:p w14:paraId="0190312B" w14:textId="77777777" w:rsidR="00B30AEC" w:rsidRPr="00B30AEC" w:rsidRDefault="00B30AEC" w:rsidP="00B30AEC">
      <w:pPr>
        <w:pStyle w:val="ListParagraph"/>
        <w:rPr>
          <w:rFonts w:ascii="Sylfaen" w:hAnsi="Sylfaen"/>
          <w:sz w:val="24"/>
          <w:szCs w:val="24"/>
          <w:lang w:val="ka-GE"/>
        </w:rPr>
      </w:pPr>
    </w:p>
    <w:p w14:paraId="196EE70B" w14:textId="135EA861" w:rsidR="00B30AEC" w:rsidRPr="00B30AEC" w:rsidRDefault="00B30AEC" w:rsidP="00B30AEC">
      <w:pPr>
        <w:pStyle w:val="ListParagraph"/>
        <w:numPr>
          <w:ilvl w:val="0"/>
          <w:numId w:val="10"/>
        </w:numPr>
        <w:rPr>
          <w:rFonts w:ascii="Sylfaen" w:hAnsi="Sylfaen"/>
          <w:sz w:val="24"/>
          <w:szCs w:val="24"/>
          <w:lang w:val="ka-GE"/>
        </w:rPr>
      </w:pPr>
      <w:r w:rsidRPr="00B30AEC">
        <w:rPr>
          <w:rFonts w:ascii="Sylfaen" w:hAnsi="Sylfaen"/>
          <w:sz w:val="24"/>
          <w:szCs w:val="24"/>
          <w:lang w:val="ka-GE"/>
        </w:rPr>
        <w:t xml:space="preserve"> Preparations for the tender procedures of the Dighom</w:t>
      </w:r>
      <w:r w:rsidR="00594862">
        <w:rPr>
          <w:rFonts w:ascii="Sylfaen" w:hAnsi="Sylfaen"/>
          <w:sz w:val="24"/>
          <w:szCs w:val="24"/>
        </w:rPr>
        <w:t>i</w:t>
      </w:r>
      <w:r w:rsidRPr="00B30AEC">
        <w:rPr>
          <w:rFonts w:ascii="Sylfaen" w:hAnsi="Sylfaen"/>
          <w:sz w:val="24"/>
          <w:szCs w:val="24"/>
          <w:lang w:val="ka-GE"/>
        </w:rPr>
        <w:t xml:space="preserve"> Park </w:t>
      </w:r>
      <w:r w:rsidR="00594862">
        <w:rPr>
          <w:rFonts w:ascii="Sylfaen" w:hAnsi="Sylfaen"/>
          <w:sz w:val="24"/>
          <w:szCs w:val="24"/>
        </w:rPr>
        <w:t>C</w:t>
      </w:r>
      <w:r w:rsidRPr="00B30AEC">
        <w:rPr>
          <w:rFonts w:ascii="Sylfaen" w:hAnsi="Sylfaen"/>
          <w:sz w:val="24"/>
          <w:szCs w:val="24"/>
          <w:lang w:val="ka-GE"/>
        </w:rPr>
        <w:t xml:space="preserve">onstruction </w:t>
      </w:r>
      <w:r w:rsidR="00594862">
        <w:rPr>
          <w:rFonts w:ascii="Sylfaen" w:hAnsi="Sylfaen"/>
          <w:sz w:val="24"/>
          <w:szCs w:val="24"/>
        </w:rPr>
        <w:t>P</w:t>
      </w:r>
      <w:r w:rsidRPr="00B30AEC">
        <w:rPr>
          <w:rFonts w:ascii="Sylfaen" w:hAnsi="Sylfaen"/>
          <w:sz w:val="24"/>
          <w:szCs w:val="24"/>
          <w:lang w:val="ka-GE"/>
        </w:rPr>
        <w:t>roject are underway.</w:t>
      </w:r>
    </w:p>
    <w:p w14:paraId="2F634DD2" w14:textId="0E1B4322" w:rsidR="00AF18FE" w:rsidRPr="00383A2B" w:rsidRDefault="00AF18FE" w:rsidP="00AF18FE">
      <w:pPr>
        <w:keepNext/>
        <w:keepLines/>
        <w:spacing w:before="40" w:after="0" w:line="240" w:lineRule="auto"/>
        <w:jc w:val="both"/>
        <w:outlineLvl w:val="1"/>
        <w:rPr>
          <w:rFonts w:ascii="Sylfaen" w:eastAsiaTheme="majorEastAsia" w:hAnsi="Sylfaen" w:cs="Sylfaen"/>
          <w:color w:val="2E74B5" w:themeColor="accent1" w:themeShade="BF"/>
          <w:sz w:val="24"/>
          <w:szCs w:val="24"/>
          <w:lang w:val="ka-GE"/>
        </w:rPr>
      </w:pPr>
      <w:r w:rsidRPr="00383A2B">
        <w:rPr>
          <w:rFonts w:ascii="Sylfaen" w:eastAsiaTheme="majorEastAsia" w:hAnsi="Sylfaen" w:cs="Sylfaen"/>
          <w:color w:val="2E74B5" w:themeColor="accent1" w:themeShade="BF"/>
          <w:sz w:val="24"/>
          <w:szCs w:val="24"/>
          <w:lang w:val="ka-GE"/>
        </w:rPr>
        <w:t xml:space="preserve">55 13 06 - </w:t>
      </w:r>
      <w:r w:rsidR="00A032EB" w:rsidRPr="00383A2B">
        <w:rPr>
          <w:rFonts w:ascii="Sylfaen" w:eastAsiaTheme="majorEastAsia" w:hAnsi="Sylfaen" w:cs="Sylfaen"/>
          <w:color w:val="2E74B5" w:themeColor="accent1" w:themeShade="BF"/>
          <w:sz w:val="24"/>
          <w:szCs w:val="24"/>
          <w:lang w:val="ka-GE"/>
        </w:rPr>
        <w:t>Tbilisi Bus Project (Phase II) (EBRD)</w:t>
      </w:r>
    </w:p>
    <w:p w14:paraId="0FAD2E36" w14:textId="77777777" w:rsidR="00AF18FE" w:rsidRPr="00383A2B" w:rsidRDefault="00AF18FE" w:rsidP="00AF18FE">
      <w:pPr>
        <w:rPr>
          <w:rFonts w:eastAsiaTheme="minorEastAsia"/>
          <w:sz w:val="24"/>
          <w:szCs w:val="24"/>
          <w:lang w:val="ka-GE"/>
        </w:rPr>
      </w:pPr>
    </w:p>
    <w:p w14:paraId="5D3123BF" w14:textId="340417DC" w:rsidR="00242698" w:rsidRPr="00383A2B" w:rsidRDefault="00242698" w:rsidP="00AF18FE">
      <w:pPr>
        <w:jc w:val="both"/>
        <w:rPr>
          <w:rFonts w:ascii="Sylfaen" w:eastAsiaTheme="minorEastAsia" w:hAnsi="Sylfaen" w:cs="Times New Roman"/>
          <w:sz w:val="24"/>
          <w:szCs w:val="24"/>
          <w:lang w:val="ka-GE"/>
        </w:rPr>
      </w:pPr>
      <w:r w:rsidRPr="00242698">
        <w:rPr>
          <w:rFonts w:ascii="Sylfaen" w:eastAsiaTheme="minorEastAsia" w:hAnsi="Sylfaen" w:cs="Times New Roman"/>
          <w:sz w:val="24"/>
          <w:szCs w:val="24"/>
          <w:lang w:val="ka-GE"/>
        </w:rPr>
        <w:t xml:space="preserve">In January 2022, within the framework of the second tranche of the loan agreement (reconstruction/construction works of Bus Depot I and purchase of goods needed to increase gas supply/pumping capacities in Bus Depot II), Tbilisi Transport Company </w:t>
      </w:r>
      <w:r>
        <w:rPr>
          <w:rFonts w:ascii="Sylfaen" w:eastAsiaTheme="minorEastAsia" w:hAnsi="Sylfaen" w:cs="Times New Roman"/>
          <w:sz w:val="24"/>
          <w:szCs w:val="24"/>
        </w:rPr>
        <w:t>L</w:t>
      </w:r>
      <w:r w:rsidR="004256E9">
        <w:rPr>
          <w:rFonts w:ascii="Sylfaen" w:eastAsiaTheme="minorEastAsia" w:hAnsi="Sylfaen" w:cs="Times New Roman"/>
          <w:sz w:val="24"/>
          <w:szCs w:val="24"/>
        </w:rPr>
        <w:t xml:space="preserve">td </w:t>
      </w:r>
      <w:r w:rsidRPr="00242698">
        <w:rPr>
          <w:rFonts w:ascii="Sylfaen" w:eastAsiaTheme="minorEastAsia" w:hAnsi="Sylfaen" w:cs="Times New Roman"/>
          <w:sz w:val="24"/>
          <w:szCs w:val="24"/>
          <w:lang w:val="ka-GE"/>
        </w:rPr>
        <w:t>and international consulting company GMCS signed a contract for the support of the project implementation group and Agreement on the supervision program.</w:t>
      </w:r>
    </w:p>
    <w:p w14:paraId="01CF3CFE" w14:textId="526456F2" w:rsidR="00AF18FE" w:rsidRPr="004256E9" w:rsidRDefault="004256E9" w:rsidP="00AF18FE">
      <w:pPr>
        <w:jc w:val="both"/>
        <w:rPr>
          <w:rFonts w:ascii="Sylfaen" w:eastAsiaTheme="minorEastAsia" w:hAnsi="Sylfaen" w:cs="Times New Roman"/>
          <w:sz w:val="24"/>
          <w:szCs w:val="24"/>
        </w:rPr>
      </w:pPr>
      <w:r>
        <w:rPr>
          <w:rFonts w:ascii="Sylfaen" w:eastAsiaTheme="minorEastAsia" w:hAnsi="Sylfaen" w:cs="Times New Roman"/>
          <w:sz w:val="24"/>
          <w:szCs w:val="24"/>
        </w:rPr>
        <w:t>With regard to</w:t>
      </w:r>
      <w:r w:rsidRPr="004256E9">
        <w:rPr>
          <w:rFonts w:ascii="Sylfaen" w:eastAsiaTheme="minorEastAsia" w:hAnsi="Sylfaen" w:cs="Times New Roman"/>
          <w:sz w:val="24"/>
          <w:szCs w:val="24"/>
        </w:rPr>
        <w:t xml:space="preserve"> procurement of goods (with installation) necessary for increasing the gas supply/pumping capacities in </w:t>
      </w:r>
      <w:r>
        <w:rPr>
          <w:rFonts w:ascii="Sylfaen" w:eastAsiaTheme="minorEastAsia" w:hAnsi="Sylfaen" w:cs="Times New Roman"/>
          <w:sz w:val="24"/>
          <w:szCs w:val="24"/>
        </w:rPr>
        <w:t>B</w:t>
      </w:r>
      <w:r w:rsidRPr="004256E9">
        <w:rPr>
          <w:rFonts w:ascii="Sylfaen" w:eastAsiaTheme="minorEastAsia" w:hAnsi="Sylfaen" w:cs="Times New Roman"/>
          <w:sz w:val="24"/>
          <w:szCs w:val="24"/>
        </w:rPr>
        <w:t xml:space="preserve">us </w:t>
      </w:r>
      <w:r>
        <w:rPr>
          <w:rFonts w:ascii="Sylfaen" w:eastAsiaTheme="minorEastAsia" w:hAnsi="Sylfaen" w:cs="Times New Roman"/>
          <w:sz w:val="24"/>
          <w:szCs w:val="24"/>
        </w:rPr>
        <w:t>D</w:t>
      </w:r>
      <w:r w:rsidRPr="004256E9">
        <w:rPr>
          <w:rFonts w:ascii="Sylfaen" w:eastAsiaTheme="minorEastAsia" w:hAnsi="Sylfaen" w:cs="Times New Roman"/>
          <w:sz w:val="24"/>
          <w:szCs w:val="24"/>
        </w:rPr>
        <w:t xml:space="preserve">epot II, the tender documentation was prepared in III quarter of 2022 and the tender was announced at the end of August 2022 (the tender ended in November 2022). One company participated in the tender - "Steel International Trading Company" </w:t>
      </w:r>
      <w:r>
        <w:rPr>
          <w:rFonts w:ascii="Sylfaen" w:eastAsiaTheme="minorEastAsia" w:hAnsi="Sylfaen" w:cs="Times New Roman"/>
          <w:sz w:val="24"/>
          <w:szCs w:val="24"/>
        </w:rPr>
        <w:t>Ltd.</w:t>
      </w:r>
      <w:r w:rsidRPr="004256E9">
        <w:rPr>
          <w:rFonts w:ascii="Sylfaen" w:eastAsiaTheme="minorEastAsia" w:hAnsi="Sylfaen" w:cs="Times New Roman"/>
          <w:sz w:val="24"/>
          <w:szCs w:val="24"/>
        </w:rPr>
        <w:t xml:space="preserve"> During the pre-examination stage of the tender documentation, significant flaws/inconsistencies were revealed in relation to the documentation, which became the reason for the submitted proposal to be flawed. Accordingly, within the mentioned tender, the winning company was not identified. A new tender was announced on 13 October 2022.</w:t>
      </w:r>
    </w:p>
    <w:p w14:paraId="06638CFC" w14:textId="0FAC27D4" w:rsidR="00AF18FE" w:rsidRPr="004256E9" w:rsidRDefault="004256E9" w:rsidP="00AF18FE">
      <w:pPr>
        <w:jc w:val="both"/>
        <w:rPr>
          <w:rFonts w:ascii="Sylfaen" w:eastAsiaTheme="minorEastAsia" w:hAnsi="Sylfaen" w:cs="Times New Roman"/>
          <w:sz w:val="24"/>
          <w:szCs w:val="24"/>
        </w:rPr>
      </w:pPr>
      <w:r>
        <w:rPr>
          <w:rFonts w:ascii="Sylfaen" w:eastAsiaTheme="minorEastAsia" w:hAnsi="Sylfaen" w:cs="Times New Roman"/>
          <w:sz w:val="24"/>
          <w:szCs w:val="24"/>
        </w:rPr>
        <w:t xml:space="preserve">No funds awarded </w:t>
      </w:r>
      <w:r w:rsidR="003E64CD">
        <w:rPr>
          <w:rFonts w:ascii="Sylfaen" w:eastAsiaTheme="minorEastAsia" w:hAnsi="Sylfaen" w:cs="Times New Roman"/>
          <w:sz w:val="24"/>
          <w:szCs w:val="24"/>
        </w:rPr>
        <w:t xml:space="preserve">to </w:t>
      </w:r>
      <w:r w:rsidR="003E64CD" w:rsidRPr="004256E9">
        <w:rPr>
          <w:rFonts w:ascii="Sylfaen" w:eastAsiaTheme="minorEastAsia" w:hAnsi="Sylfaen" w:cs="Times New Roman"/>
          <w:sz w:val="24"/>
          <w:szCs w:val="24"/>
        </w:rPr>
        <w:t>the Tbilisi buses proj</w:t>
      </w:r>
      <w:r w:rsidR="003E64CD">
        <w:rPr>
          <w:rFonts w:ascii="Sylfaen" w:eastAsiaTheme="minorEastAsia" w:hAnsi="Sylfaen" w:cs="Times New Roman"/>
          <w:sz w:val="24"/>
          <w:szCs w:val="24"/>
        </w:rPr>
        <w:t xml:space="preserve">ect were used in </w:t>
      </w:r>
      <w:r w:rsidRPr="004256E9">
        <w:rPr>
          <w:rFonts w:ascii="Sylfaen" w:eastAsiaTheme="minorEastAsia" w:hAnsi="Sylfaen" w:cs="Times New Roman"/>
          <w:sz w:val="24"/>
          <w:szCs w:val="24"/>
        </w:rPr>
        <w:t>2022</w:t>
      </w:r>
      <w:r w:rsidR="003E64CD">
        <w:rPr>
          <w:rFonts w:ascii="Sylfaen" w:eastAsiaTheme="minorEastAsia" w:hAnsi="Sylfaen" w:cs="Times New Roman"/>
          <w:sz w:val="24"/>
          <w:szCs w:val="24"/>
        </w:rPr>
        <w:t>.</w:t>
      </w:r>
    </w:p>
    <w:p w14:paraId="34244635" w14:textId="7E68536D" w:rsidR="00AF18FE" w:rsidRPr="00383A2B" w:rsidRDefault="00AF18FE" w:rsidP="00AF18FE">
      <w:pPr>
        <w:keepNext/>
        <w:keepLines/>
        <w:spacing w:before="40" w:after="0" w:line="240" w:lineRule="auto"/>
        <w:jc w:val="both"/>
        <w:outlineLvl w:val="1"/>
        <w:rPr>
          <w:rFonts w:ascii="Sylfaen" w:eastAsiaTheme="majorEastAsia" w:hAnsi="Sylfaen" w:cs="Sylfaen"/>
          <w:color w:val="2E74B5" w:themeColor="accent1" w:themeShade="BF"/>
          <w:sz w:val="24"/>
          <w:szCs w:val="24"/>
          <w:lang w:val="ka-GE"/>
        </w:rPr>
      </w:pPr>
      <w:r w:rsidRPr="00383A2B">
        <w:rPr>
          <w:rFonts w:ascii="Sylfaen" w:eastAsiaTheme="majorEastAsia" w:hAnsi="Sylfaen" w:cs="Sylfaen"/>
          <w:color w:val="2E74B5" w:themeColor="accent1" w:themeShade="BF"/>
          <w:sz w:val="24"/>
          <w:szCs w:val="24"/>
          <w:lang w:val="ka-GE"/>
        </w:rPr>
        <w:t xml:space="preserve">55 13 11 - </w:t>
      </w:r>
      <w:r w:rsidR="00A032EB" w:rsidRPr="00383A2B">
        <w:rPr>
          <w:rFonts w:ascii="Sylfaen" w:eastAsiaTheme="majorEastAsia" w:hAnsi="Sylfaen" w:cs="Sylfaen"/>
          <w:color w:val="2E74B5" w:themeColor="accent1" w:themeShade="BF"/>
          <w:sz w:val="24"/>
          <w:szCs w:val="24"/>
          <w:lang w:val="ka-GE"/>
        </w:rPr>
        <w:t>Rehabilitation of municipal infrastructure facilities in Batumi – Phase IV (KfW)</w:t>
      </w:r>
    </w:p>
    <w:p w14:paraId="6EA626F9" w14:textId="77777777" w:rsidR="00AF18FE" w:rsidRPr="00383A2B" w:rsidRDefault="00AF18FE" w:rsidP="00AF18FE">
      <w:pPr>
        <w:rPr>
          <w:rFonts w:eastAsiaTheme="minorEastAsia"/>
          <w:sz w:val="24"/>
          <w:szCs w:val="24"/>
          <w:lang w:val="ka-GE"/>
        </w:rPr>
      </w:pPr>
    </w:p>
    <w:p w14:paraId="773208AA" w14:textId="791E5E18" w:rsidR="00AF18FE" w:rsidRPr="00BA78CC" w:rsidRDefault="00BA78CC" w:rsidP="00AF18FE">
      <w:pPr>
        <w:jc w:val="both"/>
        <w:rPr>
          <w:rFonts w:ascii="Sylfaen" w:eastAsiaTheme="minorEastAsia" w:hAnsi="Sylfaen" w:cs="Times New Roman"/>
          <w:sz w:val="24"/>
          <w:szCs w:val="24"/>
        </w:rPr>
      </w:pPr>
      <w:r w:rsidRPr="00BA78CC">
        <w:rPr>
          <w:rFonts w:ascii="Sylfaen" w:eastAsiaTheme="minorEastAsia" w:hAnsi="Sylfaen" w:cs="Times New Roman"/>
          <w:sz w:val="24"/>
          <w:szCs w:val="24"/>
          <w:lang w:val="ka-GE"/>
        </w:rPr>
        <w:t>Guarantee sums withheld to esnure the performance of the works over the past years were returned in 2022</w:t>
      </w:r>
      <w:r>
        <w:rPr>
          <w:rFonts w:ascii="Sylfaen" w:eastAsiaTheme="minorEastAsia" w:hAnsi="Sylfaen" w:cs="Times New Roman"/>
          <w:sz w:val="24"/>
          <w:szCs w:val="24"/>
        </w:rPr>
        <w:t>.</w:t>
      </w:r>
    </w:p>
    <w:p w14:paraId="5583610F" w14:textId="77777777" w:rsidR="00AF18FE" w:rsidRPr="00383A2B" w:rsidRDefault="00AF18FE" w:rsidP="00AF18FE">
      <w:pPr>
        <w:jc w:val="both"/>
        <w:rPr>
          <w:rFonts w:ascii="Sylfaen" w:eastAsiaTheme="minorEastAsia" w:hAnsi="Sylfaen" w:cs="Times New Roman"/>
          <w:sz w:val="24"/>
          <w:szCs w:val="24"/>
          <w:lang w:val="ka-GE"/>
        </w:rPr>
      </w:pPr>
    </w:p>
    <w:p w14:paraId="2C2F6DAB" w14:textId="188069A7" w:rsidR="00AF18FE" w:rsidRPr="00383A2B" w:rsidRDefault="00AF18FE" w:rsidP="00AF18FE">
      <w:pPr>
        <w:keepNext/>
        <w:keepLines/>
        <w:spacing w:before="40" w:after="0" w:line="240" w:lineRule="auto"/>
        <w:jc w:val="both"/>
        <w:outlineLvl w:val="1"/>
        <w:rPr>
          <w:rFonts w:ascii="Sylfaen" w:eastAsia="Calibri" w:hAnsi="Sylfaen" w:cs="Calibri"/>
          <w:color w:val="366091"/>
          <w:sz w:val="24"/>
          <w:szCs w:val="24"/>
          <w:lang w:val="ka-GE"/>
        </w:rPr>
      </w:pPr>
      <w:r w:rsidRPr="00383A2B">
        <w:rPr>
          <w:rFonts w:ascii="Sylfaen" w:eastAsiaTheme="majorEastAsia" w:hAnsi="Sylfaen" w:cs="Sylfaen"/>
          <w:color w:val="2E74B5" w:themeColor="accent1" w:themeShade="BF"/>
          <w:sz w:val="24"/>
          <w:szCs w:val="24"/>
          <w:lang w:val="ka-GE"/>
        </w:rPr>
        <w:t xml:space="preserve">56 14 01 - </w:t>
      </w:r>
      <w:r w:rsidR="00A032EB" w:rsidRPr="00383A2B">
        <w:rPr>
          <w:rFonts w:ascii="Sylfaen" w:eastAsia="Calibri" w:hAnsi="Sylfaen" w:cs="Calibri"/>
          <w:color w:val="366091"/>
          <w:sz w:val="24"/>
          <w:szCs w:val="24"/>
          <w:lang w:val="ka-GE"/>
        </w:rPr>
        <w:t>Fund projects selected under the 2020-2022 Integrated Pilot Regions Development Program</w:t>
      </w:r>
      <w:r w:rsidRPr="00383A2B">
        <w:rPr>
          <w:rFonts w:asciiTheme="majorHAnsi" w:eastAsiaTheme="majorEastAsia" w:hAnsiTheme="majorHAnsi" w:cstheme="majorBidi"/>
          <w:color w:val="2E74B5" w:themeColor="accent1" w:themeShade="BF"/>
          <w:sz w:val="24"/>
          <w:szCs w:val="24"/>
          <w:vertAlign w:val="superscript"/>
        </w:rPr>
        <w:footnoteReference w:id="1"/>
      </w:r>
      <w:r w:rsidRPr="00383A2B">
        <w:rPr>
          <w:rFonts w:asciiTheme="majorHAnsi" w:eastAsiaTheme="majorEastAsia" w:hAnsiTheme="majorHAnsi" w:cstheme="majorBidi"/>
          <w:color w:val="2E74B5" w:themeColor="accent1" w:themeShade="BF"/>
          <w:sz w:val="24"/>
          <w:szCs w:val="24"/>
          <w:lang w:val="ka-GE"/>
        </w:rPr>
        <w:t>;</w:t>
      </w:r>
      <w:r w:rsidRPr="00383A2B">
        <w:rPr>
          <w:rFonts w:ascii="Sylfaen" w:eastAsia="Calibri" w:hAnsi="Sylfaen" w:cs="Calibri"/>
          <w:color w:val="366091"/>
          <w:sz w:val="24"/>
          <w:szCs w:val="24"/>
          <w:lang w:val="ka-GE"/>
        </w:rPr>
        <w:t xml:space="preserve"> </w:t>
      </w:r>
    </w:p>
    <w:p w14:paraId="328EFE35" w14:textId="77777777" w:rsidR="00AF18FE" w:rsidRPr="00383A2B" w:rsidRDefault="00AF18FE" w:rsidP="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eastAsia="Sylfaen" w:hAnsi="Sylfaen" w:cs="Sylfaen"/>
          <w:bCs/>
          <w:color w:val="000000"/>
          <w:sz w:val="24"/>
          <w:szCs w:val="24"/>
          <w:lang w:val="ka-GE"/>
        </w:rPr>
      </w:pPr>
    </w:p>
    <w:p w14:paraId="10064C32" w14:textId="0AF5ABBD" w:rsidR="00151F56" w:rsidRPr="00151F56" w:rsidRDefault="00151F56" w:rsidP="00151F56">
      <w:pPr>
        <w:spacing w:line="240" w:lineRule="auto"/>
        <w:ind w:firstLine="540"/>
        <w:jc w:val="both"/>
        <w:rPr>
          <w:rFonts w:ascii="Sylfaen" w:eastAsiaTheme="minorEastAsia" w:hAnsi="Sylfaen"/>
          <w:sz w:val="24"/>
          <w:szCs w:val="24"/>
        </w:rPr>
      </w:pPr>
      <w:r w:rsidRPr="00151F56">
        <w:rPr>
          <w:rFonts w:ascii="Sylfaen" w:eastAsiaTheme="minorEastAsia" w:hAnsi="Sylfaen"/>
          <w:sz w:val="24"/>
          <w:szCs w:val="24"/>
        </w:rPr>
        <w:lastRenderedPageBreak/>
        <w:t>During 2022, the decision on financing was made regarding 72 projects and 159.7 million GEL was allocated within the framework of the program (including for the projects selected in 2021) (123.4 million GEL - for the first, 2nd and 4th priorities and 36.3 million GEL - for the 3rd priority). The co-financing of municipalities amounted to 3.9 million GEL, approximately 3.0% of the value of the projects (72) financed in 2022, namely:</w:t>
      </w:r>
    </w:p>
    <w:p w14:paraId="7E156D7C" w14:textId="43784404" w:rsidR="00151F56" w:rsidRDefault="00151F56" w:rsidP="00151F56">
      <w:pPr>
        <w:spacing w:line="240" w:lineRule="auto"/>
        <w:ind w:firstLine="540"/>
        <w:jc w:val="both"/>
        <w:rPr>
          <w:rFonts w:ascii="Sylfaen" w:eastAsiaTheme="minorEastAsia" w:hAnsi="Sylfaen"/>
          <w:sz w:val="24"/>
          <w:szCs w:val="24"/>
        </w:rPr>
      </w:pPr>
      <w:r w:rsidRPr="00151F56">
        <w:rPr>
          <w:rFonts w:ascii="Sylfaen" w:eastAsiaTheme="minorEastAsia" w:hAnsi="Sylfaen"/>
          <w:sz w:val="24"/>
          <w:szCs w:val="24"/>
        </w:rPr>
        <w:t>Within the framework of Priority 1 "Urban Renewal - Integrated Activities in Urban Territories", during the reporting period, decisions were made regarding 31 projects, and the total amount allocated within the program equaled 65.3 million GEL (SRIGP's share).</w:t>
      </w:r>
    </w:p>
    <w:p w14:paraId="7DEB3365" w14:textId="30407669" w:rsidR="00151F56" w:rsidRPr="00151F56" w:rsidRDefault="00151F56" w:rsidP="00151F56">
      <w:pPr>
        <w:spacing w:line="240" w:lineRule="auto"/>
        <w:ind w:firstLine="540"/>
        <w:jc w:val="both"/>
        <w:rPr>
          <w:rFonts w:ascii="Sylfaen" w:eastAsiaTheme="minorEastAsia" w:hAnsi="Sylfaen"/>
          <w:sz w:val="24"/>
          <w:szCs w:val="24"/>
        </w:rPr>
      </w:pPr>
      <w:r w:rsidRPr="00151F56">
        <w:rPr>
          <w:rFonts w:ascii="Sylfaen" w:eastAsiaTheme="minorEastAsia" w:hAnsi="Sylfaen"/>
          <w:sz w:val="24"/>
          <w:szCs w:val="24"/>
        </w:rPr>
        <w:t>Within the framework of Priority 2 "Promotion of tourism development using unique potential"</w:t>
      </w:r>
      <w:r>
        <w:rPr>
          <w:rFonts w:ascii="Sylfaen" w:eastAsiaTheme="minorEastAsia" w:hAnsi="Sylfaen"/>
          <w:sz w:val="24"/>
          <w:szCs w:val="24"/>
        </w:rPr>
        <w:t>,</w:t>
      </w:r>
      <w:r w:rsidRPr="00151F56">
        <w:rPr>
          <w:rFonts w:ascii="Sylfaen" w:eastAsiaTheme="minorEastAsia" w:hAnsi="Sylfaen"/>
          <w:sz w:val="24"/>
          <w:szCs w:val="24"/>
        </w:rPr>
        <w:t xml:space="preserve"> during the reporting period, decisions were made regarding 16 projects, and the total </w:t>
      </w:r>
      <w:r>
        <w:rPr>
          <w:rFonts w:ascii="Sylfaen" w:eastAsiaTheme="minorEastAsia" w:hAnsi="Sylfaen"/>
          <w:sz w:val="24"/>
          <w:szCs w:val="24"/>
        </w:rPr>
        <w:t>amount</w:t>
      </w:r>
      <w:r w:rsidRPr="00151F56">
        <w:rPr>
          <w:rFonts w:ascii="Sylfaen" w:eastAsiaTheme="minorEastAsia" w:hAnsi="Sylfaen"/>
          <w:sz w:val="24"/>
          <w:szCs w:val="24"/>
        </w:rPr>
        <w:t xml:space="preserve"> allocated within the program </w:t>
      </w:r>
      <w:r>
        <w:rPr>
          <w:rFonts w:ascii="Sylfaen" w:eastAsiaTheme="minorEastAsia" w:hAnsi="Sylfaen"/>
          <w:sz w:val="24"/>
          <w:szCs w:val="24"/>
        </w:rPr>
        <w:t>equaled</w:t>
      </w:r>
      <w:r w:rsidRPr="00151F56">
        <w:rPr>
          <w:rFonts w:ascii="Sylfaen" w:eastAsiaTheme="minorEastAsia" w:hAnsi="Sylfaen"/>
          <w:sz w:val="24"/>
          <w:szCs w:val="24"/>
        </w:rPr>
        <w:t xml:space="preserve"> 17.7 million GEL (SRIGP's share).</w:t>
      </w:r>
    </w:p>
    <w:p w14:paraId="06FD449C" w14:textId="7F8B3604" w:rsidR="00122C15" w:rsidRPr="00122C15" w:rsidRDefault="00122C15" w:rsidP="00AF18FE">
      <w:pPr>
        <w:spacing w:after="0" w:line="240" w:lineRule="auto"/>
        <w:ind w:firstLine="540"/>
        <w:jc w:val="both"/>
        <w:rPr>
          <w:rFonts w:ascii="Sylfaen" w:eastAsiaTheme="minorEastAsia" w:hAnsi="Sylfaen"/>
          <w:sz w:val="24"/>
          <w:szCs w:val="24"/>
          <w:lang w:eastAsia="en-GB"/>
        </w:rPr>
      </w:pPr>
      <w:r w:rsidRPr="00122C15">
        <w:rPr>
          <w:rFonts w:ascii="Sylfaen" w:eastAsiaTheme="minorEastAsia" w:hAnsi="Sylfaen"/>
          <w:sz w:val="24"/>
          <w:szCs w:val="24"/>
          <w:lang w:eastAsia="en-GB"/>
        </w:rPr>
        <w:t xml:space="preserve">Within the framework of priority 3 "Increasing the competitiveness of small and medium-sized enterprises and promoting innovation", </w:t>
      </w:r>
      <w:r w:rsidR="0065368F">
        <w:rPr>
          <w:rFonts w:ascii="Sylfaen" w:eastAsiaTheme="minorEastAsia" w:hAnsi="Sylfaen"/>
          <w:sz w:val="24"/>
          <w:szCs w:val="24"/>
          <w:lang w:eastAsia="en-GB"/>
        </w:rPr>
        <w:t xml:space="preserve">with a view to </w:t>
      </w:r>
      <w:r w:rsidR="0065368F" w:rsidRPr="00122C15">
        <w:rPr>
          <w:rFonts w:ascii="Sylfaen" w:eastAsiaTheme="minorEastAsia" w:hAnsi="Sylfaen"/>
          <w:sz w:val="24"/>
          <w:szCs w:val="24"/>
          <w:lang w:eastAsia="en-GB"/>
        </w:rPr>
        <w:t>financ</w:t>
      </w:r>
      <w:r w:rsidR="0065368F">
        <w:rPr>
          <w:rFonts w:ascii="Sylfaen" w:eastAsiaTheme="minorEastAsia" w:hAnsi="Sylfaen"/>
          <w:sz w:val="24"/>
          <w:szCs w:val="24"/>
          <w:lang w:eastAsia="en-GB"/>
        </w:rPr>
        <w:t>ing</w:t>
      </w:r>
      <w:r w:rsidR="0065368F" w:rsidRPr="00122C15">
        <w:rPr>
          <w:rFonts w:ascii="Sylfaen" w:eastAsiaTheme="minorEastAsia" w:hAnsi="Sylfaen"/>
          <w:sz w:val="24"/>
          <w:szCs w:val="24"/>
          <w:lang w:eastAsia="en-GB"/>
        </w:rPr>
        <w:t xml:space="preserve"> micro, small and medium-sized enterprises' support projects in 2022</w:t>
      </w:r>
      <w:r w:rsidR="0065368F">
        <w:rPr>
          <w:rFonts w:ascii="Sylfaen" w:eastAsiaTheme="minorEastAsia" w:hAnsi="Sylfaen"/>
          <w:sz w:val="24"/>
          <w:szCs w:val="24"/>
          <w:lang w:val="ka-GE" w:eastAsia="en-GB"/>
        </w:rPr>
        <w:t>,</w:t>
      </w:r>
      <w:r w:rsidR="0065368F" w:rsidRPr="00122C15">
        <w:rPr>
          <w:rFonts w:ascii="Sylfaen" w:eastAsiaTheme="minorEastAsia" w:hAnsi="Sylfaen"/>
          <w:sz w:val="24"/>
          <w:szCs w:val="24"/>
          <w:lang w:eastAsia="en-GB"/>
        </w:rPr>
        <w:t xml:space="preserve"> </w:t>
      </w:r>
      <w:r w:rsidRPr="00122C15">
        <w:rPr>
          <w:rFonts w:ascii="Sylfaen" w:eastAsiaTheme="minorEastAsia" w:hAnsi="Sylfaen"/>
          <w:sz w:val="24"/>
          <w:szCs w:val="24"/>
          <w:lang w:eastAsia="en-GB"/>
        </w:rPr>
        <w:t xml:space="preserve">the Government of Georgia made a decision </w:t>
      </w:r>
      <w:r w:rsidR="006D4E38">
        <w:rPr>
          <w:rFonts w:ascii="Sylfaen" w:eastAsiaTheme="minorEastAsia" w:hAnsi="Sylfaen"/>
          <w:sz w:val="24"/>
          <w:szCs w:val="24"/>
          <w:lang w:eastAsia="en-GB"/>
        </w:rPr>
        <w:t xml:space="preserve">to allocate </w:t>
      </w:r>
      <w:r w:rsidR="006D4E38" w:rsidRPr="00122C15">
        <w:rPr>
          <w:rFonts w:ascii="Sylfaen" w:eastAsiaTheme="minorEastAsia" w:hAnsi="Sylfaen"/>
          <w:sz w:val="24"/>
          <w:szCs w:val="24"/>
          <w:lang w:eastAsia="en-GB"/>
        </w:rPr>
        <w:t xml:space="preserve">16.2 million GEL </w:t>
      </w:r>
      <w:r w:rsidR="006D4E38">
        <w:rPr>
          <w:rFonts w:ascii="Sylfaen" w:eastAsiaTheme="minorEastAsia" w:hAnsi="Sylfaen"/>
          <w:sz w:val="24"/>
          <w:szCs w:val="24"/>
          <w:lang w:eastAsia="en-GB"/>
        </w:rPr>
        <w:t>to</w:t>
      </w:r>
      <w:r w:rsidRPr="00122C15">
        <w:rPr>
          <w:rFonts w:ascii="Sylfaen" w:eastAsiaTheme="minorEastAsia" w:hAnsi="Sylfaen"/>
          <w:sz w:val="24"/>
          <w:szCs w:val="24"/>
          <w:lang w:eastAsia="en-GB"/>
        </w:rPr>
        <w:t xml:space="preserve"> </w:t>
      </w:r>
      <w:r w:rsidR="006D4E38">
        <w:rPr>
          <w:rFonts w:ascii="Sylfaen" w:eastAsiaTheme="minorEastAsia" w:hAnsi="Sylfaen"/>
          <w:sz w:val="24"/>
          <w:szCs w:val="24"/>
          <w:lang w:eastAsia="en-GB"/>
        </w:rPr>
        <w:t xml:space="preserve">LEPL Enterprise </w:t>
      </w:r>
      <w:r w:rsidRPr="00122C15">
        <w:rPr>
          <w:rFonts w:ascii="Sylfaen" w:eastAsiaTheme="minorEastAsia" w:hAnsi="Sylfaen"/>
          <w:sz w:val="24"/>
          <w:szCs w:val="24"/>
          <w:lang w:eastAsia="en-GB"/>
        </w:rPr>
        <w:t xml:space="preserve">Georgia, </w:t>
      </w:r>
      <w:r w:rsidR="006D4E38" w:rsidRPr="00122C15">
        <w:rPr>
          <w:rFonts w:ascii="Sylfaen" w:eastAsiaTheme="minorEastAsia" w:hAnsi="Sylfaen"/>
          <w:sz w:val="24"/>
          <w:szCs w:val="24"/>
          <w:lang w:eastAsia="en-GB"/>
        </w:rPr>
        <w:t xml:space="preserve">17.1 million GEL </w:t>
      </w:r>
      <w:r w:rsidR="006D4E38">
        <w:rPr>
          <w:rFonts w:ascii="Sylfaen" w:eastAsiaTheme="minorEastAsia" w:hAnsi="Sylfaen"/>
          <w:sz w:val="24"/>
          <w:szCs w:val="24"/>
          <w:lang w:eastAsia="en-GB"/>
        </w:rPr>
        <w:t xml:space="preserve">to NNLE </w:t>
      </w:r>
      <w:r w:rsidRPr="00122C15">
        <w:rPr>
          <w:rFonts w:ascii="Sylfaen" w:eastAsiaTheme="minorEastAsia" w:hAnsi="Sylfaen"/>
          <w:sz w:val="24"/>
          <w:szCs w:val="24"/>
          <w:lang w:eastAsia="en-GB"/>
        </w:rPr>
        <w:t xml:space="preserve">Rural Development Agency and 3.3 million GEL </w:t>
      </w:r>
      <w:r w:rsidR="006D4E38">
        <w:rPr>
          <w:rFonts w:ascii="Sylfaen" w:eastAsiaTheme="minorEastAsia" w:hAnsi="Sylfaen"/>
          <w:sz w:val="24"/>
          <w:szCs w:val="24"/>
          <w:lang w:eastAsia="en-GB"/>
        </w:rPr>
        <w:t>to</w:t>
      </w:r>
      <w:r w:rsidRPr="00122C15">
        <w:rPr>
          <w:rFonts w:ascii="Sylfaen" w:eastAsiaTheme="minorEastAsia" w:hAnsi="Sylfaen"/>
          <w:sz w:val="24"/>
          <w:szCs w:val="24"/>
          <w:lang w:eastAsia="en-GB"/>
        </w:rPr>
        <w:t xml:space="preserve"> the </w:t>
      </w:r>
      <w:r w:rsidR="0065368F" w:rsidRPr="00122C15">
        <w:rPr>
          <w:rFonts w:ascii="Sylfaen" w:eastAsiaTheme="minorEastAsia" w:hAnsi="Sylfaen"/>
          <w:sz w:val="24"/>
          <w:szCs w:val="24"/>
          <w:lang w:eastAsia="en-GB"/>
        </w:rPr>
        <w:t>Georgia</w:t>
      </w:r>
      <w:r w:rsidR="0065368F">
        <w:rPr>
          <w:rFonts w:ascii="Sylfaen" w:eastAsiaTheme="minorEastAsia" w:hAnsi="Sylfaen"/>
          <w:sz w:val="24"/>
          <w:szCs w:val="24"/>
          <w:lang w:val="ka-GE" w:eastAsia="en-GB"/>
        </w:rPr>
        <w:t>ნ</w:t>
      </w:r>
      <w:r w:rsidR="0065368F" w:rsidRPr="00122C15">
        <w:rPr>
          <w:rFonts w:ascii="Sylfaen" w:eastAsiaTheme="minorEastAsia" w:hAnsi="Sylfaen"/>
          <w:sz w:val="24"/>
          <w:szCs w:val="24"/>
          <w:lang w:eastAsia="en-GB"/>
        </w:rPr>
        <w:t xml:space="preserve"> </w:t>
      </w:r>
      <w:r w:rsidRPr="00122C15">
        <w:rPr>
          <w:rFonts w:ascii="Sylfaen" w:eastAsiaTheme="minorEastAsia" w:hAnsi="Sylfaen"/>
          <w:sz w:val="24"/>
          <w:szCs w:val="24"/>
          <w:lang w:eastAsia="en-GB"/>
        </w:rPr>
        <w:t>Innovation and Technology Agency. During the reporting period:</w:t>
      </w:r>
    </w:p>
    <w:p w14:paraId="31BBD247" w14:textId="77777777" w:rsidR="00151F56" w:rsidRPr="00383A2B" w:rsidRDefault="00151F56" w:rsidP="00AF18FE">
      <w:pPr>
        <w:spacing w:after="0" w:line="240" w:lineRule="auto"/>
        <w:ind w:firstLine="540"/>
        <w:jc w:val="both"/>
        <w:rPr>
          <w:rFonts w:ascii="Sylfaen" w:eastAsiaTheme="minorEastAsia" w:hAnsi="Sylfaen"/>
          <w:sz w:val="24"/>
          <w:szCs w:val="24"/>
          <w:lang w:val="ka-GE" w:eastAsia="en-GB"/>
        </w:rPr>
      </w:pPr>
    </w:p>
    <w:p w14:paraId="404AC5AA" w14:textId="11935385" w:rsidR="00AF18FE" w:rsidRPr="00383A2B" w:rsidRDefault="00C53C25" w:rsidP="00AF18FE">
      <w:pPr>
        <w:numPr>
          <w:ilvl w:val="0"/>
          <w:numId w:val="13"/>
        </w:numPr>
        <w:shd w:val="clear" w:color="auto" w:fill="FFFFFF"/>
        <w:spacing w:after="0" w:line="240" w:lineRule="auto"/>
        <w:ind w:left="540"/>
        <w:contextualSpacing/>
        <w:jc w:val="both"/>
        <w:rPr>
          <w:rFonts w:ascii="Sylfaen" w:eastAsiaTheme="minorEastAsia" w:hAnsi="Sylfaen"/>
          <w:sz w:val="24"/>
          <w:szCs w:val="24"/>
          <w:lang w:val="ka-GE"/>
        </w:rPr>
      </w:pPr>
      <w:r w:rsidRPr="00C53C25">
        <w:rPr>
          <w:rFonts w:ascii="Sylfaen" w:eastAsiaTheme="minorEastAsia" w:hAnsi="Sylfaen"/>
          <w:sz w:val="24"/>
          <w:szCs w:val="24"/>
          <w:lang w:val="ka-GE"/>
        </w:rPr>
        <w:t>At</w:t>
      </w:r>
      <w:r w:rsidR="001C5224" w:rsidRPr="001C5224">
        <w:rPr>
          <w:rFonts w:ascii="Sylfaen" w:eastAsiaTheme="minorEastAsia" w:hAnsi="Sylfaen"/>
          <w:sz w:val="24"/>
          <w:szCs w:val="24"/>
          <w:lang w:val="ka-GE"/>
        </w:rPr>
        <w:t xml:space="preserve"> the initiative and </w:t>
      </w:r>
      <w:r w:rsidRPr="00C53C25">
        <w:rPr>
          <w:rFonts w:ascii="Sylfaen" w:eastAsiaTheme="minorEastAsia" w:hAnsi="Sylfaen"/>
          <w:sz w:val="24"/>
          <w:szCs w:val="24"/>
          <w:lang w:val="ka-GE"/>
        </w:rPr>
        <w:t xml:space="preserve">under the </w:t>
      </w:r>
      <w:r w:rsidR="001C5224" w:rsidRPr="001C5224">
        <w:rPr>
          <w:rFonts w:ascii="Sylfaen" w:eastAsiaTheme="minorEastAsia" w:hAnsi="Sylfaen"/>
          <w:sz w:val="24"/>
          <w:szCs w:val="24"/>
          <w:lang w:val="ka-GE"/>
        </w:rPr>
        <w:t xml:space="preserve">auspices of </w:t>
      </w:r>
      <w:r w:rsidR="001C5224" w:rsidRPr="001C5224">
        <w:rPr>
          <w:rFonts w:ascii="Sylfaen" w:hAnsi="Sylfaen" w:cs="Arial"/>
          <w:color w:val="000000" w:themeColor="text1"/>
          <w:sz w:val="24"/>
          <w:szCs w:val="24"/>
          <w:shd w:val="clear" w:color="auto" w:fill="FFFFFF"/>
          <w:lang w:val="ka-GE"/>
        </w:rPr>
        <w:t>Georgia's Innovation and Technology Agency</w:t>
      </w:r>
      <w:r w:rsidR="001C5224" w:rsidRPr="001C5224">
        <w:rPr>
          <w:rFonts w:ascii="Sylfaen" w:eastAsiaTheme="minorEastAsia" w:hAnsi="Sylfaen"/>
          <w:color w:val="000000" w:themeColor="text1"/>
          <w:sz w:val="24"/>
          <w:szCs w:val="24"/>
          <w:lang w:val="ka-GE"/>
        </w:rPr>
        <w:t>,</w:t>
      </w:r>
      <w:r w:rsidR="001C5224" w:rsidRPr="001C5224">
        <w:rPr>
          <w:rFonts w:ascii="Sylfaen" w:eastAsiaTheme="minorEastAsia" w:hAnsi="Sylfaen"/>
          <w:sz w:val="24"/>
          <w:szCs w:val="24"/>
          <w:lang w:val="ka-GE"/>
        </w:rPr>
        <w:t xml:space="preserve"> 4 pilot regions (Kakheti, Imereti, Racha-Lechkhumi and Kvemo Svaneti, Guria) announced the acceptance of applications for small grants (30,000 GEL) and innovative entrepreneurship grants (100,000 GEL) in 2022</w:t>
      </w:r>
      <w:r w:rsidRPr="00C53C25">
        <w:rPr>
          <w:rFonts w:ascii="Sylfaen" w:eastAsiaTheme="minorEastAsia" w:hAnsi="Sylfaen"/>
          <w:sz w:val="24"/>
          <w:szCs w:val="24"/>
          <w:lang w:val="ka-GE"/>
        </w:rPr>
        <w:t>,</w:t>
      </w:r>
      <w:r w:rsidR="001C5224" w:rsidRPr="001C5224">
        <w:rPr>
          <w:rFonts w:ascii="Sylfaen" w:eastAsiaTheme="minorEastAsia" w:hAnsi="Sylfaen"/>
          <w:sz w:val="24"/>
          <w:szCs w:val="24"/>
          <w:lang w:val="ka-GE"/>
        </w:rPr>
        <w:t xml:space="preserve"> in two rounds. A total of 316 applications were received from the four pilot regions, of which 47 projects were </w:t>
      </w:r>
      <w:r w:rsidR="00F53F76">
        <w:rPr>
          <w:rFonts w:ascii="Sylfaen" w:eastAsiaTheme="minorEastAsia" w:hAnsi="Sylfaen"/>
          <w:sz w:val="24"/>
          <w:szCs w:val="24"/>
        </w:rPr>
        <w:t>awarded a total</w:t>
      </w:r>
      <w:r w:rsidR="001C5224" w:rsidRPr="001C5224">
        <w:rPr>
          <w:rFonts w:ascii="Sylfaen" w:eastAsiaTheme="minorEastAsia" w:hAnsi="Sylfaen"/>
          <w:sz w:val="24"/>
          <w:szCs w:val="24"/>
          <w:lang w:val="ka-GE"/>
        </w:rPr>
        <w:t xml:space="preserve"> of 2.86 million GEL (</w:t>
      </w:r>
      <w:r w:rsidR="00F53F76">
        <w:rPr>
          <w:rFonts w:ascii="Sylfaen" w:eastAsiaTheme="minorEastAsia" w:hAnsi="Sylfaen"/>
          <w:sz w:val="24"/>
          <w:szCs w:val="24"/>
        </w:rPr>
        <w:t>out of</w:t>
      </w:r>
      <w:r w:rsidR="00F53F76" w:rsidRPr="001C5224">
        <w:rPr>
          <w:rFonts w:ascii="Sylfaen" w:eastAsiaTheme="minorEastAsia" w:hAnsi="Sylfaen"/>
          <w:sz w:val="24"/>
          <w:szCs w:val="24"/>
          <w:lang w:val="ka-GE"/>
        </w:rPr>
        <w:t xml:space="preserve"> 175 applications received from the four pilot regions in round I</w:t>
      </w:r>
      <w:r w:rsidR="00F53F76">
        <w:rPr>
          <w:rFonts w:ascii="Sylfaen" w:eastAsiaTheme="minorEastAsia" w:hAnsi="Sylfaen"/>
          <w:sz w:val="24"/>
          <w:szCs w:val="24"/>
        </w:rPr>
        <w:t>,</w:t>
      </w:r>
      <w:r w:rsidR="00F53F76" w:rsidRPr="001C5224">
        <w:rPr>
          <w:rFonts w:ascii="Sylfaen" w:eastAsiaTheme="minorEastAsia" w:hAnsi="Sylfaen"/>
          <w:sz w:val="24"/>
          <w:szCs w:val="24"/>
          <w:lang w:val="ka-GE"/>
        </w:rPr>
        <w:t xml:space="preserve"> </w:t>
      </w:r>
      <w:r w:rsidR="001C5224" w:rsidRPr="001C5224">
        <w:rPr>
          <w:rFonts w:ascii="Sylfaen" w:eastAsiaTheme="minorEastAsia" w:hAnsi="Sylfaen"/>
          <w:sz w:val="24"/>
          <w:szCs w:val="24"/>
          <w:lang w:val="ka-GE"/>
        </w:rPr>
        <w:t xml:space="preserve">25 projects </w:t>
      </w:r>
      <w:r w:rsidR="00F53F76">
        <w:rPr>
          <w:rFonts w:ascii="Sylfaen" w:eastAsiaTheme="minorEastAsia" w:hAnsi="Sylfaen"/>
          <w:sz w:val="24"/>
          <w:szCs w:val="24"/>
        </w:rPr>
        <w:t xml:space="preserve">were awarded </w:t>
      </w:r>
      <w:r w:rsidR="001C5224" w:rsidRPr="001C5224">
        <w:rPr>
          <w:rFonts w:ascii="Sylfaen" w:eastAsiaTheme="minorEastAsia" w:hAnsi="Sylfaen"/>
          <w:sz w:val="24"/>
          <w:szCs w:val="24"/>
          <w:lang w:val="ka-GE"/>
        </w:rPr>
        <w:t xml:space="preserve">1.4 million GEL, and </w:t>
      </w:r>
      <w:r w:rsidR="00F53F76">
        <w:rPr>
          <w:rFonts w:ascii="Sylfaen" w:eastAsiaTheme="minorEastAsia" w:hAnsi="Sylfaen"/>
          <w:sz w:val="24"/>
          <w:szCs w:val="24"/>
        </w:rPr>
        <w:t xml:space="preserve">out of </w:t>
      </w:r>
      <w:r w:rsidR="00F53F76" w:rsidRPr="001C5224">
        <w:rPr>
          <w:rFonts w:ascii="Sylfaen" w:eastAsiaTheme="minorEastAsia" w:hAnsi="Sylfaen"/>
          <w:sz w:val="24"/>
          <w:szCs w:val="24"/>
          <w:lang w:val="ka-GE"/>
        </w:rPr>
        <w:t>141 applications received in round II</w:t>
      </w:r>
      <w:r w:rsidR="00F53F76">
        <w:rPr>
          <w:rFonts w:ascii="Sylfaen" w:eastAsiaTheme="minorEastAsia" w:hAnsi="Sylfaen"/>
          <w:sz w:val="24"/>
          <w:szCs w:val="24"/>
        </w:rPr>
        <w:t>,</w:t>
      </w:r>
      <w:r w:rsidR="00F53F76" w:rsidRPr="001C5224">
        <w:rPr>
          <w:rFonts w:ascii="Sylfaen" w:eastAsiaTheme="minorEastAsia" w:hAnsi="Sylfaen"/>
          <w:sz w:val="24"/>
          <w:szCs w:val="24"/>
          <w:lang w:val="ka-GE"/>
        </w:rPr>
        <w:t xml:space="preserve"> </w:t>
      </w:r>
      <w:r w:rsidR="001C5224" w:rsidRPr="001C5224">
        <w:rPr>
          <w:rFonts w:ascii="Sylfaen" w:eastAsiaTheme="minorEastAsia" w:hAnsi="Sylfaen"/>
          <w:sz w:val="24"/>
          <w:szCs w:val="24"/>
          <w:lang w:val="ka-GE"/>
        </w:rPr>
        <w:t xml:space="preserve">22 projects </w:t>
      </w:r>
      <w:r w:rsidR="00F53F76">
        <w:rPr>
          <w:rFonts w:ascii="Sylfaen" w:eastAsiaTheme="minorEastAsia" w:hAnsi="Sylfaen"/>
          <w:sz w:val="24"/>
          <w:szCs w:val="24"/>
        </w:rPr>
        <w:t xml:space="preserve">were awarded </w:t>
      </w:r>
      <w:r w:rsidR="001C5224" w:rsidRPr="001C5224">
        <w:rPr>
          <w:rFonts w:ascii="Sylfaen" w:eastAsiaTheme="minorEastAsia" w:hAnsi="Sylfaen"/>
          <w:sz w:val="24"/>
          <w:szCs w:val="24"/>
          <w:lang w:val="ka-GE"/>
        </w:rPr>
        <w:t>1.46 million GEL);</w:t>
      </w:r>
    </w:p>
    <w:p w14:paraId="0F8DD77D" w14:textId="0B3746EA" w:rsidR="00AF18FE" w:rsidRPr="00383A2B" w:rsidRDefault="00774646" w:rsidP="00AF18FE">
      <w:pPr>
        <w:numPr>
          <w:ilvl w:val="0"/>
          <w:numId w:val="13"/>
        </w:numPr>
        <w:shd w:val="clear" w:color="auto" w:fill="FFFFFF"/>
        <w:spacing w:after="0" w:line="240" w:lineRule="auto"/>
        <w:ind w:left="540"/>
        <w:contextualSpacing/>
        <w:jc w:val="both"/>
        <w:rPr>
          <w:rFonts w:ascii="Sylfaen" w:eastAsiaTheme="minorEastAsia" w:hAnsi="Sylfaen"/>
          <w:sz w:val="24"/>
          <w:szCs w:val="24"/>
          <w:lang w:val="ka-GE"/>
        </w:rPr>
      </w:pPr>
      <w:r w:rsidRPr="00774646">
        <w:rPr>
          <w:rFonts w:ascii="Sylfaen" w:eastAsiaTheme="minorEastAsia" w:hAnsi="Sylfaen"/>
          <w:sz w:val="24"/>
          <w:szCs w:val="24"/>
          <w:lang w:val="ka-GE"/>
        </w:rPr>
        <w:t xml:space="preserve">Within the component </w:t>
      </w:r>
      <w:r w:rsidR="007868E8" w:rsidRPr="007868E8">
        <w:rPr>
          <w:rFonts w:ascii="Sylfaen" w:eastAsiaTheme="minorEastAsia" w:hAnsi="Sylfaen"/>
          <w:sz w:val="24"/>
          <w:szCs w:val="24"/>
          <w:lang w:val="ka-GE"/>
        </w:rPr>
        <w:t xml:space="preserve">of </w:t>
      </w:r>
      <w:r w:rsidRPr="00774646">
        <w:rPr>
          <w:rFonts w:ascii="Sylfaen" w:eastAsiaTheme="minorEastAsia" w:hAnsi="Sylfaen"/>
          <w:sz w:val="24"/>
          <w:szCs w:val="24"/>
          <w:lang w:val="ka-GE"/>
        </w:rPr>
        <w:t xml:space="preserve">pilot regions </w:t>
      </w:r>
      <w:r w:rsidR="007868E8" w:rsidRPr="00774646">
        <w:rPr>
          <w:rFonts w:ascii="Sylfaen" w:eastAsiaTheme="minorEastAsia" w:hAnsi="Sylfaen"/>
          <w:sz w:val="24"/>
          <w:szCs w:val="24"/>
          <w:lang w:val="ka-GE"/>
        </w:rPr>
        <w:t xml:space="preserve">(Imereti, Guria, Kakheti, Racha-Lechkhumi-Kvemo Svaneti) </w:t>
      </w:r>
      <w:r w:rsidRPr="00774646">
        <w:rPr>
          <w:rFonts w:ascii="Sylfaen" w:eastAsiaTheme="minorEastAsia" w:hAnsi="Sylfaen"/>
          <w:sz w:val="24"/>
          <w:szCs w:val="24"/>
          <w:lang w:val="ka-GE"/>
        </w:rPr>
        <w:t xml:space="preserve">of the </w:t>
      </w:r>
      <w:r w:rsidR="007868E8" w:rsidRPr="007868E8">
        <w:rPr>
          <w:rFonts w:ascii="Sylfaen" w:eastAsiaTheme="minorEastAsia" w:hAnsi="Sylfaen"/>
          <w:sz w:val="24"/>
          <w:szCs w:val="24"/>
          <w:lang w:val="ka-GE"/>
        </w:rPr>
        <w:t>Produce in Georgia P</w:t>
      </w:r>
      <w:r w:rsidRPr="00774646">
        <w:rPr>
          <w:rFonts w:ascii="Sylfaen" w:eastAsiaTheme="minorEastAsia" w:hAnsi="Sylfaen"/>
          <w:sz w:val="24"/>
          <w:szCs w:val="24"/>
          <w:lang w:val="ka-GE"/>
        </w:rPr>
        <w:t>rogram</w:t>
      </w:r>
      <w:r w:rsidR="007868E8" w:rsidRPr="007868E8">
        <w:rPr>
          <w:rFonts w:ascii="Sylfaen" w:eastAsiaTheme="minorEastAsia" w:hAnsi="Sylfaen"/>
          <w:sz w:val="24"/>
          <w:szCs w:val="24"/>
          <w:lang w:val="ka-GE"/>
        </w:rPr>
        <w:t>,</w:t>
      </w:r>
      <w:r w:rsidRPr="00774646">
        <w:rPr>
          <w:rFonts w:ascii="Sylfaen" w:eastAsiaTheme="minorEastAsia" w:hAnsi="Sylfaen"/>
          <w:sz w:val="24"/>
          <w:szCs w:val="24"/>
          <w:lang w:val="ka-GE"/>
        </w:rPr>
        <w:t xml:space="preserve"> informative meetings were held with target groups of businesses. 46 projects were </w:t>
      </w:r>
      <w:r w:rsidR="007868E8">
        <w:rPr>
          <w:rFonts w:ascii="Sylfaen" w:eastAsiaTheme="minorEastAsia" w:hAnsi="Sylfaen"/>
          <w:sz w:val="24"/>
          <w:szCs w:val="24"/>
        </w:rPr>
        <w:t>approved</w:t>
      </w:r>
      <w:r w:rsidRPr="00774646">
        <w:rPr>
          <w:rFonts w:ascii="Sylfaen" w:eastAsiaTheme="minorEastAsia" w:hAnsi="Sylfaen"/>
          <w:sz w:val="24"/>
          <w:szCs w:val="24"/>
          <w:lang w:val="ka-GE"/>
        </w:rPr>
        <w:t xml:space="preserve"> in the pilot regions (including 22 projects </w:t>
      </w:r>
      <w:r w:rsidR="007868E8">
        <w:rPr>
          <w:rFonts w:ascii="Sylfaen" w:eastAsiaTheme="minorEastAsia" w:hAnsi="Sylfaen"/>
          <w:sz w:val="24"/>
          <w:szCs w:val="24"/>
        </w:rPr>
        <w:t xml:space="preserve">approved </w:t>
      </w:r>
      <w:r w:rsidRPr="00774646">
        <w:rPr>
          <w:rFonts w:ascii="Sylfaen" w:eastAsiaTheme="minorEastAsia" w:hAnsi="Sylfaen"/>
          <w:sz w:val="24"/>
          <w:szCs w:val="24"/>
          <w:lang w:val="ka-GE"/>
        </w:rPr>
        <w:t xml:space="preserve">in 2022). The total </w:t>
      </w:r>
      <w:r w:rsidR="007868E8" w:rsidRPr="007868E8">
        <w:rPr>
          <w:rFonts w:ascii="Sylfaen" w:eastAsiaTheme="minorEastAsia" w:hAnsi="Sylfaen"/>
          <w:sz w:val="24"/>
          <w:szCs w:val="24"/>
          <w:lang w:val="ka-GE"/>
        </w:rPr>
        <w:t xml:space="preserve">amount </w:t>
      </w:r>
      <w:r w:rsidRPr="00774646">
        <w:rPr>
          <w:rFonts w:ascii="Sylfaen" w:eastAsiaTheme="minorEastAsia" w:hAnsi="Sylfaen"/>
          <w:sz w:val="24"/>
          <w:szCs w:val="24"/>
          <w:lang w:val="ka-GE"/>
        </w:rPr>
        <w:t xml:space="preserve">of loans/leasing granted by financial institutions </w:t>
      </w:r>
      <w:r w:rsidR="007868E8" w:rsidRPr="007868E8">
        <w:rPr>
          <w:rFonts w:ascii="Sylfaen" w:eastAsiaTheme="minorEastAsia" w:hAnsi="Sylfaen"/>
          <w:sz w:val="24"/>
          <w:szCs w:val="24"/>
          <w:lang w:val="ka-GE"/>
        </w:rPr>
        <w:t>to</w:t>
      </w:r>
      <w:r w:rsidRPr="00774646">
        <w:rPr>
          <w:rFonts w:ascii="Sylfaen" w:eastAsiaTheme="minorEastAsia" w:hAnsi="Sylfaen"/>
          <w:sz w:val="24"/>
          <w:szCs w:val="24"/>
          <w:lang w:val="ka-GE"/>
        </w:rPr>
        <w:t xml:space="preserve"> approved projects</w:t>
      </w:r>
      <w:r w:rsidR="007868E8" w:rsidRPr="007868E8">
        <w:rPr>
          <w:rFonts w:ascii="Sylfaen" w:eastAsiaTheme="minorEastAsia" w:hAnsi="Sylfaen"/>
          <w:sz w:val="24"/>
          <w:szCs w:val="24"/>
          <w:lang w:val="ka-GE"/>
        </w:rPr>
        <w:t xml:space="preserve"> equals</w:t>
      </w:r>
      <w:r w:rsidRPr="00774646">
        <w:rPr>
          <w:rFonts w:ascii="Sylfaen" w:eastAsiaTheme="minorEastAsia" w:hAnsi="Sylfaen"/>
          <w:sz w:val="24"/>
          <w:szCs w:val="24"/>
          <w:lang w:val="ka-GE"/>
        </w:rPr>
        <w:t xml:space="preserve"> 20.7 million GEL.</w:t>
      </w:r>
      <w:r w:rsidR="00AF18FE" w:rsidRPr="00383A2B">
        <w:rPr>
          <w:rFonts w:ascii="Sylfaen" w:eastAsiaTheme="minorEastAsia" w:hAnsi="Sylfaen"/>
          <w:sz w:val="24"/>
          <w:szCs w:val="24"/>
          <w:lang w:val="ka-GE"/>
        </w:rPr>
        <w:t xml:space="preserve"> </w:t>
      </w:r>
      <w:r w:rsidR="00904E26" w:rsidRPr="00904E26">
        <w:rPr>
          <w:rFonts w:ascii="Sylfaen" w:eastAsiaTheme="minorEastAsia" w:hAnsi="Sylfaen"/>
          <w:sz w:val="24"/>
          <w:szCs w:val="24"/>
          <w:lang w:val="ka-GE"/>
        </w:rPr>
        <w:t xml:space="preserve">To support these loans/leasing projects, up to 9.0 million GEL was placed in the </w:t>
      </w:r>
      <w:r w:rsidR="00904E26">
        <w:rPr>
          <w:rFonts w:ascii="Sylfaen" w:eastAsiaTheme="minorEastAsia" w:hAnsi="Sylfaen"/>
          <w:sz w:val="24"/>
          <w:szCs w:val="24"/>
        </w:rPr>
        <w:t>A</w:t>
      </w:r>
      <w:r w:rsidR="00904E26" w:rsidRPr="00904E26">
        <w:rPr>
          <w:rFonts w:ascii="Sylfaen" w:eastAsiaTheme="minorEastAsia" w:hAnsi="Sylfaen"/>
          <w:sz w:val="24"/>
          <w:szCs w:val="24"/>
          <w:lang w:val="ka-GE"/>
        </w:rPr>
        <w:t>gency</w:t>
      </w:r>
      <w:r w:rsidR="00904E26">
        <w:rPr>
          <w:rFonts w:ascii="Sylfaen" w:eastAsiaTheme="minorEastAsia" w:hAnsi="Sylfaen"/>
          <w:sz w:val="24"/>
          <w:szCs w:val="24"/>
        </w:rPr>
        <w:t xml:space="preserve">’s </w:t>
      </w:r>
      <w:r w:rsidR="00904E26" w:rsidRPr="00904E26">
        <w:rPr>
          <w:rFonts w:ascii="Sylfaen" w:eastAsiaTheme="minorEastAsia" w:hAnsi="Sylfaen"/>
          <w:sz w:val="24"/>
          <w:szCs w:val="24"/>
          <w:lang w:val="ka-GE"/>
        </w:rPr>
        <w:t xml:space="preserve">pilot deposit accounts in the </w:t>
      </w:r>
      <w:r w:rsidR="00904E26">
        <w:rPr>
          <w:rFonts w:ascii="Sylfaen" w:eastAsiaTheme="minorEastAsia" w:hAnsi="Sylfaen"/>
          <w:sz w:val="24"/>
          <w:szCs w:val="24"/>
        </w:rPr>
        <w:t>aforesaid</w:t>
      </w:r>
      <w:r w:rsidR="00904E26" w:rsidRPr="00904E26">
        <w:rPr>
          <w:rFonts w:ascii="Sylfaen" w:eastAsiaTheme="minorEastAsia" w:hAnsi="Sylfaen"/>
          <w:sz w:val="24"/>
          <w:szCs w:val="24"/>
          <w:lang w:val="ka-GE"/>
        </w:rPr>
        <w:t xml:space="preserve"> financial institutions. Also, within the framework of export promotion measures, technical assistance in the amount of 45.3 thousand GEL was provided to 2 beneficiaries, and 4 pilot regions (Kakheti, Imereti, Racha-Lechkhumi and Kvemo Svaneti, Guria) announced </w:t>
      </w:r>
      <w:r w:rsidR="00904E26">
        <w:rPr>
          <w:rFonts w:ascii="Sylfaen" w:eastAsiaTheme="minorEastAsia" w:hAnsi="Sylfaen"/>
          <w:sz w:val="24"/>
          <w:szCs w:val="24"/>
        </w:rPr>
        <w:t>the admission of</w:t>
      </w:r>
      <w:r w:rsidR="00904E26" w:rsidRPr="00904E26">
        <w:rPr>
          <w:rFonts w:ascii="Sylfaen" w:eastAsiaTheme="minorEastAsia" w:hAnsi="Sylfaen"/>
          <w:sz w:val="24"/>
          <w:szCs w:val="24"/>
          <w:lang w:val="ka-GE"/>
        </w:rPr>
        <w:t xml:space="preserve"> applications for small grants (up to 40,000 GEL), from which 281 projects were </w:t>
      </w:r>
      <w:r w:rsidR="00904E26">
        <w:rPr>
          <w:rFonts w:ascii="Sylfaen" w:eastAsiaTheme="minorEastAsia" w:hAnsi="Sylfaen"/>
          <w:sz w:val="24"/>
          <w:szCs w:val="24"/>
        </w:rPr>
        <w:t>awarded</w:t>
      </w:r>
      <w:r w:rsidR="00904E26" w:rsidRPr="00904E26">
        <w:rPr>
          <w:rFonts w:ascii="Sylfaen" w:eastAsiaTheme="minorEastAsia" w:hAnsi="Sylfaen"/>
          <w:sz w:val="24"/>
          <w:szCs w:val="24"/>
          <w:lang w:val="ka-GE"/>
        </w:rPr>
        <w:t xml:space="preserve"> 7.1 million GEL within the framework of the micro entrepreneurship promotion program.</w:t>
      </w:r>
    </w:p>
    <w:p w14:paraId="4F9089E3" w14:textId="4CBCE09F" w:rsidR="00AF18FE" w:rsidRPr="00383A2B" w:rsidRDefault="002A39B9" w:rsidP="00AF18FE">
      <w:pPr>
        <w:numPr>
          <w:ilvl w:val="0"/>
          <w:numId w:val="13"/>
        </w:numPr>
        <w:shd w:val="clear" w:color="auto" w:fill="FFFFFF"/>
        <w:spacing w:after="0" w:line="240" w:lineRule="auto"/>
        <w:ind w:left="540"/>
        <w:contextualSpacing/>
        <w:jc w:val="both"/>
        <w:rPr>
          <w:rFonts w:ascii="Sylfaen" w:eastAsiaTheme="minorEastAsia" w:hAnsi="Sylfaen"/>
          <w:sz w:val="24"/>
          <w:szCs w:val="24"/>
          <w:lang w:val="ka-GE"/>
        </w:rPr>
      </w:pPr>
      <w:r w:rsidRPr="002A39B9">
        <w:rPr>
          <w:rFonts w:ascii="Sylfaen" w:eastAsiaTheme="minorEastAsia" w:hAnsi="Sylfaen"/>
          <w:sz w:val="24"/>
          <w:szCs w:val="24"/>
          <w:lang w:val="ka-GE"/>
        </w:rPr>
        <w:t>In the reporting period, 4</w:t>
      </w:r>
      <w:r>
        <w:rPr>
          <w:rFonts w:ascii="Sylfaen" w:eastAsiaTheme="minorEastAsia" w:hAnsi="Sylfaen"/>
          <w:sz w:val="24"/>
          <w:szCs w:val="24"/>
          <w:lang w:val="ka-GE"/>
        </w:rPr>
        <w:t xml:space="preserve">3 </w:t>
      </w:r>
      <w:r w:rsidRPr="002A39B9">
        <w:rPr>
          <w:rFonts w:ascii="Sylfaen" w:eastAsiaTheme="minorEastAsia" w:hAnsi="Sylfaen"/>
          <w:sz w:val="24"/>
          <w:szCs w:val="24"/>
          <w:lang w:val="ka-GE"/>
        </w:rPr>
        <w:t xml:space="preserve">contracts (with a total contract value of 29.4 million GEL) were signed with 43 unique beneficiaries for the purpose of creating new enterprises and expanding/re-equiping the existing enterprises within the framework of the integrated </w:t>
      </w:r>
      <w:r w:rsidRPr="002A39B9">
        <w:rPr>
          <w:rFonts w:ascii="Sylfaen" w:eastAsiaTheme="minorEastAsia" w:hAnsi="Sylfaen"/>
          <w:sz w:val="24"/>
          <w:szCs w:val="24"/>
          <w:lang w:val="ka-GE"/>
        </w:rPr>
        <w:lastRenderedPageBreak/>
        <w:t>development program of pilot regions.</w:t>
      </w:r>
      <w:r>
        <w:rPr>
          <w:rFonts w:ascii="Sylfaen" w:eastAsiaTheme="minorEastAsia" w:hAnsi="Sylfaen"/>
          <w:sz w:val="24"/>
          <w:szCs w:val="24"/>
        </w:rPr>
        <w:t xml:space="preserve"> Of the aforesaid sum, </w:t>
      </w:r>
      <w:r w:rsidRPr="002A39B9">
        <w:rPr>
          <w:rFonts w:ascii="Sylfaen" w:eastAsiaTheme="minorEastAsia" w:hAnsi="Sylfaen"/>
          <w:sz w:val="24"/>
          <w:szCs w:val="24"/>
          <w:lang w:val="ka-GE"/>
        </w:rPr>
        <w:t xml:space="preserve">the </w:t>
      </w:r>
      <w:r w:rsidR="00BC0FB5">
        <w:rPr>
          <w:rFonts w:ascii="Sylfaen" w:eastAsiaTheme="minorEastAsia" w:hAnsi="Sylfaen"/>
          <w:sz w:val="24"/>
          <w:szCs w:val="24"/>
        </w:rPr>
        <w:t>share</w:t>
      </w:r>
      <w:r w:rsidRPr="002A39B9">
        <w:rPr>
          <w:rFonts w:ascii="Sylfaen" w:eastAsiaTheme="minorEastAsia" w:hAnsi="Sylfaen"/>
          <w:sz w:val="24"/>
          <w:szCs w:val="24"/>
          <w:lang w:val="ka-GE"/>
        </w:rPr>
        <w:t xml:space="preserve"> of co-financing </w:t>
      </w:r>
      <w:r>
        <w:rPr>
          <w:rFonts w:ascii="Sylfaen" w:eastAsiaTheme="minorEastAsia" w:hAnsi="Sylfaen"/>
          <w:sz w:val="24"/>
          <w:szCs w:val="24"/>
        </w:rPr>
        <w:t>equals</w:t>
      </w:r>
      <w:r w:rsidRPr="002A39B9">
        <w:rPr>
          <w:rFonts w:ascii="Sylfaen" w:eastAsiaTheme="minorEastAsia" w:hAnsi="Sylfaen"/>
          <w:sz w:val="24"/>
          <w:szCs w:val="24"/>
          <w:lang w:val="ka-GE"/>
        </w:rPr>
        <w:t xml:space="preserve"> 17.6 million GEL (including 14.6 million GEL from the 2022 allocations). The</w:t>
      </w:r>
      <w:r>
        <w:rPr>
          <w:rFonts w:ascii="Sylfaen" w:eastAsiaTheme="minorEastAsia" w:hAnsi="Sylfaen"/>
          <w:sz w:val="24"/>
          <w:szCs w:val="24"/>
        </w:rPr>
        <w:t xml:space="preserve">se </w:t>
      </w:r>
      <w:r w:rsidRPr="002A39B9">
        <w:rPr>
          <w:rFonts w:ascii="Sylfaen" w:eastAsiaTheme="minorEastAsia" w:hAnsi="Sylfaen"/>
          <w:sz w:val="24"/>
          <w:szCs w:val="24"/>
          <w:lang w:val="ka-GE"/>
        </w:rPr>
        <w:t xml:space="preserve"> funds were spent</w:t>
      </w:r>
      <w:r w:rsidR="00D554BB" w:rsidRPr="00D554BB">
        <w:rPr>
          <w:rFonts w:ascii="Sylfaen" w:eastAsiaTheme="minorEastAsia" w:hAnsi="Sylfaen"/>
          <w:sz w:val="24"/>
          <w:szCs w:val="24"/>
          <w:lang w:val="ka-GE"/>
        </w:rPr>
        <w:t xml:space="preserve"> </w:t>
      </w:r>
      <w:r w:rsidR="00D554BB">
        <w:rPr>
          <w:rFonts w:ascii="Sylfaen" w:eastAsiaTheme="minorEastAsia" w:hAnsi="Sylfaen"/>
          <w:sz w:val="24"/>
          <w:szCs w:val="24"/>
        </w:rPr>
        <w:t>w</w:t>
      </w:r>
      <w:r w:rsidR="00D554BB" w:rsidRPr="00D554BB">
        <w:rPr>
          <w:rFonts w:ascii="Sylfaen" w:eastAsiaTheme="minorEastAsia" w:hAnsi="Sylfaen"/>
          <w:sz w:val="24"/>
          <w:szCs w:val="24"/>
          <w:lang w:val="ka-GE"/>
        </w:rPr>
        <w:t>ith the purpose of</w:t>
      </w:r>
      <w:r w:rsidRPr="002A39B9">
        <w:rPr>
          <w:rFonts w:ascii="Sylfaen" w:eastAsiaTheme="minorEastAsia" w:hAnsi="Sylfaen"/>
          <w:sz w:val="24"/>
          <w:szCs w:val="24"/>
          <w:lang w:val="ka-GE"/>
        </w:rPr>
        <w:t>:</w:t>
      </w:r>
    </w:p>
    <w:p w14:paraId="77069B22" w14:textId="3C439B26" w:rsidR="00AF18FE" w:rsidRPr="00383A2B" w:rsidRDefault="00D554BB" w:rsidP="00AF18FE">
      <w:pPr>
        <w:numPr>
          <w:ilvl w:val="0"/>
          <w:numId w:val="14"/>
        </w:numPr>
        <w:shd w:val="clear" w:color="auto" w:fill="FFFFFF"/>
        <w:spacing w:after="0" w:line="240" w:lineRule="auto"/>
        <w:ind w:left="1080"/>
        <w:contextualSpacing/>
        <w:jc w:val="both"/>
        <w:rPr>
          <w:rFonts w:ascii="Sylfaen" w:eastAsiaTheme="minorEastAsia" w:hAnsi="Sylfaen"/>
          <w:sz w:val="24"/>
          <w:szCs w:val="24"/>
          <w:lang w:val="ka-GE"/>
        </w:rPr>
      </w:pPr>
      <w:r w:rsidRPr="00D554BB">
        <w:rPr>
          <w:rFonts w:ascii="Sylfaen" w:eastAsiaTheme="minorEastAsia" w:hAnsi="Sylfaen"/>
          <w:sz w:val="24"/>
          <w:szCs w:val="24"/>
          <w:lang w:val="ka-GE"/>
        </w:rPr>
        <w:t>creating 10 new enterprises in the Kakheti region, 14 new enterprises in the Imereti region, 3 new enterprises in the Guria region, and 1 new enterprise in the Racha-Lechkhumi and Kvemo Svaneti region;</w:t>
      </w:r>
    </w:p>
    <w:p w14:paraId="537A671A" w14:textId="08A3C5F8" w:rsidR="00AF18FE" w:rsidRPr="00383A2B" w:rsidRDefault="00D554BB" w:rsidP="00AF18FE">
      <w:pPr>
        <w:numPr>
          <w:ilvl w:val="0"/>
          <w:numId w:val="14"/>
        </w:numPr>
        <w:shd w:val="clear" w:color="auto" w:fill="FFFFFF"/>
        <w:spacing w:after="0" w:line="240" w:lineRule="auto"/>
        <w:ind w:left="1080"/>
        <w:contextualSpacing/>
        <w:jc w:val="both"/>
        <w:rPr>
          <w:rFonts w:ascii="Sylfaen" w:eastAsiaTheme="minorEastAsia" w:hAnsi="Sylfaen"/>
          <w:sz w:val="24"/>
          <w:szCs w:val="24"/>
          <w:lang w:val="ka-GE"/>
        </w:rPr>
      </w:pPr>
      <w:r w:rsidRPr="00D554BB">
        <w:rPr>
          <w:rFonts w:ascii="Sylfaen" w:eastAsiaTheme="minorEastAsia" w:hAnsi="Sylfaen"/>
          <w:sz w:val="24"/>
          <w:szCs w:val="24"/>
          <w:lang w:val="ka-GE"/>
        </w:rPr>
        <w:t>expanding/re-equipping 4 existing enterprises in the Kakheti region, 8 existing enterprises in the Imereti region and 1 existing enterprise in the Racha-Lechkhumi and Kvemo Svaneti region;</w:t>
      </w:r>
    </w:p>
    <w:p w14:paraId="19D2451C" w14:textId="6F5F4D48" w:rsidR="00AF18FE" w:rsidRPr="00383A2B" w:rsidRDefault="00D554BB" w:rsidP="00AF18FE">
      <w:pPr>
        <w:numPr>
          <w:ilvl w:val="0"/>
          <w:numId w:val="14"/>
        </w:numPr>
        <w:shd w:val="clear" w:color="auto" w:fill="FFFFFF"/>
        <w:spacing w:after="0" w:line="240" w:lineRule="auto"/>
        <w:ind w:left="1080"/>
        <w:contextualSpacing/>
        <w:jc w:val="both"/>
        <w:rPr>
          <w:rFonts w:ascii="Sylfaen" w:eastAsiaTheme="minorEastAsia" w:hAnsi="Sylfaen"/>
          <w:sz w:val="24"/>
          <w:szCs w:val="24"/>
          <w:lang w:val="ka-GE"/>
        </w:rPr>
      </w:pPr>
      <w:r w:rsidRPr="00D554BB">
        <w:rPr>
          <w:rFonts w:ascii="Sylfaen" w:eastAsiaTheme="minorEastAsia" w:hAnsi="Sylfaen"/>
          <w:sz w:val="24"/>
          <w:szCs w:val="24"/>
          <w:lang w:val="ka-GE"/>
        </w:rPr>
        <w:t>Re</w:t>
      </w:r>
      <w:r>
        <w:rPr>
          <w:rFonts w:ascii="Sylfaen" w:eastAsiaTheme="minorEastAsia" w:hAnsi="Sylfaen"/>
          <w:sz w:val="24"/>
          <w:szCs w:val="24"/>
        </w:rPr>
        <w:t>-equipping</w:t>
      </w:r>
      <w:r w:rsidRPr="00D554BB">
        <w:rPr>
          <w:rFonts w:ascii="Sylfaen" w:eastAsiaTheme="minorEastAsia" w:hAnsi="Sylfaen"/>
          <w:sz w:val="24"/>
          <w:szCs w:val="24"/>
          <w:lang w:val="ka-GE"/>
        </w:rPr>
        <w:t>/expanding 1 existing enterprise in Kakheti region and creating a new enterprise, as well as re</w:t>
      </w:r>
      <w:r>
        <w:rPr>
          <w:rFonts w:ascii="Sylfaen" w:eastAsiaTheme="minorEastAsia" w:hAnsi="Sylfaen"/>
          <w:sz w:val="24"/>
          <w:szCs w:val="24"/>
        </w:rPr>
        <w:t>-equipping</w:t>
      </w:r>
      <w:r w:rsidRPr="00D554BB">
        <w:rPr>
          <w:rFonts w:ascii="Sylfaen" w:eastAsiaTheme="minorEastAsia" w:hAnsi="Sylfaen"/>
          <w:sz w:val="24"/>
          <w:szCs w:val="24"/>
          <w:lang w:val="ka-GE"/>
        </w:rPr>
        <w:t>/expanding 1 existing enterprise and creating a new enterprise in Imereti region.</w:t>
      </w:r>
    </w:p>
    <w:p w14:paraId="32B215E5" w14:textId="77777777" w:rsidR="00AF18FE" w:rsidRPr="00383A2B" w:rsidRDefault="00AF18FE" w:rsidP="00AF18FE">
      <w:pPr>
        <w:shd w:val="clear" w:color="auto" w:fill="FFFFFF"/>
        <w:spacing w:after="0" w:line="240" w:lineRule="auto"/>
        <w:jc w:val="both"/>
        <w:rPr>
          <w:rFonts w:ascii="Sylfaen" w:eastAsiaTheme="minorEastAsia" w:hAnsi="Sylfaen"/>
          <w:sz w:val="24"/>
          <w:szCs w:val="24"/>
          <w:lang w:val="ka-GE" w:eastAsia="en-GB"/>
        </w:rPr>
      </w:pPr>
    </w:p>
    <w:p w14:paraId="74FEBA0B" w14:textId="6E6250A6" w:rsidR="00AF18FE" w:rsidRPr="00D554BB" w:rsidRDefault="00D554BB" w:rsidP="00AF18FE">
      <w:pPr>
        <w:shd w:val="clear" w:color="auto" w:fill="FFFFFF"/>
        <w:spacing w:after="0" w:line="240" w:lineRule="auto"/>
        <w:jc w:val="both"/>
        <w:rPr>
          <w:rFonts w:ascii="Sylfaen" w:eastAsiaTheme="minorEastAsia" w:hAnsi="Sylfaen"/>
          <w:sz w:val="24"/>
          <w:szCs w:val="24"/>
        </w:rPr>
      </w:pPr>
      <w:r w:rsidRPr="00D554BB">
        <w:rPr>
          <w:rFonts w:ascii="Sylfaen" w:eastAsiaTheme="minorEastAsia" w:hAnsi="Sylfaen"/>
          <w:sz w:val="24"/>
          <w:szCs w:val="24"/>
          <w:lang w:val="ka-GE" w:eastAsia="en-GB"/>
        </w:rPr>
        <w:t xml:space="preserve">Within the framework of priority </w:t>
      </w:r>
      <w:r>
        <w:rPr>
          <w:rFonts w:ascii="Sylfaen" w:eastAsiaTheme="minorEastAsia" w:hAnsi="Sylfaen"/>
          <w:sz w:val="24"/>
          <w:szCs w:val="24"/>
          <w:lang w:eastAsia="en-GB"/>
        </w:rPr>
        <w:t xml:space="preserve">4, </w:t>
      </w:r>
      <w:r w:rsidR="00ED2C56">
        <w:rPr>
          <w:rFonts w:ascii="Sylfaen" w:eastAsiaTheme="minorEastAsia" w:hAnsi="Sylfaen"/>
          <w:sz w:val="24"/>
          <w:szCs w:val="24"/>
          <w:lang w:eastAsia="en-GB"/>
        </w:rPr>
        <w:t>as part of</w:t>
      </w:r>
      <w:r w:rsidR="00ED2C56" w:rsidRPr="00ED2C56">
        <w:rPr>
          <w:rFonts w:ascii="Sylfaen" w:eastAsiaTheme="minorEastAsia" w:hAnsi="Sylfaen"/>
          <w:sz w:val="24"/>
          <w:szCs w:val="24"/>
          <w:lang w:eastAsia="en-GB"/>
        </w:rPr>
        <w:t xml:space="preserve"> integrated local development, during the reporting period, decisions were made regarding 25 projects, and the total </w:t>
      </w:r>
      <w:r w:rsidR="00ED2C56">
        <w:rPr>
          <w:rFonts w:ascii="Sylfaen" w:eastAsiaTheme="minorEastAsia" w:hAnsi="Sylfaen"/>
          <w:sz w:val="24"/>
          <w:szCs w:val="24"/>
          <w:lang w:eastAsia="en-GB"/>
        </w:rPr>
        <w:t>amount</w:t>
      </w:r>
      <w:r w:rsidR="00ED2C56" w:rsidRPr="00ED2C56">
        <w:rPr>
          <w:rFonts w:ascii="Sylfaen" w:eastAsiaTheme="minorEastAsia" w:hAnsi="Sylfaen"/>
          <w:sz w:val="24"/>
          <w:szCs w:val="24"/>
          <w:lang w:eastAsia="en-GB"/>
        </w:rPr>
        <w:t xml:space="preserve"> allocated within the program </w:t>
      </w:r>
      <w:r w:rsidR="00ED2C56">
        <w:rPr>
          <w:rFonts w:ascii="Sylfaen" w:eastAsiaTheme="minorEastAsia" w:hAnsi="Sylfaen"/>
          <w:sz w:val="24"/>
          <w:szCs w:val="24"/>
          <w:lang w:eastAsia="en-GB"/>
        </w:rPr>
        <w:t>equaled</w:t>
      </w:r>
      <w:r w:rsidR="00ED2C56" w:rsidRPr="00ED2C56">
        <w:rPr>
          <w:rFonts w:ascii="Sylfaen" w:eastAsiaTheme="minorEastAsia" w:hAnsi="Sylfaen"/>
          <w:sz w:val="24"/>
          <w:szCs w:val="24"/>
          <w:lang w:eastAsia="en-GB"/>
        </w:rPr>
        <w:t xml:space="preserve"> 40.4 million GEL (SRIGP's share).</w:t>
      </w:r>
    </w:p>
    <w:p w14:paraId="6B343F9D" w14:textId="77777777" w:rsidR="00AF18FE" w:rsidRPr="00383A2B" w:rsidRDefault="00AF18FE" w:rsidP="00AF18FE">
      <w:pPr>
        <w:spacing w:after="0" w:line="240" w:lineRule="auto"/>
        <w:ind w:left="720"/>
        <w:jc w:val="both"/>
        <w:rPr>
          <w:rFonts w:ascii="Sylfaen" w:eastAsia="Sylfaen" w:hAnsi="Sylfaen" w:cs="Sylfaen"/>
          <w:bCs/>
          <w:color w:val="000000"/>
          <w:sz w:val="24"/>
          <w:szCs w:val="24"/>
          <w:lang w:val="ka-GE"/>
        </w:rPr>
      </w:pPr>
    </w:p>
    <w:p w14:paraId="4E79618C" w14:textId="77777777" w:rsidR="00AF18FE" w:rsidRPr="00D554BB" w:rsidRDefault="00AF18FE" w:rsidP="00AF18FE">
      <w:pPr>
        <w:jc w:val="both"/>
        <w:rPr>
          <w:rFonts w:ascii="Sylfaen" w:eastAsiaTheme="minorEastAsia" w:hAnsi="Sylfaen" w:cs="Times New Roman"/>
          <w:sz w:val="24"/>
          <w:szCs w:val="24"/>
          <w:lang w:val="ka-GE"/>
        </w:rPr>
      </w:pPr>
    </w:p>
    <w:p w14:paraId="21A006E9" w14:textId="77777777" w:rsidR="00926B4B" w:rsidRPr="00D554BB" w:rsidRDefault="00926B4B">
      <w:pPr>
        <w:rPr>
          <w:sz w:val="24"/>
          <w:szCs w:val="24"/>
          <w:lang w:val="ka-GE"/>
        </w:rPr>
      </w:pPr>
    </w:p>
    <w:sectPr w:rsidR="00926B4B" w:rsidRPr="00D554BB" w:rsidSect="00AF18FE">
      <w:footerReference w:type="default" r:id="rId8"/>
      <w:pgSz w:w="16838" w:h="11906" w:orient="landscape"/>
      <w:pgMar w:top="1134" w:right="1358" w:bottom="991" w:left="126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ED9F95" w14:textId="77777777" w:rsidR="00694A2C" w:rsidRDefault="00694A2C" w:rsidP="00AF18FE">
      <w:pPr>
        <w:spacing w:after="0" w:line="240" w:lineRule="auto"/>
      </w:pPr>
      <w:r>
        <w:separator/>
      </w:r>
    </w:p>
  </w:endnote>
  <w:endnote w:type="continuationSeparator" w:id="0">
    <w:p w14:paraId="003D7B8C" w14:textId="77777777" w:rsidR="00694A2C" w:rsidRDefault="00694A2C" w:rsidP="00AF1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tNusx">
    <w:panose1 w:val="00000000000000000000"/>
    <w:charset w:val="00"/>
    <w:family w:val="auto"/>
    <w:pitch w:val="variable"/>
    <w:sig w:usb0="00000087" w:usb1="00000000" w:usb2="00000000" w:usb3="00000000" w:csb0="0000001B" w:csb1="00000000"/>
  </w:font>
  <w:font w:name="AcadMtavr">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43" w:usb2="00000009" w:usb3="00000000" w:csb0="000001FF" w:csb1="00000000"/>
  </w:font>
  <w:font w:name="AcadNusx">
    <w:panose1 w:val="00000000000000000000"/>
    <w:charset w:val="00"/>
    <w:family w:val="auto"/>
    <w:pitch w:val="variable"/>
    <w:sig w:usb0="00000087" w:usb1="00000000" w:usb2="00000000" w:usb3="00000000" w:csb0="0000001B" w:csb1="00000000"/>
  </w:font>
  <w:font w:name="conv_bpg_arial_2010">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9507985"/>
      <w:docPartObj>
        <w:docPartGallery w:val="Page Numbers (Bottom of Page)"/>
        <w:docPartUnique/>
      </w:docPartObj>
    </w:sdtPr>
    <w:sdtEndPr>
      <w:rPr>
        <w:noProof/>
      </w:rPr>
    </w:sdtEndPr>
    <w:sdtContent>
      <w:p w14:paraId="1FA6BD8A" w14:textId="15CC19C6" w:rsidR="001B03FB" w:rsidRDefault="001B03FB">
        <w:pPr>
          <w:pStyle w:val="Footer"/>
          <w:jc w:val="right"/>
        </w:pPr>
        <w:r>
          <w:fldChar w:fldCharType="begin"/>
        </w:r>
        <w:r>
          <w:instrText xml:space="preserve"> PAGE   \* MERGEFORMAT </w:instrText>
        </w:r>
        <w:r>
          <w:fldChar w:fldCharType="separate"/>
        </w:r>
        <w:r w:rsidR="00497EF1">
          <w:rPr>
            <w:noProof/>
          </w:rPr>
          <w:t>2</w:t>
        </w:r>
        <w:r>
          <w:rPr>
            <w:noProof/>
          </w:rPr>
          <w:fldChar w:fldCharType="end"/>
        </w:r>
      </w:p>
    </w:sdtContent>
  </w:sdt>
  <w:p w14:paraId="5AC20A4F" w14:textId="77777777" w:rsidR="001B03FB" w:rsidRDefault="001B03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1A6891" w14:textId="77777777" w:rsidR="00694A2C" w:rsidRDefault="00694A2C" w:rsidP="00AF18FE">
      <w:pPr>
        <w:spacing w:after="0" w:line="240" w:lineRule="auto"/>
      </w:pPr>
      <w:r>
        <w:separator/>
      </w:r>
    </w:p>
  </w:footnote>
  <w:footnote w:type="continuationSeparator" w:id="0">
    <w:p w14:paraId="02ED4B01" w14:textId="77777777" w:rsidR="00694A2C" w:rsidRDefault="00694A2C" w:rsidP="00AF18FE">
      <w:pPr>
        <w:spacing w:after="0" w:line="240" w:lineRule="auto"/>
      </w:pPr>
      <w:r>
        <w:continuationSeparator/>
      </w:r>
    </w:p>
  </w:footnote>
  <w:footnote w:id="1">
    <w:p w14:paraId="74150C44" w14:textId="649F9006" w:rsidR="001B03FB" w:rsidRPr="00C37B9C" w:rsidRDefault="001B03FB" w:rsidP="00AF18FE">
      <w:pPr>
        <w:pStyle w:val="FootnoteText"/>
        <w:jc w:val="both"/>
        <w:rPr>
          <w:rFonts w:ascii="Sylfaen" w:hAnsi="Sylfaen"/>
          <w:lang w:val="ka-GE"/>
        </w:rPr>
      </w:pPr>
      <w:r w:rsidRPr="00CE1A4C">
        <w:rPr>
          <w:rStyle w:val="FootnoteReference"/>
        </w:rPr>
        <w:footnoteRef/>
      </w:r>
      <w:r w:rsidRPr="00CE1A4C">
        <w:t xml:space="preserve"> </w:t>
      </w:r>
      <w:r w:rsidRPr="00614BC6">
        <w:rPr>
          <w:rFonts w:ascii="Sylfaen" w:hAnsi="Sylfaen"/>
          <w:lang w:val="ka-GE"/>
        </w:rPr>
        <w:t xml:space="preserve">The Governmental Commission for the Development of Pilot Regions created within the framework of cooperation with the European Union, chaired by the Ministry of Regional Development and Infrastructure of Georgia, coordinates the implementation of the program with the involvement of </w:t>
      </w:r>
      <w:r>
        <w:rPr>
          <w:rFonts w:ascii="Sylfaen" w:hAnsi="Sylfaen"/>
        </w:rPr>
        <w:t xml:space="preserve">the </w:t>
      </w:r>
      <w:r w:rsidRPr="00614BC6">
        <w:rPr>
          <w:rFonts w:ascii="Sylfaen" w:hAnsi="Sylfaen"/>
          <w:lang w:val="ka-GE"/>
        </w:rPr>
        <w:t xml:space="preserve">regional advisory councils and </w:t>
      </w:r>
      <w:r>
        <w:rPr>
          <w:rFonts w:ascii="Sylfaen" w:hAnsi="Sylfaen"/>
        </w:rPr>
        <w:t xml:space="preserve">the </w:t>
      </w:r>
      <w:r w:rsidRPr="00614BC6">
        <w:rPr>
          <w:rFonts w:ascii="Sylfaen" w:hAnsi="Sylfaen"/>
          <w:lang w:val="ka-GE"/>
        </w:rPr>
        <w:t xml:space="preserve">implementing agencies. Based on the decision made by the Government of Georgia, the Ministry of Finance of Georgia </w:t>
      </w:r>
      <w:r>
        <w:rPr>
          <w:rFonts w:ascii="Sylfaen" w:hAnsi="Sylfaen"/>
        </w:rPr>
        <w:t xml:space="preserve">carries out the </w:t>
      </w:r>
      <w:r w:rsidRPr="00614BC6">
        <w:rPr>
          <w:rFonts w:ascii="Sylfaen" w:hAnsi="Sylfaen"/>
          <w:lang w:val="ka-GE"/>
        </w:rPr>
        <w:t>transfer</w:t>
      </w:r>
      <w:r>
        <w:rPr>
          <w:rFonts w:ascii="Sylfaen" w:hAnsi="Sylfaen"/>
        </w:rPr>
        <w:t xml:space="preserve"> of</w:t>
      </w:r>
      <w:r w:rsidRPr="00614BC6">
        <w:rPr>
          <w:rFonts w:ascii="Sylfaen" w:hAnsi="Sylfaen"/>
          <w:lang w:val="ka-GE"/>
        </w:rPr>
        <w:t xml:space="preserve"> funds.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670AB"/>
    <w:multiLevelType w:val="hybridMultilevel"/>
    <w:tmpl w:val="5C8244B6"/>
    <w:lvl w:ilvl="0" w:tplc="04090003">
      <w:start w:val="1"/>
      <w:numFmt w:val="bullet"/>
      <w:lvlText w:val="o"/>
      <w:lvlJc w:val="left"/>
      <w:pPr>
        <w:ind w:left="720" w:hanging="360"/>
      </w:pPr>
      <w:rPr>
        <w:rFonts w:ascii="Courier New" w:hAnsi="Courier New" w:cs="Courier New" w:hint="default"/>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C871D7"/>
    <w:multiLevelType w:val="hybridMultilevel"/>
    <w:tmpl w:val="0A2C8F8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19837483"/>
    <w:multiLevelType w:val="hybridMultilevel"/>
    <w:tmpl w:val="5A2A99F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500B58"/>
    <w:multiLevelType w:val="hybridMultilevel"/>
    <w:tmpl w:val="A6AEEAB0"/>
    <w:lvl w:ilvl="0" w:tplc="08090001">
      <w:start w:val="1"/>
      <w:numFmt w:val="bullet"/>
      <w:lvlText w:val=""/>
      <w:lvlJc w:val="left"/>
      <w:pPr>
        <w:ind w:left="710" w:hanging="360"/>
      </w:pPr>
      <w:rPr>
        <w:rFonts w:ascii="Symbol" w:hAnsi="Symbol" w:hint="default"/>
      </w:rPr>
    </w:lvl>
    <w:lvl w:ilvl="1" w:tplc="08090003">
      <w:start w:val="1"/>
      <w:numFmt w:val="bullet"/>
      <w:lvlText w:val="o"/>
      <w:lvlJc w:val="left"/>
      <w:pPr>
        <w:ind w:left="1430" w:hanging="360"/>
      </w:pPr>
      <w:rPr>
        <w:rFonts w:ascii="Courier New" w:hAnsi="Courier New" w:cs="Courier New" w:hint="default"/>
      </w:rPr>
    </w:lvl>
    <w:lvl w:ilvl="2" w:tplc="08090005">
      <w:start w:val="1"/>
      <w:numFmt w:val="bullet"/>
      <w:lvlText w:val=""/>
      <w:lvlJc w:val="left"/>
      <w:pPr>
        <w:ind w:left="2150" w:hanging="360"/>
      </w:pPr>
      <w:rPr>
        <w:rFonts w:ascii="Wingdings" w:hAnsi="Wingdings" w:hint="default"/>
      </w:rPr>
    </w:lvl>
    <w:lvl w:ilvl="3" w:tplc="08090001">
      <w:start w:val="1"/>
      <w:numFmt w:val="bullet"/>
      <w:lvlText w:val=""/>
      <w:lvlJc w:val="left"/>
      <w:pPr>
        <w:ind w:left="2870" w:hanging="360"/>
      </w:pPr>
      <w:rPr>
        <w:rFonts w:ascii="Symbol" w:hAnsi="Symbol" w:hint="default"/>
      </w:rPr>
    </w:lvl>
    <w:lvl w:ilvl="4" w:tplc="08090003">
      <w:start w:val="1"/>
      <w:numFmt w:val="bullet"/>
      <w:lvlText w:val="o"/>
      <w:lvlJc w:val="left"/>
      <w:pPr>
        <w:ind w:left="3590" w:hanging="360"/>
      </w:pPr>
      <w:rPr>
        <w:rFonts w:ascii="Courier New" w:hAnsi="Courier New" w:cs="Courier New" w:hint="default"/>
      </w:rPr>
    </w:lvl>
    <w:lvl w:ilvl="5" w:tplc="08090005">
      <w:start w:val="1"/>
      <w:numFmt w:val="bullet"/>
      <w:lvlText w:val=""/>
      <w:lvlJc w:val="left"/>
      <w:pPr>
        <w:ind w:left="4310" w:hanging="360"/>
      </w:pPr>
      <w:rPr>
        <w:rFonts w:ascii="Wingdings" w:hAnsi="Wingdings" w:hint="default"/>
      </w:rPr>
    </w:lvl>
    <w:lvl w:ilvl="6" w:tplc="08090001">
      <w:start w:val="1"/>
      <w:numFmt w:val="bullet"/>
      <w:lvlText w:val=""/>
      <w:lvlJc w:val="left"/>
      <w:pPr>
        <w:ind w:left="5030" w:hanging="360"/>
      </w:pPr>
      <w:rPr>
        <w:rFonts w:ascii="Symbol" w:hAnsi="Symbol" w:hint="default"/>
      </w:rPr>
    </w:lvl>
    <w:lvl w:ilvl="7" w:tplc="08090003">
      <w:start w:val="1"/>
      <w:numFmt w:val="bullet"/>
      <w:lvlText w:val="o"/>
      <w:lvlJc w:val="left"/>
      <w:pPr>
        <w:ind w:left="5750" w:hanging="360"/>
      </w:pPr>
      <w:rPr>
        <w:rFonts w:ascii="Courier New" w:hAnsi="Courier New" w:cs="Courier New" w:hint="default"/>
      </w:rPr>
    </w:lvl>
    <w:lvl w:ilvl="8" w:tplc="08090005">
      <w:start w:val="1"/>
      <w:numFmt w:val="bullet"/>
      <w:lvlText w:val=""/>
      <w:lvlJc w:val="left"/>
      <w:pPr>
        <w:ind w:left="6470" w:hanging="360"/>
      </w:pPr>
      <w:rPr>
        <w:rFonts w:ascii="Wingdings" w:hAnsi="Wingdings" w:hint="default"/>
      </w:rPr>
    </w:lvl>
  </w:abstractNum>
  <w:abstractNum w:abstractNumId="4" w15:restartNumberingAfterBreak="0">
    <w:nsid w:val="219D4F4B"/>
    <w:multiLevelType w:val="hybridMultilevel"/>
    <w:tmpl w:val="1CDC7CF0"/>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2CB976A1"/>
    <w:multiLevelType w:val="hybridMultilevel"/>
    <w:tmpl w:val="4502D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8A2525"/>
    <w:multiLevelType w:val="hybridMultilevel"/>
    <w:tmpl w:val="7AB04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F5D3168"/>
    <w:multiLevelType w:val="hybridMultilevel"/>
    <w:tmpl w:val="2790133E"/>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353A1D25"/>
    <w:multiLevelType w:val="hybridMultilevel"/>
    <w:tmpl w:val="B746A8CE"/>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C885E5F"/>
    <w:multiLevelType w:val="hybridMultilevel"/>
    <w:tmpl w:val="57E8C0DE"/>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417F5F85"/>
    <w:multiLevelType w:val="hybridMultilevel"/>
    <w:tmpl w:val="878EF4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0A4DA0"/>
    <w:multiLevelType w:val="hybridMultilevel"/>
    <w:tmpl w:val="8070A96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2" w15:restartNumberingAfterBreak="0">
    <w:nsid w:val="4B3506B5"/>
    <w:multiLevelType w:val="hybridMultilevel"/>
    <w:tmpl w:val="21028F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A47456"/>
    <w:multiLevelType w:val="hybridMultilevel"/>
    <w:tmpl w:val="5B66BCA6"/>
    <w:lvl w:ilvl="0" w:tplc="34BA152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8B7732D"/>
    <w:multiLevelType w:val="hybridMultilevel"/>
    <w:tmpl w:val="A1A25818"/>
    <w:lvl w:ilvl="0" w:tplc="0409000D">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8A76B7"/>
    <w:multiLevelType w:val="hybridMultilevel"/>
    <w:tmpl w:val="548CF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8"/>
  </w:num>
  <w:num w:numId="4">
    <w:abstractNumId w:val="1"/>
  </w:num>
  <w:num w:numId="5">
    <w:abstractNumId w:val="11"/>
  </w:num>
  <w:num w:numId="6">
    <w:abstractNumId w:val="4"/>
  </w:num>
  <w:num w:numId="7">
    <w:abstractNumId w:val="13"/>
  </w:num>
  <w:num w:numId="8">
    <w:abstractNumId w:val="15"/>
  </w:num>
  <w:num w:numId="9">
    <w:abstractNumId w:val="6"/>
  </w:num>
  <w:num w:numId="10">
    <w:abstractNumId w:val="12"/>
  </w:num>
  <w:num w:numId="11">
    <w:abstractNumId w:val="0"/>
  </w:num>
  <w:num w:numId="12">
    <w:abstractNumId w:val="2"/>
  </w:num>
  <w:num w:numId="13">
    <w:abstractNumId w:val="7"/>
  </w:num>
  <w:num w:numId="14">
    <w:abstractNumId w:val="9"/>
  </w:num>
  <w:num w:numId="15">
    <w:abstractNumId w:val="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D2081"/>
    <w:rsid w:val="00020EDE"/>
    <w:rsid w:val="00025531"/>
    <w:rsid w:val="000324EE"/>
    <w:rsid w:val="000528C6"/>
    <w:rsid w:val="00056A75"/>
    <w:rsid w:val="00083654"/>
    <w:rsid w:val="000839B0"/>
    <w:rsid w:val="00084080"/>
    <w:rsid w:val="0008464D"/>
    <w:rsid w:val="00091A7B"/>
    <w:rsid w:val="00093F07"/>
    <w:rsid w:val="000959E6"/>
    <w:rsid w:val="000A223B"/>
    <w:rsid w:val="000A4EDD"/>
    <w:rsid w:val="000B21CE"/>
    <w:rsid w:val="000C1D1F"/>
    <w:rsid w:val="000C3B68"/>
    <w:rsid w:val="000D3823"/>
    <w:rsid w:val="000F2553"/>
    <w:rsid w:val="000F3357"/>
    <w:rsid w:val="001013AF"/>
    <w:rsid w:val="00122C15"/>
    <w:rsid w:val="00123339"/>
    <w:rsid w:val="001251D9"/>
    <w:rsid w:val="0012754B"/>
    <w:rsid w:val="001308FB"/>
    <w:rsid w:val="0014679A"/>
    <w:rsid w:val="00151F56"/>
    <w:rsid w:val="00156BD0"/>
    <w:rsid w:val="00165124"/>
    <w:rsid w:val="001711D8"/>
    <w:rsid w:val="001715D9"/>
    <w:rsid w:val="00177752"/>
    <w:rsid w:val="001839C2"/>
    <w:rsid w:val="00184546"/>
    <w:rsid w:val="001A0BBE"/>
    <w:rsid w:val="001B03FB"/>
    <w:rsid w:val="001B1AB6"/>
    <w:rsid w:val="001B2B28"/>
    <w:rsid w:val="001C5224"/>
    <w:rsid w:val="001C6F27"/>
    <w:rsid w:val="001E0C8E"/>
    <w:rsid w:val="001E141C"/>
    <w:rsid w:val="001E7DA3"/>
    <w:rsid w:val="001F7730"/>
    <w:rsid w:val="00206C14"/>
    <w:rsid w:val="00207DDD"/>
    <w:rsid w:val="0022120A"/>
    <w:rsid w:val="00233F0F"/>
    <w:rsid w:val="00242698"/>
    <w:rsid w:val="00285B07"/>
    <w:rsid w:val="00290E93"/>
    <w:rsid w:val="00297B96"/>
    <w:rsid w:val="002A25BA"/>
    <w:rsid w:val="002A39B9"/>
    <w:rsid w:val="002A39D8"/>
    <w:rsid w:val="002A4A8B"/>
    <w:rsid w:val="002C0BD3"/>
    <w:rsid w:val="002E6185"/>
    <w:rsid w:val="00302A2C"/>
    <w:rsid w:val="00336C44"/>
    <w:rsid w:val="003418E0"/>
    <w:rsid w:val="0035168B"/>
    <w:rsid w:val="00383A2B"/>
    <w:rsid w:val="00386D1C"/>
    <w:rsid w:val="003932DB"/>
    <w:rsid w:val="003C2D86"/>
    <w:rsid w:val="003C5EF7"/>
    <w:rsid w:val="003C7702"/>
    <w:rsid w:val="003D1259"/>
    <w:rsid w:val="003E1861"/>
    <w:rsid w:val="003E64CD"/>
    <w:rsid w:val="00403E57"/>
    <w:rsid w:val="00416863"/>
    <w:rsid w:val="00416F1E"/>
    <w:rsid w:val="004214B1"/>
    <w:rsid w:val="00421AF2"/>
    <w:rsid w:val="00424519"/>
    <w:rsid w:val="004256E9"/>
    <w:rsid w:val="00436F59"/>
    <w:rsid w:val="00444FF7"/>
    <w:rsid w:val="00462726"/>
    <w:rsid w:val="00463DC3"/>
    <w:rsid w:val="00473683"/>
    <w:rsid w:val="0047417B"/>
    <w:rsid w:val="00495B21"/>
    <w:rsid w:val="00497EF1"/>
    <w:rsid w:val="004B23D5"/>
    <w:rsid w:val="004B37C8"/>
    <w:rsid w:val="004B6379"/>
    <w:rsid w:val="004D2081"/>
    <w:rsid w:val="004D6E7F"/>
    <w:rsid w:val="004E2638"/>
    <w:rsid w:val="004E4DC5"/>
    <w:rsid w:val="005058A4"/>
    <w:rsid w:val="00512D06"/>
    <w:rsid w:val="00521CDA"/>
    <w:rsid w:val="00557BA9"/>
    <w:rsid w:val="00561CC2"/>
    <w:rsid w:val="00563B7B"/>
    <w:rsid w:val="00573DFC"/>
    <w:rsid w:val="00575A86"/>
    <w:rsid w:val="00582597"/>
    <w:rsid w:val="00590B47"/>
    <w:rsid w:val="00594008"/>
    <w:rsid w:val="00594862"/>
    <w:rsid w:val="005966C0"/>
    <w:rsid w:val="005A2C74"/>
    <w:rsid w:val="005A6AB2"/>
    <w:rsid w:val="005A7099"/>
    <w:rsid w:val="005B3462"/>
    <w:rsid w:val="005E7664"/>
    <w:rsid w:val="005F6D0B"/>
    <w:rsid w:val="0060625E"/>
    <w:rsid w:val="00614BC6"/>
    <w:rsid w:val="0061772B"/>
    <w:rsid w:val="006373BE"/>
    <w:rsid w:val="0065115E"/>
    <w:rsid w:val="0065368F"/>
    <w:rsid w:val="00680104"/>
    <w:rsid w:val="00692426"/>
    <w:rsid w:val="00694A2C"/>
    <w:rsid w:val="006A6582"/>
    <w:rsid w:val="006A6D9E"/>
    <w:rsid w:val="006C290C"/>
    <w:rsid w:val="006C36F1"/>
    <w:rsid w:val="006C6E2D"/>
    <w:rsid w:val="006D4214"/>
    <w:rsid w:val="006D4E38"/>
    <w:rsid w:val="0070448E"/>
    <w:rsid w:val="00711DB4"/>
    <w:rsid w:val="0071247C"/>
    <w:rsid w:val="007136C0"/>
    <w:rsid w:val="00722AC2"/>
    <w:rsid w:val="007358AA"/>
    <w:rsid w:val="007458AC"/>
    <w:rsid w:val="00751802"/>
    <w:rsid w:val="00774646"/>
    <w:rsid w:val="007820D8"/>
    <w:rsid w:val="007868E8"/>
    <w:rsid w:val="007922D3"/>
    <w:rsid w:val="00795ADA"/>
    <w:rsid w:val="00797EE1"/>
    <w:rsid w:val="007A1515"/>
    <w:rsid w:val="007A391C"/>
    <w:rsid w:val="007A5C22"/>
    <w:rsid w:val="007A5E73"/>
    <w:rsid w:val="007B0125"/>
    <w:rsid w:val="007C7E5C"/>
    <w:rsid w:val="007D19FC"/>
    <w:rsid w:val="007D4EB0"/>
    <w:rsid w:val="007D556C"/>
    <w:rsid w:val="007F0770"/>
    <w:rsid w:val="007F5AFB"/>
    <w:rsid w:val="00803D88"/>
    <w:rsid w:val="0081761F"/>
    <w:rsid w:val="00853F99"/>
    <w:rsid w:val="008637B8"/>
    <w:rsid w:val="00870D21"/>
    <w:rsid w:val="00877E92"/>
    <w:rsid w:val="0088130E"/>
    <w:rsid w:val="008A4299"/>
    <w:rsid w:val="008B63DC"/>
    <w:rsid w:val="008C12C2"/>
    <w:rsid w:val="008C4F40"/>
    <w:rsid w:val="008D704C"/>
    <w:rsid w:val="008E3574"/>
    <w:rsid w:val="008E5E81"/>
    <w:rsid w:val="008F3BCF"/>
    <w:rsid w:val="008F667A"/>
    <w:rsid w:val="0090226C"/>
    <w:rsid w:val="00904E26"/>
    <w:rsid w:val="00905BAB"/>
    <w:rsid w:val="0091490C"/>
    <w:rsid w:val="00915FBD"/>
    <w:rsid w:val="00924587"/>
    <w:rsid w:val="00926B4B"/>
    <w:rsid w:val="009309CC"/>
    <w:rsid w:val="00931257"/>
    <w:rsid w:val="00933592"/>
    <w:rsid w:val="00935992"/>
    <w:rsid w:val="00941560"/>
    <w:rsid w:val="009427DD"/>
    <w:rsid w:val="009577AC"/>
    <w:rsid w:val="0097564D"/>
    <w:rsid w:val="00980C16"/>
    <w:rsid w:val="00986DB1"/>
    <w:rsid w:val="0099688F"/>
    <w:rsid w:val="009A77E4"/>
    <w:rsid w:val="009C38F7"/>
    <w:rsid w:val="009D4679"/>
    <w:rsid w:val="009D6FEF"/>
    <w:rsid w:val="009E0B2B"/>
    <w:rsid w:val="00A032EB"/>
    <w:rsid w:val="00A155AF"/>
    <w:rsid w:val="00A2174D"/>
    <w:rsid w:val="00A3083F"/>
    <w:rsid w:val="00A70A08"/>
    <w:rsid w:val="00A9367D"/>
    <w:rsid w:val="00AB1F45"/>
    <w:rsid w:val="00AB4B0A"/>
    <w:rsid w:val="00AC25F4"/>
    <w:rsid w:val="00AC352E"/>
    <w:rsid w:val="00AC3548"/>
    <w:rsid w:val="00AD465B"/>
    <w:rsid w:val="00AE3569"/>
    <w:rsid w:val="00AF18FE"/>
    <w:rsid w:val="00B02975"/>
    <w:rsid w:val="00B036E3"/>
    <w:rsid w:val="00B26108"/>
    <w:rsid w:val="00B30AEC"/>
    <w:rsid w:val="00B42E41"/>
    <w:rsid w:val="00B4444E"/>
    <w:rsid w:val="00B72464"/>
    <w:rsid w:val="00B73130"/>
    <w:rsid w:val="00B80E8E"/>
    <w:rsid w:val="00B8320E"/>
    <w:rsid w:val="00BA78CC"/>
    <w:rsid w:val="00BB4A6F"/>
    <w:rsid w:val="00BB7354"/>
    <w:rsid w:val="00BC0FB5"/>
    <w:rsid w:val="00BD1173"/>
    <w:rsid w:val="00BD28AD"/>
    <w:rsid w:val="00BF6075"/>
    <w:rsid w:val="00BF7AC2"/>
    <w:rsid w:val="00C25806"/>
    <w:rsid w:val="00C31358"/>
    <w:rsid w:val="00C350C8"/>
    <w:rsid w:val="00C3640D"/>
    <w:rsid w:val="00C53C25"/>
    <w:rsid w:val="00C61132"/>
    <w:rsid w:val="00C62EB5"/>
    <w:rsid w:val="00C71212"/>
    <w:rsid w:val="00C77459"/>
    <w:rsid w:val="00C91996"/>
    <w:rsid w:val="00C935C0"/>
    <w:rsid w:val="00C95E70"/>
    <w:rsid w:val="00CA0D7A"/>
    <w:rsid w:val="00CA49CD"/>
    <w:rsid w:val="00CA7AE8"/>
    <w:rsid w:val="00CB6E27"/>
    <w:rsid w:val="00CC0671"/>
    <w:rsid w:val="00CE5D39"/>
    <w:rsid w:val="00CF0BCD"/>
    <w:rsid w:val="00D00EB5"/>
    <w:rsid w:val="00D22197"/>
    <w:rsid w:val="00D30739"/>
    <w:rsid w:val="00D343A1"/>
    <w:rsid w:val="00D42090"/>
    <w:rsid w:val="00D4616F"/>
    <w:rsid w:val="00D462D0"/>
    <w:rsid w:val="00D553C6"/>
    <w:rsid w:val="00D554BB"/>
    <w:rsid w:val="00D632F7"/>
    <w:rsid w:val="00D66CF7"/>
    <w:rsid w:val="00D71FB4"/>
    <w:rsid w:val="00D74FD3"/>
    <w:rsid w:val="00D8148D"/>
    <w:rsid w:val="00D81E72"/>
    <w:rsid w:val="00D91E26"/>
    <w:rsid w:val="00DA16BF"/>
    <w:rsid w:val="00DC1AB0"/>
    <w:rsid w:val="00DD3BA5"/>
    <w:rsid w:val="00DD53CF"/>
    <w:rsid w:val="00DD6B4A"/>
    <w:rsid w:val="00DE6058"/>
    <w:rsid w:val="00DF761A"/>
    <w:rsid w:val="00E125E6"/>
    <w:rsid w:val="00E13DD7"/>
    <w:rsid w:val="00E16347"/>
    <w:rsid w:val="00E34444"/>
    <w:rsid w:val="00E42C2B"/>
    <w:rsid w:val="00E511CA"/>
    <w:rsid w:val="00E62E43"/>
    <w:rsid w:val="00EB0832"/>
    <w:rsid w:val="00EB5000"/>
    <w:rsid w:val="00EC30BF"/>
    <w:rsid w:val="00EC44C5"/>
    <w:rsid w:val="00ED2C56"/>
    <w:rsid w:val="00ED5139"/>
    <w:rsid w:val="00EE5DE4"/>
    <w:rsid w:val="00EF6F20"/>
    <w:rsid w:val="00F008F3"/>
    <w:rsid w:val="00F0349A"/>
    <w:rsid w:val="00F26C96"/>
    <w:rsid w:val="00F33B7F"/>
    <w:rsid w:val="00F445C4"/>
    <w:rsid w:val="00F52A27"/>
    <w:rsid w:val="00F53F76"/>
    <w:rsid w:val="00F57FB9"/>
    <w:rsid w:val="00F73F40"/>
    <w:rsid w:val="00F912FC"/>
    <w:rsid w:val="00F9656E"/>
    <w:rsid w:val="00F969E3"/>
    <w:rsid w:val="00F970E4"/>
    <w:rsid w:val="00FA51CC"/>
    <w:rsid w:val="00FB3583"/>
    <w:rsid w:val="00FF0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5CCE1"/>
  <w15:docId w15:val="{09D5C580-31F2-4327-B3D9-11F3EBCDA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F18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F18FE"/>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semiHidden/>
    <w:unhideWhenUsed/>
    <w:qFormat/>
    <w:rsid w:val="00AF18FE"/>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rsid w:val="00AF18FE"/>
    <w:pPr>
      <w:keepNext/>
      <w:keepLines/>
      <w:spacing w:before="40" w:after="0"/>
      <w:outlineLvl w:val="3"/>
    </w:pPr>
    <w:rPr>
      <w:rFonts w:eastAsiaTheme="minorEastAsia"/>
      <w:i/>
      <w:iCs/>
    </w:rPr>
  </w:style>
  <w:style w:type="paragraph" w:styleId="Heading5">
    <w:name w:val="heading 5"/>
    <w:basedOn w:val="Normal"/>
    <w:next w:val="Normal"/>
    <w:link w:val="Heading5Char"/>
    <w:uiPriority w:val="9"/>
    <w:semiHidden/>
    <w:unhideWhenUsed/>
    <w:qFormat/>
    <w:rsid w:val="00AF18FE"/>
    <w:pPr>
      <w:keepNext/>
      <w:keepLines/>
      <w:spacing w:before="40" w:after="0"/>
      <w:outlineLvl w:val="4"/>
    </w:pPr>
    <w:rPr>
      <w:rFonts w:eastAsiaTheme="minorEastAsia"/>
      <w:color w:val="2E74B5" w:themeColor="accent1" w:themeShade="BF"/>
    </w:rPr>
  </w:style>
  <w:style w:type="paragraph" w:styleId="Heading6">
    <w:name w:val="heading 6"/>
    <w:basedOn w:val="Normal"/>
    <w:next w:val="Normal"/>
    <w:link w:val="Heading6Char"/>
    <w:uiPriority w:val="9"/>
    <w:semiHidden/>
    <w:unhideWhenUsed/>
    <w:qFormat/>
    <w:rsid w:val="00AF18FE"/>
    <w:pPr>
      <w:keepNext/>
      <w:keepLines/>
      <w:spacing w:before="40" w:after="0"/>
      <w:outlineLvl w:val="5"/>
    </w:pPr>
    <w:rPr>
      <w:rFonts w:eastAsiaTheme="minorEastAsia"/>
      <w:color w:val="1F4E79" w:themeColor="accent1" w:themeShade="80"/>
    </w:rPr>
  </w:style>
  <w:style w:type="paragraph" w:styleId="Heading7">
    <w:name w:val="heading 7"/>
    <w:basedOn w:val="Normal"/>
    <w:next w:val="Normal"/>
    <w:link w:val="Heading7Char"/>
    <w:uiPriority w:val="9"/>
    <w:semiHidden/>
    <w:unhideWhenUsed/>
    <w:qFormat/>
    <w:rsid w:val="00AF18FE"/>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rsid w:val="00AF18FE"/>
    <w:pPr>
      <w:keepNext/>
      <w:keepLines/>
      <w:spacing w:before="40" w:after="0"/>
      <w:outlineLvl w:val="7"/>
    </w:pPr>
    <w:rPr>
      <w:rFonts w:eastAsiaTheme="minorEastAsia"/>
      <w:color w:val="262626" w:themeColor="text1" w:themeTint="D9"/>
      <w:sz w:val="21"/>
      <w:szCs w:val="21"/>
    </w:rPr>
  </w:style>
  <w:style w:type="paragraph" w:styleId="Heading9">
    <w:name w:val="heading 9"/>
    <w:basedOn w:val="Normal"/>
    <w:next w:val="Normal"/>
    <w:link w:val="Heading9Char"/>
    <w:uiPriority w:val="9"/>
    <w:semiHidden/>
    <w:unhideWhenUsed/>
    <w:qFormat/>
    <w:rsid w:val="00AF18FE"/>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18F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F18FE"/>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semiHidden/>
    <w:rsid w:val="00AF18FE"/>
    <w:rPr>
      <w:rFonts w:asciiTheme="majorHAnsi" w:eastAsiaTheme="majorEastAsia" w:hAnsiTheme="majorHAnsi" w:cstheme="majorBidi"/>
      <w:color w:val="1F4E79" w:themeColor="accent1" w:themeShade="80"/>
      <w:sz w:val="24"/>
      <w:szCs w:val="24"/>
    </w:rPr>
  </w:style>
  <w:style w:type="character" w:customStyle="1" w:styleId="Heading4Char">
    <w:name w:val="Heading 4 Char"/>
    <w:basedOn w:val="DefaultParagraphFont"/>
    <w:link w:val="Heading4"/>
    <w:uiPriority w:val="9"/>
    <w:semiHidden/>
    <w:rsid w:val="00AF18FE"/>
    <w:rPr>
      <w:rFonts w:eastAsiaTheme="minorEastAsia"/>
      <w:i/>
      <w:iCs/>
    </w:rPr>
  </w:style>
  <w:style w:type="character" w:customStyle="1" w:styleId="Heading5Char">
    <w:name w:val="Heading 5 Char"/>
    <w:basedOn w:val="DefaultParagraphFont"/>
    <w:link w:val="Heading5"/>
    <w:uiPriority w:val="9"/>
    <w:semiHidden/>
    <w:rsid w:val="00AF18FE"/>
    <w:rPr>
      <w:rFonts w:eastAsiaTheme="minorEastAsia"/>
      <w:color w:val="2E74B5" w:themeColor="accent1" w:themeShade="BF"/>
    </w:rPr>
  </w:style>
  <w:style w:type="character" w:customStyle="1" w:styleId="Heading6Char">
    <w:name w:val="Heading 6 Char"/>
    <w:basedOn w:val="DefaultParagraphFont"/>
    <w:link w:val="Heading6"/>
    <w:uiPriority w:val="9"/>
    <w:semiHidden/>
    <w:rsid w:val="00AF18FE"/>
    <w:rPr>
      <w:rFonts w:eastAsiaTheme="minorEastAsia"/>
      <w:color w:val="1F4E79" w:themeColor="accent1" w:themeShade="80"/>
    </w:rPr>
  </w:style>
  <w:style w:type="character" w:customStyle="1" w:styleId="Heading7Char">
    <w:name w:val="Heading 7 Char"/>
    <w:basedOn w:val="DefaultParagraphFont"/>
    <w:link w:val="Heading7"/>
    <w:uiPriority w:val="9"/>
    <w:semiHidden/>
    <w:rsid w:val="00AF18FE"/>
    <w:rPr>
      <w:rFonts w:asciiTheme="majorHAnsi" w:eastAsiaTheme="majorEastAsia" w:hAnsiTheme="majorHAnsi" w:cstheme="majorBidi"/>
      <w:i/>
      <w:iCs/>
      <w:color w:val="1F4E79" w:themeColor="accent1" w:themeShade="80"/>
    </w:rPr>
  </w:style>
  <w:style w:type="character" w:customStyle="1" w:styleId="Heading8Char">
    <w:name w:val="Heading 8 Char"/>
    <w:basedOn w:val="DefaultParagraphFont"/>
    <w:link w:val="Heading8"/>
    <w:uiPriority w:val="9"/>
    <w:semiHidden/>
    <w:rsid w:val="00AF18FE"/>
    <w:rPr>
      <w:rFonts w:eastAsiaTheme="minorEastAsia"/>
      <w:color w:val="262626" w:themeColor="text1" w:themeTint="D9"/>
      <w:sz w:val="21"/>
      <w:szCs w:val="21"/>
    </w:rPr>
  </w:style>
  <w:style w:type="character" w:customStyle="1" w:styleId="Heading9Char">
    <w:name w:val="Heading 9 Char"/>
    <w:basedOn w:val="DefaultParagraphFont"/>
    <w:link w:val="Heading9"/>
    <w:uiPriority w:val="9"/>
    <w:semiHidden/>
    <w:rsid w:val="00AF18FE"/>
    <w:rPr>
      <w:rFonts w:asciiTheme="majorHAnsi" w:eastAsiaTheme="majorEastAsia" w:hAnsiTheme="majorHAnsi" w:cstheme="majorBidi"/>
      <w:i/>
      <w:iCs/>
      <w:color w:val="262626" w:themeColor="text1" w:themeTint="D9"/>
      <w:sz w:val="21"/>
      <w:szCs w:val="21"/>
    </w:rPr>
  </w:style>
  <w:style w:type="numbering" w:customStyle="1" w:styleId="NoList1">
    <w:name w:val="No List1"/>
    <w:next w:val="NoList"/>
    <w:uiPriority w:val="99"/>
    <w:semiHidden/>
    <w:unhideWhenUsed/>
    <w:rsid w:val="00AF18FE"/>
  </w:style>
  <w:style w:type="paragraph" w:styleId="Header">
    <w:name w:val="header"/>
    <w:basedOn w:val="Normal"/>
    <w:link w:val="HeaderChar"/>
    <w:uiPriority w:val="99"/>
    <w:unhideWhenUsed/>
    <w:rsid w:val="00AF18FE"/>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AF18FE"/>
    <w:rPr>
      <w:rFonts w:eastAsiaTheme="minorEastAsia"/>
    </w:rPr>
  </w:style>
  <w:style w:type="paragraph" w:styleId="Footer">
    <w:name w:val="footer"/>
    <w:basedOn w:val="Normal"/>
    <w:link w:val="FooterChar"/>
    <w:uiPriority w:val="99"/>
    <w:unhideWhenUsed/>
    <w:rsid w:val="00AF18FE"/>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AF18FE"/>
    <w:rPr>
      <w:rFonts w:eastAsiaTheme="minorEastAsia"/>
    </w:rPr>
  </w:style>
  <w:style w:type="paragraph" w:customStyle="1" w:styleId="abzacixml">
    <w:name w:val="abzaci_xml"/>
    <w:basedOn w:val="PlainText"/>
    <w:link w:val="abzacixmlChar"/>
    <w:autoRedefine/>
    <w:qFormat/>
    <w:rsid w:val="00AF18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Pr>
      <w:rFonts w:ascii="Sylfaen" w:eastAsia="Sylfaen" w:hAnsi="Sylfaen" w:cs="Sylfaen"/>
      <w:bCs/>
      <w:color w:val="000000"/>
      <w:sz w:val="22"/>
      <w:szCs w:val="22"/>
      <w:lang w:val="ka-GE"/>
    </w:r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본문(내"/>
    <w:basedOn w:val="Normal"/>
    <w:link w:val="ListParagraphChar"/>
    <w:uiPriority w:val="34"/>
    <w:qFormat/>
    <w:rsid w:val="00AF18FE"/>
    <w:pPr>
      <w:ind w:left="720"/>
      <w:contextualSpacing/>
    </w:pPr>
    <w:rPr>
      <w:rFonts w:eastAsiaTheme="minorEastAsia"/>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qFormat/>
    <w:locked/>
    <w:rsid w:val="00AF18FE"/>
    <w:rPr>
      <w:rFonts w:eastAsiaTheme="minorEastAsia"/>
    </w:rPr>
  </w:style>
  <w:style w:type="character" w:customStyle="1" w:styleId="abzacixmlChar">
    <w:name w:val="abzaci_xml Char"/>
    <w:link w:val="abzacixml"/>
    <w:qFormat/>
    <w:locked/>
    <w:rsid w:val="00AF18FE"/>
    <w:rPr>
      <w:rFonts w:ascii="Sylfaen" w:eastAsia="Sylfaen" w:hAnsi="Sylfaen" w:cs="Sylfaen"/>
      <w:bCs/>
      <w:color w:val="000000"/>
      <w:lang w:val="ka-GE"/>
    </w:rPr>
  </w:style>
  <w:style w:type="paragraph" w:styleId="PlainText">
    <w:name w:val="Plain Text"/>
    <w:basedOn w:val="Normal"/>
    <w:link w:val="PlainTextChar"/>
    <w:uiPriority w:val="99"/>
    <w:semiHidden/>
    <w:unhideWhenUsed/>
    <w:rsid w:val="00AF18FE"/>
    <w:pPr>
      <w:spacing w:after="0" w:line="240" w:lineRule="auto"/>
    </w:pPr>
    <w:rPr>
      <w:rFonts w:ascii="Consolas" w:eastAsiaTheme="minorEastAsia" w:hAnsi="Consolas" w:cs="Consolas"/>
      <w:sz w:val="21"/>
      <w:szCs w:val="21"/>
    </w:rPr>
  </w:style>
  <w:style w:type="character" w:customStyle="1" w:styleId="PlainTextChar">
    <w:name w:val="Plain Text Char"/>
    <w:basedOn w:val="DefaultParagraphFont"/>
    <w:link w:val="PlainText"/>
    <w:uiPriority w:val="99"/>
    <w:semiHidden/>
    <w:rsid w:val="00AF18FE"/>
    <w:rPr>
      <w:rFonts w:ascii="Consolas" w:eastAsiaTheme="minorEastAsia" w:hAnsi="Consolas" w:cs="Consolas"/>
      <w:sz w:val="21"/>
      <w:szCs w:val="21"/>
    </w:rPr>
  </w:style>
  <w:style w:type="paragraph" w:customStyle="1" w:styleId="Normal0">
    <w:name w:val="Normal_0"/>
    <w:rsid w:val="00AF18FE"/>
    <w:pPr>
      <w:spacing w:after="0" w:line="240" w:lineRule="auto"/>
    </w:pPr>
    <w:rPr>
      <w:rFonts w:ascii="Times New Roman" w:eastAsia="Times New Roman" w:hAnsi="Times New Roman" w:cs="Times New Roman"/>
      <w:sz w:val="20"/>
      <w:szCs w:val="20"/>
    </w:rPr>
  </w:style>
  <w:style w:type="character" w:customStyle="1" w:styleId="nanospell-typo">
    <w:name w:val="nanospell-typo"/>
    <w:rsid w:val="00AF18FE"/>
  </w:style>
  <w:style w:type="paragraph" w:customStyle="1" w:styleId="Default">
    <w:name w:val="Default"/>
    <w:rsid w:val="00AF18FE"/>
    <w:pPr>
      <w:autoSpaceDE w:val="0"/>
      <w:autoSpaceDN w:val="0"/>
      <w:adjustRightInd w:val="0"/>
      <w:spacing w:after="0" w:line="240" w:lineRule="auto"/>
    </w:pPr>
    <w:rPr>
      <w:rFonts w:ascii="Sylfaen" w:eastAsia="Times New Roman" w:hAnsi="Sylfaen" w:cs="Sylfaen"/>
      <w:color w:val="000000"/>
      <w:sz w:val="24"/>
      <w:szCs w:val="24"/>
    </w:rPr>
  </w:style>
  <w:style w:type="character" w:styleId="CommentReference">
    <w:name w:val="annotation reference"/>
    <w:basedOn w:val="DefaultParagraphFont"/>
    <w:uiPriority w:val="99"/>
    <w:semiHidden/>
    <w:unhideWhenUsed/>
    <w:rsid w:val="00AF18FE"/>
    <w:rPr>
      <w:sz w:val="16"/>
      <w:szCs w:val="16"/>
    </w:rPr>
  </w:style>
  <w:style w:type="paragraph" w:styleId="CommentText">
    <w:name w:val="annotation text"/>
    <w:basedOn w:val="Normal"/>
    <w:link w:val="CommentTextChar"/>
    <w:uiPriority w:val="99"/>
    <w:semiHidden/>
    <w:unhideWhenUsed/>
    <w:rsid w:val="00AF18FE"/>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AF18F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F18FE"/>
    <w:rPr>
      <w:b/>
      <w:bCs/>
    </w:rPr>
  </w:style>
  <w:style w:type="character" w:customStyle="1" w:styleId="CommentSubjectChar">
    <w:name w:val="Comment Subject Char"/>
    <w:basedOn w:val="CommentTextChar"/>
    <w:link w:val="CommentSubject"/>
    <w:uiPriority w:val="99"/>
    <w:semiHidden/>
    <w:rsid w:val="00AF18FE"/>
    <w:rPr>
      <w:rFonts w:eastAsiaTheme="minorEastAsia"/>
      <w:b/>
      <w:bCs/>
      <w:sz w:val="20"/>
      <w:szCs w:val="20"/>
    </w:rPr>
  </w:style>
  <w:style w:type="paragraph" w:styleId="BalloonText">
    <w:name w:val="Balloon Text"/>
    <w:basedOn w:val="Normal"/>
    <w:link w:val="BalloonTextChar"/>
    <w:uiPriority w:val="99"/>
    <w:semiHidden/>
    <w:unhideWhenUsed/>
    <w:rsid w:val="00AF18FE"/>
    <w:pPr>
      <w:spacing w:after="0" w:line="240" w:lineRule="auto"/>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AF18FE"/>
    <w:rPr>
      <w:rFonts w:ascii="Segoe UI" w:eastAsiaTheme="minorEastAsia" w:hAnsi="Segoe UI" w:cs="Segoe UI"/>
      <w:sz w:val="18"/>
      <w:szCs w:val="18"/>
    </w:rPr>
  </w:style>
  <w:style w:type="paragraph" w:styleId="NormalWeb">
    <w:name w:val="Normal (Web)"/>
    <w:basedOn w:val="Normal"/>
    <w:uiPriority w:val="99"/>
    <w:unhideWhenUsed/>
    <w:qFormat/>
    <w:rsid w:val="00AF18FE"/>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semiHidden/>
    <w:unhideWhenUsed/>
    <w:qFormat/>
    <w:rsid w:val="00AF18FE"/>
    <w:pPr>
      <w:spacing w:after="200" w:line="240" w:lineRule="auto"/>
    </w:pPr>
    <w:rPr>
      <w:rFonts w:eastAsiaTheme="minorEastAsia"/>
      <w:i/>
      <w:iCs/>
      <w:color w:val="44546A" w:themeColor="text2"/>
      <w:sz w:val="18"/>
      <w:szCs w:val="18"/>
    </w:rPr>
  </w:style>
  <w:style w:type="paragraph" w:styleId="Title">
    <w:name w:val="Title"/>
    <w:basedOn w:val="Normal"/>
    <w:next w:val="Normal"/>
    <w:link w:val="TitleChar"/>
    <w:uiPriority w:val="10"/>
    <w:qFormat/>
    <w:rsid w:val="00AF18FE"/>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AF18FE"/>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AF18F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F18FE"/>
    <w:rPr>
      <w:rFonts w:eastAsiaTheme="minorEastAsia"/>
      <w:color w:val="5A5A5A" w:themeColor="text1" w:themeTint="A5"/>
      <w:spacing w:val="15"/>
    </w:rPr>
  </w:style>
  <w:style w:type="character" w:styleId="Strong">
    <w:name w:val="Strong"/>
    <w:basedOn w:val="DefaultParagraphFont"/>
    <w:uiPriority w:val="22"/>
    <w:qFormat/>
    <w:rsid w:val="00AF18FE"/>
    <w:rPr>
      <w:b/>
      <w:bCs/>
      <w:color w:val="auto"/>
    </w:rPr>
  </w:style>
  <w:style w:type="character" w:styleId="Emphasis">
    <w:name w:val="Emphasis"/>
    <w:basedOn w:val="DefaultParagraphFont"/>
    <w:uiPriority w:val="20"/>
    <w:qFormat/>
    <w:rsid w:val="00AF18FE"/>
    <w:rPr>
      <w:i/>
      <w:iCs/>
      <w:color w:val="auto"/>
    </w:rPr>
  </w:style>
  <w:style w:type="paragraph" w:styleId="NoSpacing">
    <w:name w:val="No Spacing"/>
    <w:uiPriority w:val="1"/>
    <w:qFormat/>
    <w:rsid w:val="00AF18FE"/>
    <w:pPr>
      <w:spacing w:after="0" w:line="240" w:lineRule="auto"/>
    </w:pPr>
    <w:rPr>
      <w:rFonts w:eastAsiaTheme="minorEastAsia"/>
    </w:rPr>
  </w:style>
  <w:style w:type="paragraph" w:styleId="Quote">
    <w:name w:val="Quote"/>
    <w:basedOn w:val="Normal"/>
    <w:next w:val="Normal"/>
    <w:link w:val="QuoteChar"/>
    <w:uiPriority w:val="29"/>
    <w:qFormat/>
    <w:rsid w:val="00AF18FE"/>
    <w:pPr>
      <w:spacing w:before="200"/>
      <w:ind w:left="864" w:right="864"/>
    </w:pPr>
    <w:rPr>
      <w:rFonts w:eastAsiaTheme="minorEastAsia"/>
      <w:i/>
      <w:iCs/>
      <w:color w:val="404040" w:themeColor="text1" w:themeTint="BF"/>
    </w:rPr>
  </w:style>
  <w:style w:type="character" w:customStyle="1" w:styleId="QuoteChar">
    <w:name w:val="Quote Char"/>
    <w:basedOn w:val="DefaultParagraphFont"/>
    <w:link w:val="Quote"/>
    <w:uiPriority w:val="29"/>
    <w:rsid w:val="00AF18FE"/>
    <w:rPr>
      <w:rFonts w:eastAsiaTheme="minorEastAsia"/>
      <w:i/>
      <w:iCs/>
      <w:color w:val="404040" w:themeColor="text1" w:themeTint="BF"/>
    </w:rPr>
  </w:style>
  <w:style w:type="paragraph" w:styleId="IntenseQuote">
    <w:name w:val="Intense Quote"/>
    <w:basedOn w:val="Normal"/>
    <w:next w:val="Normal"/>
    <w:link w:val="IntenseQuoteChar"/>
    <w:uiPriority w:val="30"/>
    <w:qFormat/>
    <w:rsid w:val="00AF18FE"/>
    <w:pPr>
      <w:pBdr>
        <w:top w:val="single" w:sz="4" w:space="10" w:color="5B9BD5" w:themeColor="accent1"/>
        <w:bottom w:val="single" w:sz="4" w:space="10" w:color="5B9BD5" w:themeColor="accent1"/>
      </w:pBdr>
      <w:spacing w:before="360" w:after="360"/>
      <w:ind w:left="864" w:right="864"/>
      <w:jc w:val="center"/>
    </w:pPr>
    <w:rPr>
      <w:rFonts w:eastAsiaTheme="minorEastAsia"/>
      <w:i/>
      <w:iCs/>
      <w:color w:val="5B9BD5" w:themeColor="accent1"/>
    </w:rPr>
  </w:style>
  <w:style w:type="character" w:customStyle="1" w:styleId="IntenseQuoteChar">
    <w:name w:val="Intense Quote Char"/>
    <w:basedOn w:val="DefaultParagraphFont"/>
    <w:link w:val="IntenseQuote"/>
    <w:uiPriority w:val="30"/>
    <w:rsid w:val="00AF18FE"/>
    <w:rPr>
      <w:rFonts w:eastAsiaTheme="minorEastAsia"/>
      <w:i/>
      <w:iCs/>
      <w:color w:val="5B9BD5" w:themeColor="accent1"/>
    </w:rPr>
  </w:style>
  <w:style w:type="character" w:styleId="SubtleEmphasis">
    <w:name w:val="Subtle Emphasis"/>
    <w:basedOn w:val="DefaultParagraphFont"/>
    <w:uiPriority w:val="19"/>
    <w:qFormat/>
    <w:rsid w:val="00AF18FE"/>
    <w:rPr>
      <w:i/>
      <w:iCs/>
      <w:color w:val="404040" w:themeColor="text1" w:themeTint="BF"/>
    </w:rPr>
  </w:style>
  <w:style w:type="character" w:styleId="IntenseEmphasis">
    <w:name w:val="Intense Emphasis"/>
    <w:basedOn w:val="DefaultParagraphFont"/>
    <w:uiPriority w:val="21"/>
    <w:qFormat/>
    <w:rsid w:val="00AF18FE"/>
    <w:rPr>
      <w:i/>
      <w:iCs/>
      <w:color w:val="5B9BD5" w:themeColor="accent1"/>
    </w:rPr>
  </w:style>
  <w:style w:type="character" w:styleId="SubtleReference">
    <w:name w:val="Subtle Reference"/>
    <w:basedOn w:val="DefaultParagraphFont"/>
    <w:uiPriority w:val="31"/>
    <w:qFormat/>
    <w:rsid w:val="00AF18FE"/>
    <w:rPr>
      <w:smallCaps/>
      <w:color w:val="404040" w:themeColor="text1" w:themeTint="BF"/>
    </w:rPr>
  </w:style>
  <w:style w:type="character" w:styleId="IntenseReference">
    <w:name w:val="Intense Reference"/>
    <w:basedOn w:val="DefaultParagraphFont"/>
    <w:uiPriority w:val="32"/>
    <w:qFormat/>
    <w:rsid w:val="00AF18FE"/>
    <w:rPr>
      <w:b/>
      <w:bCs/>
      <w:smallCaps/>
      <w:color w:val="5B9BD5" w:themeColor="accent1"/>
      <w:spacing w:val="5"/>
    </w:rPr>
  </w:style>
  <w:style w:type="character" w:styleId="BookTitle">
    <w:name w:val="Book Title"/>
    <w:basedOn w:val="DefaultParagraphFont"/>
    <w:uiPriority w:val="33"/>
    <w:qFormat/>
    <w:rsid w:val="00AF18FE"/>
    <w:rPr>
      <w:b/>
      <w:bCs/>
      <w:i/>
      <w:iCs/>
      <w:spacing w:val="5"/>
    </w:rPr>
  </w:style>
  <w:style w:type="paragraph" w:styleId="TOCHeading">
    <w:name w:val="TOC Heading"/>
    <w:basedOn w:val="Heading1"/>
    <w:next w:val="Normal"/>
    <w:uiPriority w:val="39"/>
    <w:semiHidden/>
    <w:unhideWhenUsed/>
    <w:qFormat/>
    <w:rsid w:val="00AF18FE"/>
    <w:pPr>
      <w:outlineLvl w:val="9"/>
    </w:pPr>
  </w:style>
  <w:style w:type="paragraph" w:customStyle="1" w:styleId="sataurixml">
    <w:name w:val="satauri_xml"/>
    <w:basedOn w:val="abzacixml"/>
    <w:autoRedefine/>
    <w:rsid w:val="00AF18FE"/>
    <w:pPr>
      <w:tabs>
        <w:tab w:val="left" w:pos="10490"/>
      </w:tabs>
      <w:spacing w:before="240" w:after="120"/>
      <w:ind w:firstLine="283"/>
      <w:jc w:val="left"/>
    </w:pPr>
    <w:rPr>
      <w:rFonts w:eastAsia="Times New Roman"/>
      <w:color w:val="auto"/>
      <w:sz w:val="24"/>
      <w:szCs w:val="20"/>
    </w:rPr>
  </w:style>
  <w:style w:type="paragraph" w:customStyle="1" w:styleId="xmsolistparagraph">
    <w:name w:val="x_msolistparagraph"/>
    <w:basedOn w:val="Normal"/>
    <w:rsid w:val="00AF18F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EndnoteText">
    <w:name w:val="endnote text"/>
    <w:basedOn w:val="Normal"/>
    <w:link w:val="EndnoteTextChar"/>
    <w:uiPriority w:val="99"/>
    <w:semiHidden/>
    <w:unhideWhenUsed/>
    <w:rsid w:val="00AF18FE"/>
    <w:pPr>
      <w:spacing w:after="0" w:line="240" w:lineRule="auto"/>
    </w:pPr>
    <w:rPr>
      <w:rFonts w:eastAsiaTheme="minorEastAsia"/>
      <w:sz w:val="20"/>
      <w:szCs w:val="20"/>
    </w:rPr>
  </w:style>
  <w:style w:type="character" w:customStyle="1" w:styleId="EndnoteTextChar">
    <w:name w:val="Endnote Text Char"/>
    <w:basedOn w:val="DefaultParagraphFont"/>
    <w:link w:val="EndnoteText"/>
    <w:uiPriority w:val="99"/>
    <w:semiHidden/>
    <w:rsid w:val="00AF18FE"/>
    <w:rPr>
      <w:rFonts w:eastAsiaTheme="minorEastAsia"/>
      <w:sz w:val="20"/>
      <w:szCs w:val="20"/>
    </w:rPr>
  </w:style>
  <w:style w:type="character" w:styleId="EndnoteReference">
    <w:name w:val="endnote reference"/>
    <w:basedOn w:val="DefaultParagraphFont"/>
    <w:uiPriority w:val="99"/>
    <w:semiHidden/>
    <w:unhideWhenUsed/>
    <w:rsid w:val="00AF18FE"/>
    <w:rPr>
      <w:vertAlign w:val="superscript"/>
    </w:rPr>
  </w:style>
  <w:style w:type="paragraph" w:styleId="FootnoteText">
    <w:name w:val="footnote text"/>
    <w:basedOn w:val="Normal"/>
    <w:link w:val="FootnoteTextChar"/>
    <w:uiPriority w:val="99"/>
    <w:unhideWhenUsed/>
    <w:rsid w:val="00AF18FE"/>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AF18FE"/>
    <w:rPr>
      <w:rFonts w:eastAsiaTheme="minorEastAsia"/>
      <w:sz w:val="20"/>
      <w:szCs w:val="20"/>
    </w:rPr>
  </w:style>
  <w:style w:type="character" w:styleId="FootnoteReference">
    <w:name w:val="footnote reference"/>
    <w:basedOn w:val="DefaultParagraphFont"/>
    <w:uiPriority w:val="99"/>
    <w:semiHidden/>
    <w:unhideWhenUsed/>
    <w:rsid w:val="00AF18FE"/>
    <w:rPr>
      <w:vertAlign w:val="superscript"/>
    </w:rPr>
  </w:style>
  <w:style w:type="paragraph" w:customStyle="1" w:styleId="msonormal0">
    <w:name w:val="msonormal"/>
    <w:basedOn w:val="Normal"/>
    <w:rsid w:val="00AF18F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
    <w:name w:val="TableGrid"/>
    <w:rsid w:val="00AF18FE"/>
    <w:pPr>
      <w:spacing w:after="0" w:line="240" w:lineRule="auto"/>
    </w:pPr>
    <w:rPr>
      <w:rFonts w:eastAsiaTheme="minorEastAsia"/>
    </w:rPr>
    <w:tblPr>
      <w:tblCellMar>
        <w:top w:w="0" w:type="dxa"/>
        <w:left w:w="0" w:type="dxa"/>
        <w:bottom w:w="0" w:type="dxa"/>
        <w:right w:w="0" w:type="dxa"/>
      </w:tblCellMar>
    </w:tblPr>
  </w:style>
  <w:style w:type="character" w:customStyle="1" w:styleId="reference">
    <w:name w:val="reference"/>
    <w:basedOn w:val="DefaultParagraphFont"/>
    <w:rsid w:val="00D71FB4"/>
  </w:style>
  <w:style w:type="character" w:styleId="Hyperlink">
    <w:name w:val="Hyperlink"/>
    <w:basedOn w:val="DefaultParagraphFont"/>
    <w:uiPriority w:val="99"/>
    <w:semiHidden/>
    <w:unhideWhenUsed/>
    <w:rsid w:val="00D71F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38724">
      <w:bodyDiv w:val="1"/>
      <w:marLeft w:val="0"/>
      <w:marRight w:val="0"/>
      <w:marTop w:val="0"/>
      <w:marBottom w:val="0"/>
      <w:divBdr>
        <w:top w:val="none" w:sz="0" w:space="0" w:color="auto"/>
        <w:left w:val="none" w:sz="0" w:space="0" w:color="auto"/>
        <w:bottom w:val="none" w:sz="0" w:space="0" w:color="auto"/>
        <w:right w:val="none" w:sz="0" w:space="0" w:color="auto"/>
      </w:divBdr>
      <w:divsChild>
        <w:div w:id="775488449">
          <w:marLeft w:val="0"/>
          <w:marRight w:val="0"/>
          <w:marTop w:val="0"/>
          <w:marBottom w:val="0"/>
          <w:divBdr>
            <w:top w:val="none" w:sz="0" w:space="0" w:color="auto"/>
            <w:left w:val="none" w:sz="0" w:space="0" w:color="auto"/>
            <w:bottom w:val="none" w:sz="0" w:space="0" w:color="auto"/>
            <w:right w:val="none" w:sz="0" w:space="0" w:color="auto"/>
          </w:divBdr>
          <w:divsChild>
            <w:div w:id="2068215410">
              <w:marLeft w:val="0"/>
              <w:marRight w:val="0"/>
              <w:marTop w:val="0"/>
              <w:marBottom w:val="0"/>
              <w:divBdr>
                <w:top w:val="none" w:sz="0" w:space="0" w:color="auto"/>
                <w:left w:val="none" w:sz="0" w:space="0" w:color="auto"/>
                <w:bottom w:val="none" w:sz="0" w:space="0" w:color="auto"/>
                <w:right w:val="none" w:sz="0" w:space="0" w:color="auto"/>
              </w:divBdr>
              <w:divsChild>
                <w:div w:id="151515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959781">
          <w:marLeft w:val="0"/>
          <w:marRight w:val="0"/>
          <w:marTop w:val="90"/>
          <w:marBottom w:val="0"/>
          <w:divBdr>
            <w:top w:val="none" w:sz="0" w:space="0" w:color="auto"/>
            <w:left w:val="none" w:sz="0" w:space="0" w:color="auto"/>
            <w:bottom w:val="none" w:sz="0" w:space="0" w:color="auto"/>
            <w:right w:val="none" w:sz="0" w:space="0" w:color="auto"/>
          </w:divBdr>
          <w:divsChild>
            <w:div w:id="93594157">
              <w:marLeft w:val="0"/>
              <w:marRight w:val="0"/>
              <w:marTop w:val="0"/>
              <w:marBottom w:val="0"/>
              <w:divBdr>
                <w:top w:val="none" w:sz="0" w:space="0" w:color="auto"/>
                <w:left w:val="none" w:sz="0" w:space="0" w:color="auto"/>
                <w:bottom w:val="none" w:sz="0" w:space="0" w:color="auto"/>
                <w:right w:val="none" w:sz="0" w:space="0" w:color="auto"/>
              </w:divBdr>
              <w:divsChild>
                <w:div w:id="286860794">
                  <w:marLeft w:val="0"/>
                  <w:marRight w:val="0"/>
                  <w:marTop w:val="0"/>
                  <w:marBottom w:val="0"/>
                  <w:divBdr>
                    <w:top w:val="none" w:sz="0" w:space="0" w:color="auto"/>
                    <w:left w:val="none" w:sz="0" w:space="0" w:color="auto"/>
                    <w:bottom w:val="none" w:sz="0" w:space="0" w:color="auto"/>
                    <w:right w:val="none" w:sz="0" w:space="0" w:color="auto"/>
                  </w:divBdr>
                  <w:divsChild>
                    <w:div w:id="1862477847">
                      <w:marLeft w:val="0"/>
                      <w:marRight w:val="0"/>
                      <w:marTop w:val="0"/>
                      <w:marBottom w:val="0"/>
                      <w:divBdr>
                        <w:top w:val="none" w:sz="0" w:space="0" w:color="auto"/>
                        <w:left w:val="none" w:sz="0" w:space="0" w:color="auto"/>
                        <w:bottom w:val="none" w:sz="0" w:space="0" w:color="auto"/>
                        <w:right w:val="none" w:sz="0" w:space="0" w:color="auto"/>
                      </w:divBdr>
                      <w:divsChild>
                        <w:div w:id="1753428715">
                          <w:marLeft w:val="0"/>
                          <w:marRight w:val="0"/>
                          <w:marTop w:val="0"/>
                          <w:marBottom w:val="0"/>
                          <w:divBdr>
                            <w:top w:val="none" w:sz="0" w:space="0" w:color="auto"/>
                            <w:left w:val="none" w:sz="0" w:space="0" w:color="auto"/>
                            <w:bottom w:val="none" w:sz="0" w:space="0" w:color="auto"/>
                            <w:right w:val="none" w:sz="0" w:space="0" w:color="auto"/>
                          </w:divBdr>
                          <w:divsChild>
                            <w:div w:id="731729748">
                              <w:marLeft w:val="0"/>
                              <w:marRight w:val="0"/>
                              <w:marTop w:val="0"/>
                              <w:marBottom w:val="0"/>
                              <w:divBdr>
                                <w:top w:val="none" w:sz="0" w:space="0" w:color="auto"/>
                                <w:left w:val="none" w:sz="0" w:space="0" w:color="auto"/>
                                <w:bottom w:val="none" w:sz="0" w:space="0" w:color="auto"/>
                                <w:right w:val="none" w:sz="0" w:space="0" w:color="auto"/>
                              </w:divBdr>
                              <w:divsChild>
                                <w:div w:id="463892840">
                                  <w:marLeft w:val="0"/>
                                  <w:marRight w:val="0"/>
                                  <w:marTop w:val="90"/>
                                  <w:marBottom w:val="0"/>
                                  <w:divBdr>
                                    <w:top w:val="none" w:sz="0" w:space="0" w:color="auto"/>
                                    <w:left w:val="none" w:sz="0" w:space="0" w:color="auto"/>
                                    <w:bottom w:val="none" w:sz="0" w:space="0" w:color="auto"/>
                                    <w:right w:val="none" w:sz="0" w:space="0" w:color="auto"/>
                                  </w:divBdr>
                                </w:div>
                                <w:div w:id="560604751">
                                  <w:marLeft w:val="0"/>
                                  <w:marRight w:val="0"/>
                                  <w:marTop w:val="0"/>
                                  <w:marBottom w:val="0"/>
                                  <w:divBdr>
                                    <w:top w:val="none" w:sz="0" w:space="0" w:color="auto"/>
                                    <w:left w:val="none" w:sz="0" w:space="0" w:color="auto"/>
                                    <w:bottom w:val="none" w:sz="0" w:space="0" w:color="auto"/>
                                    <w:right w:val="none" w:sz="0" w:space="0" w:color="auto"/>
                                  </w:divBdr>
                                  <w:divsChild>
                                    <w:div w:id="131991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845835">
                  <w:marLeft w:val="0"/>
                  <w:marRight w:val="0"/>
                  <w:marTop w:val="0"/>
                  <w:marBottom w:val="0"/>
                  <w:divBdr>
                    <w:top w:val="none" w:sz="0" w:space="0" w:color="auto"/>
                    <w:left w:val="none" w:sz="0" w:space="0" w:color="auto"/>
                    <w:bottom w:val="none" w:sz="0" w:space="0" w:color="auto"/>
                    <w:right w:val="none" w:sz="0" w:space="0" w:color="auto"/>
                  </w:divBdr>
                  <w:divsChild>
                    <w:div w:id="355160099">
                      <w:marLeft w:val="0"/>
                      <w:marRight w:val="0"/>
                      <w:marTop w:val="0"/>
                      <w:marBottom w:val="0"/>
                      <w:divBdr>
                        <w:top w:val="none" w:sz="0" w:space="0" w:color="auto"/>
                        <w:left w:val="none" w:sz="0" w:space="0" w:color="auto"/>
                        <w:bottom w:val="none" w:sz="0" w:space="0" w:color="auto"/>
                        <w:right w:val="none" w:sz="0" w:space="0" w:color="auto"/>
                      </w:divBdr>
                      <w:divsChild>
                        <w:div w:id="1822234346">
                          <w:marLeft w:val="0"/>
                          <w:marRight w:val="0"/>
                          <w:marTop w:val="0"/>
                          <w:marBottom w:val="0"/>
                          <w:divBdr>
                            <w:top w:val="none" w:sz="0" w:space="0" w:color="auto"/>
                            <w:left w:val="none" w:sz="0" w:space="0" w:color="auto"/>
                            <w:bottom w:val="none" w:sz="0" w:space="0" w:color="auto"/>
                            <w:right w:val="none" w:sz="0" w:space="0" w:color="auto"/>
                          </w:divBdr>
                          <w:divsChild>
                            <w:div w:id="78448690">
                              <w:marLeft w:val="0"/>
                              <w:marRight w:val="0"/>
                              <w:marTop w:val="0"/>
                              <w:marBottom w:val="0"/>
                              <w:divBdr>
                                <w:top w:val="none" w:sz="0" w:space="0" w:color="auto"/>
                                <w:left w:val="none" w:sz="0" w:space="0" w:color="auto"/>
                                <w:bottom w:val="none" w:sz="0" w:space="0" w:color="auto"/>
                                <w:right w:val="none" w:sz="0" w:space="0" w:color="auto"/>
                              </w:divBdr>
                              <w:divsChild>
                                <w:div w:id="1859852727">
                                  <w:marLeft w:val="0"/>
                                  <w:marRight w:val="0"/>
                                  <w:marTop w:val="0"/>
                                  <w:marBottom w:val="0"/>
                                  <w:divBdr>
                                    <w:top w:val="none" w:sz="0" w:space="0" w:color="auto"/>
                                    <w:left w:val="none" w:sz="0" w:space="0" w:color="auto"/>
                                    <w:bottom w:val="none" w:sz="0" w:space="0" w:color="auto"/>
                                    <w:right w:val="none" w:sz="0" w:space="0" w:color="auto"/>
                                  </w:divBdr>
                                  <w:divsChild>
                                    <w:div w:id="868100929">
                                      <w:marLeft w:val="0"/>
                                      <w:marRight w:val="0"/>
                                      <w:marTop w:val="0"/>
                                      <w:marBottom w:val="0"/>
                                      <w:divBdr>
                                        <w:top w:val="none" w:sz="0" w:space="0" w:color="auto"/>
                                        <w:left w:val="none" w:sz="0" w:space="0" w:color="auto"/>
                                        <w:bottom w:val="none" w:sz="0" w:space="0" w:color="auto"/>
                                        <w:right w:val="none" w:sz="0" w:space="0" w:color="auto"/>
                                      </w:divBdr>
                                      <w:divsChild>
                                        <w:div w:id="203348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1133212">
      <w:bodyDiv w:val="1"/>
      <w:marLeft w:val="0"/>
      <w:marRight w:val="0"/>
      <w:marTop w:val="0"/>
      <w:marBottom w:val="0"/>
      <w:divBdr>
        <w:top w:val="none" w:sz="0" w:space="0" w:color="auto"/>
        <w:left w:val="none" w:sz="0" w:space="0" w:color="auto"/>
        <w:bottom w:val="none" w:sz="0" w:space="0" w:color="auto"/>
        <w:right w:val="none" w:sz="0" w:space="0" w:color="auto"/>
      </w:divBdr>
    </w:div>
    <w:div w:id="14862368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1</Pages>
  <Words>8899</Words>
  <Characters>52683</Characters>
  <Application>Microsoft Office Word</Application>
  <DocSecurity>0</DocSecurity>
  <Lines>1254</Lines>
  <Paragraphs>947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 Janjgava</dc:creator>
  <cp:keywords/>
  <dc:description/>
  <cp:lastModifiedBy>Nana Zardiashvili</cp:lastModifiedBy>
  <cp:revision>18</cp:revision>
  <dcterms:created xsi:type="dcterms:W3CDTF">2023-06-18T13:06:00Z</dcterms:created>
  <dcterms:modified xsi:type="dcterms:W3CDTF">2023-07-18T09:43:00Z</dcterms:modified>
</cp:coreProperties>
</file>